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952" w:rsidRDefault="00196A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ORAR </w:t>
      </w:r>
    </w:p>
    <w:p w:rsidR="00AC5952" w:rsidRDefault="00196A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Niv 1 PU – Semestrul 2 - An universitar 2025 -2026</w:t>
      </w:r>
    </w:p>
    <w:p w:rsidR="00AC5952" w:rsidRDefault="00AC5952">
      <w:pPr>
        <w:spacing w:after="0" w:line="240" w:lineRule="auto"/>
        <w:jc w:val="center"/>
        <w:rPr>
          <w:rFonts w:ascii="Times New Roman" w:eastAsia="Times New Roman" w:hAnsi="Times New Roman" w:cs="Times New Roman"/>
          <w:b/>
          <w:bCs/>
          <w:sz w:val="24"/>
          <w:szCs w:val="24"/>
        </w:rPr>
      </w:pPr>
    </w:p>
    <w:tbl>
      <w:tblPr>
        <w:tblStyle w:val="a"/>
        <w:tblW w:w="13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
        <w:gridCol w:w="2272"/>
        <w:gridCol w:w="2610"/>
        <w:gridCol w:w="2610"/>
        <w:gridCol w:w="2610"/>
        <w:gridCol w:w="2880"/>
      </w:tblGrid>
      <w:tr w:rsidR="00AC5952">
        <w:tc>
          <w:tcPr>
            <w:tcW w:w="783" w:type="dxa"/>
          </w:tcPr>
          <w:p w:rsidR="00AC5952" w:rsidRDefault="00196A74">
            <w:pPr>
              <w:rPr>
                <w:rFonts w:ascii="Times New Roman" w:eastAsia="Times New Roman" w:hAnsi="Times New Roman" w:cs="Times New Roman"/>
                <w:sz w:val="20"/>
                <w:szCs w:val="20"/>
              </w:rPr>
            </w:pPr>
            <w:r>
              <w:rPr>
                <w:rFonts w:ascii="Times New Roman" w:eastAsia="Times New Roman" w:hAnsi="Times New Roman" w:cs="Times New Roman"/>
                <w:sz w:val="20"/>
                <w:szCs w:val="20"/>
              </w:rPr>
              <w:t>Ora</w:t>
            </w:r>
          </w:p>
        </w:tc>
        <w:tc>
          <w:tcPr>
            <w:tcW w:w="2272" w:type="dxa"/>
          </w:tcPr>
          <w:p w:rsidR="00AC5952" w:rsidRDefault="00196A7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Luni</w:t>
            </w:r>
          </w:p>
        </w:tc>
        <w:tc>
          <w:tcPr>
            <w:tcW w:w="2610" w:type="dxa"/>
          </w:tcPr>
          <w:p w:rsidR="00AC5952" w:rsidRDefault="00196A7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Marţi</w:t>
            </w:r>
          </w:p>
        </w:tc>
        <w:tc>
          <w:tcPr>
            <w:tcW w:w="2610" w:type="dxa"/>
          </w:tcPr>
          <w:p w:rsidR="00AC5952" w:rsidRDefault="00196A7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Miercuri</w:t>
            </w:r>
          </w:p>
        </w:tc>
        <w:tc>
          <w:tcPr>
            <w:tcW w:w="2610" w:type="dxa"/>
          </w:tcPr>
          <w:p w:rsidR="00AC5952" w:rsidRDefault="00196A7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Joi</w:t>
            </w:r>
          </w:p>
        </w:tc>
        <w:tc>
          <w:tcPr>
            <w:tcW w:w="2880" w:type="dxa"/>
          </w:tcPr>
          <w:p w:rsidR="00AC5952" w:rsidRDefault="00196A7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Vineri</w:t>
            </w:r>
          </w:p>
        </w:tc>
      </w:tr>
      <w:tr w:rsidR="00AC5952">
        <w:trPr>
          <w:trHeight w:val="724"/>
        </w:trPr>
        <w:tc>
          <w:tcPr>
            <w:tcW w:w="783" w:type="dxa"/>
          </w:tcPr>
          <w:p w:rsidR="00AC5952" w:rsidRDefault="00196A74">
            <w:pPr>
              <w:rPr>
                <w:rFonts w:ascii="Times New Roman" w:eastAsia="Times New Roman" w:hAnsi="Times New Roman" w:cs="Times New Roman"/>
                <w:sz w:val="20"/>
                <w:szCs w:val="20"/>
              </w:rPr>
            </w:pPr>
            <w:r>
              <w:rPr>
                <w:rFonts w:ascii="Times New Roman" w:eastAsia="Times New Roman" w:hAnsi="Times New Roman" w:cs="Times New Roman"/>
                <w:sz w:val="20"/>
                <w:szCs w:val="20"/>
              </w:rPr>
              <w:t>8.00 – 9.30</w:t>
            </w:r>
          </w:p>
        </w:tc>
        <w:tc>
          <w:tcPr>
            <w:tcW w:w="2272" w:type="dxa"/>
            <w:shd w:val="clear" w:color="auto" w:fill="FFFFFF"/>
          </w:tcPr>
          <w:p w:rsidR="00AC5952" w:rsidRDefault="00AC5952">
            <w:pPr>
              <w:jc w:val="center"/>
              <w:rPr>
                <w:rFonts w:ascii="Times New Roman" w:eastAsia="Times New Roman" w:hAnsi="Times New Roman" w:cs="Times New Roman"/>
                <w:color w:val="38761D"/>
                <w:sz w:val="20"/>
                <w:szCs w:val="20"/>
              </w:rPr>
            </w:pPr>
          </w:p>
        </w:tc>
        <w:tc>
          <w:tcPr>
            <w:tcW w:w="2610" w:type="dxa"/>
            <w:shd w:val="clear" w:color="auto" w:fill="FDEADA"/>
          </w:tcPr>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MCE - seminar - online</w:t>
            </w:r>
          </w:p>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Niv 1 PU – G2 (săpt 1-7)  </w:t>
            </w:r>
          </w:p>
          <w:p w:rsidR="00AC5952" w:rsidRDefault="00AC5952">
            <w:pPr>
              <w:rPr>
                <w:rFonts w:ascii="Times New Roman" w:eastAsia="Times New Roman" w:hAnsi="Times New Roman" w:cs="Times New Roman"/>
                <w:sz w:val="20"/>
                <w:szCs w:val="20"/>
              </w:rPr>
            </w:pPr>
          </w:p>
        </w:tc>
        <w:tc>
          <w:tcPr>
            <w:tcW w:w="2610" w:type="dxa"/>
            <w:shd w:val="clear" w:color="auto" w:fill="auto"/>
          </w:tcPr>
          <w:p w:rsidR="00AC5952" w:rsidRDefault="00AC5952">
            <w:pPr>
              <w:jc w:val="center"/>
              <w:rPr>
                <w:rFonts w:ascii="Times New Roman" w:eastAsia="Times New Roman" w:hAnsi="Times New Roman" w:cs="Times New Roman"/>
                <w:sz w:val="20"/>
                <w:szCs w:val="20"/>
              </w:rPr>
            </w:pPr>
          </w:p>
        </w:tc>
        <w:tc>
          <w:tcPr>
            <w:tcW w:w="2610" w:type="dxa"/>
            <w:shd w:val="clear" w:color="auto" w:fill="FFFFFF"/>
          </w:tcPr>
          <w:p w:rsidR="00AC5952" w:rsidRDefault="00AC5952">
            <w:pPr>
              <w:jc w:val="center"/>
              <w:rPr>
                <w:rFonts w:ascii="Times New Roman" w:eastAsia="Times New Roman" w:hAnsi="Times New Roman" w:cs="Times New Roman"/>
                <w:i/>
                <w:iCs/>
                <w:sz w:val="20"/>
                <w:szCs w:val="20"/>
              </w:rPr>
            </w:pPr>
          </w:p>
        </w:tc>
        <w:tc>
          <w:tcPr>
            <w:tcW w:w="2880" w:type="dxa"/>
            <w:shd w:val="clear" w:color="auto" w:fill="FFFFFF"/>
          </w:tcPr>
          <w:p w:rsidR="00AC5952" w:rsidRDefault="00AC5952">
            <w:pPr>
              <w:jc w:val="center"/>
              <w:rPr>
                <w:rFonts w:ascii="Times New Roman" w:eastAsia="Times New Roman" w:hAnsi="Times New Roman" w:cs="Times New Roman"/>
                <w:i/>
                <w:iCs/>
                <w:sz w:val="20"/>
                <w:szCs w:val="20"/>
              </w:rPr>
            </w:pPr>
          </w:p>
        </w:tc>
      </w:tr>
      <w:tr w:rsidR="00AC5952">
        <w:trPr>
          <w:trHeight w:val="744"/>
        </w:trPr>
        <w:tc>
          <w:tcPr>
            <w:tcW w:w="783" w:type="dxa"/>
          </w:tcPr>
          <w:p w:rsidR="00AC5952" w:rsidRDefault="00196A74">
            <w:pPr>
              <w:rPr>
                <w:rFonts w:ascii="Times New Roman" w:eastAsia="Times New Roman" w:hAnsi="Times New Roman" w:cs="Times New Roman"/>
                <w:sz w:val="20"/>
                <w:szCs w:val="20"/>
              </w:rPr>
            </w:pPr>
            <w:r>
              <w:rPr>
                <w:rFonts w:ascii="Times New Roman" w:eastAsia="Times New Roman" w:hAnsi="Times New Roman" w:cs="Times New Roman"/>
                <w:sz w:val="20"/>
                <w:szCs w:val="20"/>
              </w:rPr>
              <w:t>9.40 – 11.10</w:t>
            </w:r>
          </w:p>
        </w:tc>
        <w:tc>
          <w:tcPr>
            <w:tcW w:w="2272" w:type="dxa"/>
            <w:shd w:val="clear" w:color="auto" w:fill="FFFFFF"/>
          </w:tcPr>
          <w:p w:rsidR="00AC5952" w:rsidRDefault="00AC5952">
            <w:pPr>
              <w:jc w:val="center"/>
              <w:rPr>
                <w:rFonts w:ascii="Times New Roman" w:eastAsia="Times New Roman" w:hAnsi="Times New Roman" w:cs="Times New Roman"/>
                <w:i/>
                <w:iCs/>
                <w:sz w:val="20"/>
                <w:szCs w:val="20"/>
              </w:rPr>
            </w:pPr>
          </w:p>
        </w:tc>
        <w:tc>
          <w:tcPr>
            <w:tcW w:w="2610" w:type="dxa"/>
            <w:shd w:val="clear" w:color="auto" w:fill="FCE5CD"/>
          </w:tcPr>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MCE – seminar - online</w:t>
            </w:r>
          </w:p>
          <w:p w:rsidR="00AC5952" w:rsidRDefault="00196A74">
            <w:pPr>
              <w:jc w:val="center"/>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Niv 1 PU- G3 (săpt 1-7) </w:t>
            </w:r>
          </w:p>
        </w:tc>
        <w:tc>
          <w:tcPr>
            <w:tcW w:w="2610" w:type="dxa"/>
            <w:shd w:val="clear" w:color="auto" w:fill="auto"/>
          </w:tcPr>
          <w:p w:rsidR="00AC5952" w:rsidRDefault="00AC5952">
            <w:pPr>
              <w:jc w:val="center"/>
              <w:rPr>
                <w:rFonts w:ascii="Times New Roman" w:eastAsia="Times New Roman" w:hAnsi="Times New Roman" w:cs="Times New Roman"/>
                <w:sz w:val="20"/>
                <w:szCs w:val="20"/>
              </w:rPr>
            </w:pPr>
          </w:p>
        </w:tc>
        <w:tc>
          <w:tcPr>
            <w:tcW w:w="2610" w:type="dxa"/>
            <w:shd w:val="clear" w:color="auto" w:fill="FFFFFF"/>
          </w:tcPr>
          <w:p w:rsidR="00AC5952" w:rsidRDefault="00AC5952">
            <w:pPr>
              <w:jc w:val="center"/>
              <w:rPr>
                <w:rFonts w:ascii="Times New Roman" w:eastAsia="Times New Roman" w:hAnsi="Times New Roman" w:cs="Times New Roman"/>
                <w:sz w:val="20"/>
                <w:szCs w:val="20"/>
              </w:rPr>
            </w:pPr>
          </w:p>
        </w:tc>
        <w:tc>
          <w:tcPr>
            <w:tcW w:w="2880" w:type="dxa"/>
            <w:shd w:val="clear" w:color="auto" w:fill="FFFFFF"/>
          </w:tcPr>
          <w:p w:rsidR="00AC5952" w:rsidRDefault="00AC5952">
            <w:pPr>
              <w:jc w:val="center"/>
              <w:rPr>
                <w:rFonts w:ascii="Times New Roman" w:eastAsia="Times New Roman" w:hAnsi="Times New Roman" w:cs="Times New Roman"/>
                <w:b/>
                <w:bCs/>
                <w:i/>
                <w:iCs/>
                <w:sz w:val="20"/>
                <w:szCs w:val="20"/>
              </w:rPr>
            </w:pPr>
          </w:p>
        </w:tc>
      </w:tr>
      <w:tr w:rsidR="00AC5952">
        <w:tc>
          <w:tcPr>
            <w:tcW w:w="783" w:type="dxa"/>
          </w:tcPr>
          <w:p w:rsidR="00AC5952" w:rsidRDefault="00196A74">
            <w:pPr>
              <w:rPr>
                <w:rFonts w:ascii="Times New Roman" w:eastAsia="Times New Roman" w:hAnsi="Times New Roman" w:cs="Times New Roman"/>
                <w:sz w:val="20"/>
                <w:szCs w:val="20"/>
              </w:rPr>
            </w:pPr>
            <w:r>
              <w:rPr>
                <w:rFonts w:ascii="Times New Roman" w:eastAsia="Times New Roman" w:hAnsi="Times New Roman" w:cs="Times New Roman"/>
                <w:sz w:val="20"/>
                <w:szCs w:val="20"/>
              </w:rPr>
              <w:t>11.20 – 12.50</w:t>
            </w:r>
          </w:p>
        </w:tc>
        <w:tc>
          <w:tcPr>
            <w:tcW w:w="2272" w:type="dxa"/>
            <w:shd w:val="clear" w:color="auto" w:fill="FFFFFF"/>
          </w:tcPr>
          <w:p w:rsidR="00AC5952" w:rsidRDefault="00AC5952">
            <w:pPr>
              <w:jc w:val="center"/>
              <w:rPr>
                <w:rFonts w:ascii="Times New Roman" w:eastAsia="Times New Roman" w:hAnsi="Times New Roman" w:cs="Times New Roman"/>
                <w:i/>
                <w:iCs/>
                <w:sz w:val="20"/>
                <w:szCs w:val="20"/>
              </w:rPr>
            </w:pPr>
          </w:p>
        </w:tc>
        <w:tc>
          <w:tcPr>
            <w:tcW w:w="2610" w:type="dxa"/>
            <w:shd w:val="clear" w:color="auto" w:fill="auto"/>
          </w:tcPr>
          <w:p w:rsidR="00AC5952" w:rsidRDefault="00AC5952">
            <w:pPr>
              <w:jc w:val="center"/>
              <w:rPr>
                <w:rFonts w:ascii="Times New Roman" w:eastAsia="Times New Roman" w:hAnsi="Times New Roman" w:cs="Times New Roman"/>
                <w:i/>
                <w:iCs/>
                <w:sz w:val="20"/>
                <w:szCs w:val="20"/>
              </w:rPr>
            </w:pPr>
          </w:p>
        </w:tc>
        <w:tc>
          <w:tcPr>
            <w:tcW w:w="2610" w:type="dxa"/>
            <w:shd w:val="clear" w:color="auto" w:fill="FFFFFF"/>
          </w:tcPr>
          <w:p w:rsidR="00AC5952" w:rsidRDefault="00AC5952">
            <w:pPr>
              <w:jc w:val="center"/>
              <w:rPr>
                <w:rFonts w:ascii="Times New Roman" w:eastAsia="Times New Roman" w:hAnsi="Times New Roman" w:cs="Times New Roman"/>
                <w:i/>
                <w:iCs/>
                <w:sz w:val="20"/>
                <w:szCs w:val="20"/>
              </w:rPr>
            </w:pPr>
          </w:p>
        </w:tc>
        <w:tc>
          <w:tcPr>
            <w:tcW w:w="2610" w:type="dxa"/>
            <w:shd w:val="clear" w:color="auto" w:fill="FFFFFF"/>
          </w:tcPr>
          <w:p w:rsidR="00AC5952" w:rsidRDefault="00AC5952">
            <w:pPr>
              <w:rPr>
                <w:rFonts w:ascii="Times New Roman" w:eastAsia="Times New Roman" w:hAnsi="Times New Roman" w:cs="Times New Roman"/>
                <w:sz w:val="20"/>
                <w:szCs w:val="20"/>
              </w:rPr>
            </w:pPr>
          </w:p>
        </w:tc>
        <w:tc>
          <w:tcPr>
            <w:tcW w:w="2880" w:type="dxa"/>
            <w:shd w:val="clear" w:color="auto" w:fill="FFFFFF"/>
          </w:tcPr>
          <w:p w:rsidR="00AC5952" w:rsidRDefault="00AC5952">
            <w:pPr>
              <w:jc w:val="center"/>
              <w:rPr>
                <w:rFonts w:ascii="Times New Roman" w:eastAsia="Times New Roman" w:hAnsi="Times New Roman" w:cs="Times New Roman"/>
                <w:i/>
                <w:iCs/>
                <w:sz w:val="20"/>
                <w:szCs w:val="20"/>
              </w:rPr>
            </w:pPr>
          </w:p>
        </w:tc>
      </w:tr>
      <w:tr w:rsidR="00AC5952">
        <w:trPr>
          <w:trHeight w:val="611"/>
        </w:trPr>
        <w:tc>
          <w:tcPr>
            <w:tcW w:w="783" w:type="dxa"/>
          </w:tcPr>
          <w:p w:rsidR="00AC5952" w:rsidRDefault="00196A74">
            <w:pPr>
              <w:rPr>
                <w:rFonts w:ascii="Times New Roman" w:eastAsia="Times New Roman" w:hAnsi="Times New Roman" w:cs="Times New Roman"/>
                <w:sz w:val="20"/>
                <w:szCs w:val="20"/>
              </w:rPr>
            </w:pPr>
            <w:r>
              <w:rPr>
                <w:rFonts w:ascii="Times New Roman" w:eastAsia="Times New Roman" w:hAnsi="Times New Roman" w:cs="Times New Roman"/>
                <w:sz w:val="20"/>
                <w:szCs w:val="20"/>
              </w:rPr>
              <w:t>13.00 – 14.30</w:t>
            </w:r>
          </w:p>
        </w:tc>
        <w:tc>
          <w:tcPr>
            <w:tcW w:w="2272" w:type="dxa"/>
            <w:shd w:val="clear" w:color="auto" w:fill="FFFFFF"/>
          </w:tcPr>
          <w:p w:rsidR="00AC5952" w:rsidRDefault="00AC5952">
            <w:pPr>
              <w:jc w:val="center"/>
              <w:rPr>
                <w:rFonts w:ascii="Times New Roman" w:eastAsia="Times New Roman" w:hAnsi="Times New Roman" w:cs="Times New Roman"/>
                <w:i/>
                <w:iCs/>
                <w:sz w:val="20"/>
                <w:szCs w:val="20"/>
              </w:rPr>
            </w:pPr>
          </w:p>
        </w:tc>
        <w:tc>
          <w:tcPr>
            <w:tcW w:w="2610" w:type="dxa"/>
            <w:shd w:val="clear" w:color="auto" w:fill="FCE5CD"/>
          </w:tcPr>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IAC- seminar - online</w:t>
            </w:r>
          </w:p>
          <w:p w:rsidR="00AC5952" w:rsidRDefault="00196A74">
            <w:pPr>
              <w:jc w:val="center"/>
              <w:rPr>
                <w:rFonts w:ascii="Times New Roman" w:eastAsia="Times New Roman" w:hAnsi="Times New Roman" w:cs="Times New Roman"/>
                <w:i/>
                <w:iCs/>
                <w:sz w:val="20"/>
                <w:szCs w:val="20"/>
              </w:rPr>
            </w:pPr>
            <w:r>
              <w:rPr>
                <w:rFonts w:ascii="Times New Roman" w:eastAsia="Times New Roman" w:hAnsi="Times New Roman" w:cs="Times New Roman"/>
                <w:sz w:val="20"/>
                <w:szCs w:val="20"/>
              </w:rPr>
              <w:t>G1 (săpt 1-7)</w:t>
            </w:r>
          </w:p>
        </w:tc>
        <w:tc>
          <w:tcPr>
            <w:tcW w:w="2610" w:type="dxa"/>
            <w:shd w:val="clear" w:color="auto" w:fill="FFFFFF"/>
          </w:tcPr>
          <w:p w:rsidR="00AC5952" w:rsidRDefault="00AC5952">
            <w:pPr>
              <w:jc w:val="center"/>
              <w:rPr>
                <w:rFonts w:ascii="Times New Roman" w:eastAsia="Times New Roman" w:hAnsi="Times New Roman" w:cs="Times New Roman"/>
                <w:i/>
                <w:iCs/>
                <w:sz w:val="20"/>
                <w:szCs w:val="20"/>
              </w:rPr>
            </w:pPr>
          </w:p>
        </w:tc>
        <w:tc>
          <w:tcPr>
            <w:tcW w:w="2610" w:type="dxa"/>
            <w:shd w:val="clear" w:color="auto" w:fill="FFFFFF"/>
          </w:tcPr>
          <w:p w:rsidR="00AC5952" w:rsidRDefault="00AC5952">
            <w:pPr>
              <w:rPr>
                <w:rFonts w:ascii="Times New Roman" w:eastAsia="Times New Roman" w:hAnsi="Times New Roman" w:cs="Times New Roman"/>
                <w:sz w:val="20"/>
                <w:szCs w:val="20"/>
              </w:rPr>
            </w:pPr>
          </w:p>
        </w:tc>
        <w:tc>
          <w:tcPr>
            <w:tcW w:w="2880" w:type="dxa"/>
            <w:shd w:val="clear" w:color="auto" w:fill="FFFFFF"/>
          </w:tcPr>
          <w:p w:rsidR="00AC5952" w:rsidRDefault="00AC5952">
            <w:pPr>
              <w:jc w:val="center"/>
              <w:rPr>
                <w:rFonts w:ascii="Times New Roman" w:eastAsia="Times New Roman" w:hAnsi="Times New Roman" w:cs="Times New Roman"/>
                <w:b/>
                <w:bCs/>
                <w:sz w:val="20"/>
                <w:szCs w:val="20"/>
              </w:rPr>
            </w:pPr>
          </w:p>
        </w:tc>
      </w:tr>
      <w:tr w:rsidR="00AC5952">
        <w:trPr>
          <w:trHeight w:val="791"/>
        </w:trPr>
        <w:tc>
          <w:tcPr>
            <w:tcW w:w="783" w:type="dxa"/>
          </w:tcPr>
          <w:p w:rsidR="00AC5952" w:rsidRDefault="00196A74">
            <w:pPr>
              <w:rPr>
                <w:rFonts w:ascii="Times New Roman" w:eastAsia="Times New Roman" w:hAnsi="Times New Roman" w:cs="Times New Roman"/>
                <w:sz w:val="20"/>
                <w:szCs w:val="20"/>
              </w:rPr>
            </w:pPr>
            <w:r>
              <w:rPr>
                <w:rFonts w:ascii="Times New Roman" w:eastAsia="Times New Roman" w:hAnsi="Times New Roman" w:cs="Times New Roman"/>
                <w:sz w:val="20"/>
                <w:szCs w:val="20"/>
              </w:rPr>
              <w:t>14.40 – 16.10</w:t>
            </w:r>
          </w:p>
        </w:tc>
        <w:tc>
          <w:tcPr>
            <w:tcW w:w="2272" w:type="dxa"/>
            <w:shd w:val="clear" w:color="auto" w:fill="FFFFFF"/>
          </w:tcPr>
          <w:p w:rsidR="00AC5952" w:rsidRDefault="00AC5952">
            <w:pPr>
              <w:jc w:val="center"/>
              <w:rPr>
                <w:rFonts w:ascii="Times New Roman" w:eastAsia="Times New Roman" w:hAnsi="Times New Roman" w:cs="Times New Roman"/>
                <w:sz w:val="20"/>
                <w:szCs w:val="20"/>
              </w:rPr>
            </w:pPr>
          </w:p>
        </w:tc>
        <w:tc>
          <w:tcPr>
            <w:tcW w:w="2610" w:type="dxa"/>
            <w:shd w:val="clear" w:color="auto" w:fill="FFFFFF"/>
          </w:tcPr>
          <w:p w:rsidR="00AC5952" w:rsidRDefault="00AC5952">
            <w:pPr>
              <w:rPr>
                <w:rFonts w:ascii="Times New Roman" w:eastAsia="Times New Roman" w:hAnsi="Times New Roman" w:cs="Times New Roman"/>
                <w:sz w:val="20"/>
                <w:szCs w:val="20"/>
              </w:rPr>
            </w:pPr>
          </w:p>
        </w:tc>
        <w:tc>
          <w:tcPr>
            <w:tcW w:w="2610" w:type="dxa"/>
            <w:shd w:val="clear" w:color="auto" w:fill="FFFFFF"/>
          </w:tcPr>
          <w:p w:rsidR="00AC5952" w:rsidRDefault="00AC5952">
            <w:pPr>
              <w:jc w:val="center"/>
              <w:rPr>
                <w:rFonts w:ascii="Times New Roman" w:eastAsia="Times New Roman" w:hAnsi="Times New Roman" w:cs="Times New Roman"/>
                <w:b/>
                <w:bCs/>
                <w:sz w:val="20"/>
                <w:szCs w:val="20"/>
              </w:rPr>
            </w:pPr>
          </w:p>
        </w:tc>
        <w:tc>
          <w:tcPr>
            <w:tcW w:w="2610" w:type="dxa"/>
            <w:shd w:val="clear" w:color="auto" w:fill="FFFFFF"/>
          </w:tcPr>
          <w:p w:rsidR="00AC5952" w:rsidRDefault="00AC5952">
            <w:pPr>
              <w:jc w:val="center"/>
              <w:rPr>
                <w:rFonts w:ascii="Times New Roman" w:eastAsia="Times New Roman" w:hAnsi="Times New Roman" w:cs="Times New Roman"/>
                <w:b/>
                <w:bCs/>
                <w:sz w:val="20"/>
                <w:szCs w:val="20"/>
              </w:rPr>
            </w:pPr>
          </w:p>
        </w:tc>
        <w:tc>
          <w:tcPr>
            <w:tcW w:w="2880" w:type="dxa"/>
            <w:shd w:val="clear" w:color="auto" w:fill="auto"/>
          </w:tcPr>
          <w:p w:rsidR="00AC5952" w:rsidRDefault="00AC5952">
            <w:pPr>
              <w:jc w:val="center"/>
              <w:rPr>
                <w:rFonts w:ascii="Times New Roman" w:eastAsia="Times New Roman" w:hAnsi="Times New Roman" w:cs="Times New Roman"/>
                <w:sz w:val="20"/>
                <w:szCs w:val="20"/>
              </w:rPr>
            </w:pPr>
          </w:p>
        </w:tc>
      </w:tr>
      <w:tr w:rsidR="00AC5952">
        <w:tc>
          <w:tcPr>
            <w:tcW w:w="783" w:type="dxa"/>
          </w:tcPr>
          <w:p w:rsidR="00AC5952" w:rsidRDefault="00196A74">
            <w:pPr>
              <w:rPr>
                <w:rFonts w:ascii="Times New Roman" w:eastAsia="Times New Roman" w:hAnsi="Times New Roman" w:cs="Times New Roman"/>
                <w:sz w:val="20"/>
                <w:szCs w:val="20"/>
              </w:rPr>
            </w:pPr>
            <w:r>
              <w:rPr>
                <w:rFonts w:ascii="Times New Roman" w:eastAsia="Times New Roman" w:hAnsi="Times New Roman" w:cs="Times New Roman"/>
                <w:sz w:val="20"/>
                <w:szCs w:val="20"/>
              </w:rPr>
              <w:t>16.20 – 17.50</w:t>
            </w:r>
          </w:p>
        </w:tc>
        <w:tc>
          <w:tcPr>
            <w:tcW w:w="2272" w:type="dxa"/>
            <w:shd w:val="clear" w:color="auto" w:fill="FDEADA"/>
          </w:tcPr>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MCE - seminar - online</w:t>
            </w:r>
          </w:p>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Niv 1 PU – G1 (săpt 1-7) </w:t>
            </w:r>
          </w:p>
          <w:p w:rsidR="00AC5952" w:rsidRDefault="00AC5952">
            <w:pPr>
              <w:jc w:val="center"/>
              <w:rPr>
                <w:rFonts w:ascii="Times New Roman" w:eastAsia="Times New Roman" w:hAnsi="Times New Roman" w:cs="Times New Roman"/>
                <w:sz w:val="20"/>
                <w:szCs w:val="20"/>
              </w:rPr>
            </w:pPr>
          </w:p>
        </w:tc>
        <w:tc>
          <w:tcPr>
            <w:tcW w:w="2610" w:type="dxa"/>
            <w:shd w:val="clear" w:color="auto" w:fill="FDEADA"/>
          </w:tcPr>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MCE - seminar - online</w:t>
            </w:r>
          </w:p>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Niv 1 PU – G4 (săpt 1-7) </w:t>
            </w:r>
          </w:p>
        </w:tc>
        <w:tc>
          <w:tcPr>
            <w:tcW w:w="2610" w:type="dxa"/>
            <w:shd w:val="clear" w:color="auto" w:fill="C9DAF8"/>
          </w:tcPr>
          <w:p w:rsidR="00AC5952" w:rsidRDefault="00196A74">
            <w:pPr>
              <w:jc w:val="center"/>
              <w:rPr>
                <w:rFonts w:ascii="Times New Roman" w:eastAsia="Times New Roman" w:hAnsi="Times New Roman" w:cs="Times New Roman"/>
                <w:b/>
                <w:bCs/>
                <w:sz w:val="20"/>
                <w:szCs w:val="20"/>
              </w:rPr>
            </w:pPr>
            <w:bookmarkStart w:id="0" w:name="_m31h6uvgyong" w:colFirst="0" w:colLast="0"/>
            <w:bookmarkEnd w:id="0"/>
            <w:r>
              <w:rPr>
                <w:rFonts w:ascii="Times New Roman" w:eastAsia="Times New Roman" w:hAnsi="Times New Roman" w:cs="Times New Roman"/>
                <w:b/>
                <w:bCs/>
                <w:sz w:val="20"/>
                <w:szCs w:val="20"/>
              </w:rPr>
              <w:t>IAC- curs - online</w:t>
            </w:r>
          </w:p>
          <w:p w:rsidR="00AC5952" w:rsidRDefault="00196A74">
            <w:pPr>
              <w:jc w:val="center"/>
              <w:rPr>
                <w:rFonts w:ascii="Times New Roman" w:eastAsia="Times New Roman" w:hAnsi="Times New Roman" w:cs="Times New Roman"/>
                <w:b/>
                <w:bCs/>
                <w:sz w:val="20"/>
                <w:szCs w:val="20"/>
              </w:rPr>
            </w:pPr>
            <w:bookmarkStart w:id="1" w:name="_wldshbu29863" w:colFirst="0" w:colLast="0"/>
            <w:bookmarkEnd w:id="1"/>
            <w:r>
              <w:rPr>
                <w:rFonts w:ascii="Times New Roman" w:eastAsia="Times New Roman" w:hAnsi="Times New Roman" w:cs="Times New Roman"/>
                <w:b/>
                <w:bCs/>
                <w:sz w:val="20"/>
                <w:szCs w:val="20"/>
              </w:rPr>
              <w:t>Niv 1 PU (săpt. 1-7)</w:t>
            </w:r>
          </w:p>
        </w:tc>
        <w:tc>
          <w:tcPr>
            <w:tcW w:w="2610" w:type="dxa"/>
            <w:shd w:val="clear" w:color="auto" w:fill="FCE5CD"/>
          </w:tcPr>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IAC- seminar - online</w:t>
            </w:r>
          </w:p>
          <w:p w:rsidR="00AC5952" w:rsidRDefault="00196A74">
            <w:pPr>
              <w:jc w:val="center"/>
              <w:rPr>
                <w:rFonts w:ascii="Times New Roman" w:eastAsia="Times New Roman" w:hAnsi="Times New Roman" w:cs="Times New Roman"/>
                <w:i/>
                <w:iCs/>
                <w:sz w:val="20"/>
                <w:szCs w:val="20"/>
              </w:rPr>
            </w:pPr>
            <w:r>
              <w:rPr>
                <w:rFonts w:ascii="Times New Roman" w:eastAsia="Times New Roman" w:hAnsi="Times New Roman" w:cs="Times New Roman"/>
                <w:sz w:val="20"/>
                <w:szCs w:val="20"/>
              </w:rPr>
              <w:t>G3 (săpt 1-7)</w:t>
            </w:r>
          </w:p>
        </w:tc>
        <w:tc>
          <w:tcPr>
            <w:tcW w:w="2880" w:type="dxa"/>
            <w:shd w:val="clear" w:color="auto" w:fill="auto"/>
          </w:tcPr>
          <w:p w:rsidR="00AC5952" w:rsidRDefault="00AC5952">
            <w:pPr>
              <w:jc w:val="center"/>
              <w:rPr>
                <w:rFonts w:ascii="Times New Roman" w:eastAsia="Times New Roman" w:hAnsi="Times New Roman" w:cs="Times New Roman"/>
                <w:b/>
                <w:bCs/>
                <w:sz w:val="20"/>
                <w:szCs w:val="20"/>
              </w:rPr>
            </w:pPr>
          </w:p>
        </w:tc>
      </w:tr>
      <w:tr w:rsidR="00AC5952">
        <w:trPr>
          <w:trHeight w:val="422"/>
        </w:trPr>
        <w:tc>
          <w:tcPr>
            <w:tcW w:w="783" w:type="dxa"/>
          </w:tcPr>
          <w:p w:rsidR="00AC5952" w:rsidRDefault="00196A74">
            <w:pPr>
              <w:rPr>
                <w:rFonts w:ascii="Times New Roman" w:eastAsia="Times New Roman" w:hAnsi="Times New Roman" w:cs="Times New Roman"/>
                <w:sz w:val="20"/>
                <w:szCs w:val="20"/>
              </w:rPr>
            </w:pPr>
            <w:r>
              <w:rPr>
                <w:rFonts w:ascii="Times New Roman" w:eastAsia="Times New Roman" w:hAnsi="Times New Roman" w:cs="Times New Roman"/>
                <w:sz w:val="20"/>
                <w:szCs w:val="20"/>
              </w:rPr>
              <w:t>18.00 – 19.30</w:t>
            </w:r>
          </w:p>
        </w:tc>
        <w:tc>
          <w:tcPr>
            <w:tcW w:w="2272" w:type="dxa"/>
            <w:shd w:val="clear" w:color="auto" w:fill="DBE5F1"/>
          </w:tcPr>
          <w:p w:rsidR="00AC5952" w:rsidRDefault="00196A7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MCE – curs - online</w:t>
            </w:r>
          </w:p>
          <w:p w:rsidR="00AC5952" w:rsidRDefault="00196A74">
            <w:pPr>
              <w:tabs>
                <w:tab w:val="center" w:pos="1028"/>
                <w:tab w:val="right" w:pos="2056"/>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Niv 1 PU</w:t>
            </w:r>
            <w:r>
              <w:rPr>
                <w:rFonts w:ascii="Times New Roman" w:eastAsia="Times New Roman" w:hAnsi="Times New Roman" w:cs="Times New Roman"/>
                <w:b/>
                <w:bCs/>
                <w:sz w:val="20"/>
                <w:szCs w:val="20"/>
              </w:rPr>
              <w:tab/>
              <w:t xml:space="preserve"> (săpt. 1-7) </w:t>
            </w:r>
          </w:p>
        </w:tc>
        <w:tc>
          <w:tcPr>
            <w:tcW w:w="2610" w:type="dxa"/>
            <w:shd w:val="clear" w:color="auto" w:fill="FDEADA"/>
          </w:tcPr>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MCE - seminar - online</w:t>
            </w:r>
          </w:p>
          <w:p w:rsidR="00AC5952" w:rsidRDefault="00196A74">
            <w:pPr>
              <w:jc w:val="center"/>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Niv 1 PU – G5 (săpt 1-7) </w:t>
            </w:r>
          </w:p>
        </w:tc>
        <w:tc>
          <w:tcPr>
            <w:tcW w:w="2610" w:type="dxa"/>
            <w:shd w:val="clear" w:color="auto" w:fill="FCE5CD"/>
          </w:tcPr>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IAC- seminar - online</w:t>
            </w:r>
          </w:p>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G2 (săpt 1-7)</w:t>
            </w:r>
          </w:p>
        </w:tc>
        <w:tc>
          <w:tcPr>
            <w:tcW w:w="2610" w:type="dxa"/>
            <w:shd w:val="clear" w:color="auto" w:fill="FCE5CD"/>
          </w:tcPr>
          <w:p w:rsidR="00AC5952" w:rsidRDefault="00196A7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IAC- seminar -online</w:t>
            </w:r>
          </w:p>
          <w:p w:rsidR="00AC5952" w:rsidRDefault="00196A74">
            <w:pPr>
              <w:jc w:val="center"/>
              <w:rPr>
                <w:rFonts w:ascii="Times New Roman" w:eastAsia="Times New Roman" w:hAnsi="Times New Roman" w:cs="Times New Roman"/>
                <w:i/>
                <w:iCs/>
                <w:sz w:val="20"/>
                <w:szCs w:val="20"/>
              </w:rPr>
            </w:pPr>
            <w:r>
              <w:rPr>
                <w:rFonts w:ascii="Times New Roman" w:eastAsia="Times New Roman" w:hAnsi="Times New Roman" w:cs="Times New Roman"/>
                <w:sz w:val="20"/>
                <w:szCs w:val="20"/>
              </w:rPr>
              <w:t>G5 (săpt 1-7)</w:t>
            </w:r>
          </w:p>
        </w:tc>
        <w:tc>
          <w:tcPr>
            <w:tcW w:w="2880" w:type="dxa"/>
            <w:shd w:val="clear" w:color="auto" w:fill="auto"/>
          </w:tcPr>
          <w:p w:rsidR="00AC5952" w:rsidRDefault="00AC5952">
            <w:pPr>
              <w:jc w:val="center"/>
              <w:rPr>
                <w:rFonts w:ascii="Times New Roman" w:eastAsia="Times New Roman" w:hAnsi="Times New Roman" w:cs="Times New Roman"/>
                <w:sz w:val="20"/>
                <w:szCs w:val="20"/>
              </w:rPr>
            </w:pPr>
          </w:p>
        </w:tc>
      </w:tr>
      <w:tr w:rsidR="00AC5952">
        <w:tc>
          <w:tcPr>
            <w:tcW w:w="783" w:type="dxa"/>
          </w:tcPr>
          <w:p w:rsidR="00AC5952" w:rsidRDefault="00196A74">
            <w:pPr>
              <w:rPr>
                <w:rFonts w:ascii="Times New Roman" w:eastAsia="Times New Roman" w:hAnsi="Times New Roman" w:cs="Times New Roman"/>
                <w:sz w:val="20"/>
                <w:szCs w:val="20"/>
              </w:rPr>
            </w:pPr>
            <w:r>
              <w:rPr>
                <w:rFonts w:ascii="Times New Roman" w:eastAsia="Times New Roman" w:hAnsi="Times New Roman" w:cs="Times New Roman"/>
                <w:sz w:val="20"/>
                <w:szCs w:val="20"/>
              </w:rPr>
              <w:t>19.40- 21.10</w:t>
            </w:r>
          </w:p>
        </w:tc>
        <w:tc>
          <w:tcPr>
            <w:tcW w:w="2272" w:type="dxa"/>
            <w:shd w:val="clear" w:color="auto" w:fill="FFFFFF"/>
          </w:tcPr>
          <w:p w:rsidR="00AC5952" w:rsidRDefault="00AC5952">
            <w:pPr>
              <w:jc w:val="center"/>
              <w:rPr>
                <w:rFonts w:ascii="Times New Roman" w:eastAsia="Times New Roman" w:hAnsi="Times New Roman" w:cs="Times New Roman"/>
                <w:sz w:val="20"/>
                <w:szCs w:val="20"/>
              </w:rPr>
            </w:pPr>
          </w:p>
        </w:tc>
        <w:tc>
          <w:tcPr>
            <w:tcW w:w="2610" w:type="dxa"/>
            <w:shd w:val="clear" w:color="auto" w:fill="auto"/>
          </w:tcPr>
          <w:p w:rsidR="00AC5952" w:rsidRDefault="00AC5952">
            <w:pPr>
              <w:jc w:val="center"/>
              <w:rPr>
                <w:rFonts w:ascii="Times New Roman" w:eastAsia="Times New Roman" w:hAnsi="Times New Roman" w:cs="Times New Roman"/>
                <w:sz w:val="20"/>
                <w:szCs w:val="20"/>
              </w:rPr>
            </w:pPr>
          </w:p>
        </w:tc>
        <w:tc>
          <w:tcPr>
            <w:tcW w:w="2610" w:type="dxa"/>
            <w:shd w:val="clear" w:color="auto" w:fill="FCE5CD"/>
          </w:tcPr>
          <w:p w:rsidR="00AC5952" w:rsidRDefault="00AC5952">
            <w:pPr>
              <w:jc w:val="center"/>
              <w:rPr>
                <w:rFonts w:ascii="Times New Roman" w:eastAsia="Times New Roman" w:hAnsi="Times New Roman" w:cs="Times New Roman"/>
                <w:sz w:val="20"/>
                <w:szCs w:val="20"/>
              </w:rPr>
            </w:pPr>
          </w:p>
          <w:p w:rsidR="00AC5952" w:rsidRDefault="00196A74">
            <w:pPr>
              <w:jc w:val="center"/>
              <w:rPr>
                <w:rFonts w:ascii="Times New Roman" w:eastAsia="Times New Roman" w:hAnsi="Times New Roman" w:cs="Times New Roman"/>
                <w:sz w:val="20"/>
                <w:szCs w:val="20"/>
              </w:rPr>
            </w:pPr>
            <w:bookmarkStart w:id="2" w:name="_q29mum3l6s0p" w:colFirst="0" w:colLast="0"/>
            <w:bookmarkEnd w:id="2"/>
            <w:r>
              <w:rPr>
                <w:rFonts w:ascii="Times New Roman" w:eastAsia="Times New Roman" w:hAnsi="Times New Roman" w:cs="Times New Roman"/>
                <w:sz w:val="20"/>
                <w:szCs w:val="20"/>
              </w:rPr>
              <w:t>IAC- seminar - online</w:t>
            </w:r>
          </w:p>
          <w:p w:rsidR="00AC5952" w:rsidRDefault="00196A74">
            <w:pPr>
              <w:jc w:val="center"/>
              <w:rPr>
                <w:rFonts w:ascii="Times New Roman" w:eastAsia="Times New Roman" w:hAnsi="Times New Roman" w:cs="Times New Roman"/>
                <w:sz w:val="20"/>
                <w:szCs w:val="20"/>
              </w:rPr>
            </w:pPr>
            <w:bookmarkStart w:id="3" w:name="_t5g3ktlfqzwh" w:colFirst="0" w:colLast="0"/>
            <w:bookmarkEnd w:id="3"/>
            <w:r>
              <w:rPr>
                <w:rFonts w:ascii="Times New Roman" w:eastAsia="Times New Roman" w:hAnsi="Times New Roman" w:cs="Times New Roman"/>
                <w:sz w:val="20"/>
                <w:szCs w:val="20"/>
              </w:rPr>
              <w:t>G4 (săpt 1-7)</w:t>
            </w:r>
          </w:p>
          <w:p w:rsidR="00AC5952" w:rsidRDefault="00AC5952">
            <w:pPr>
              <w:jc w:val="center"/>
              <w:rPr>
                <w:rFonts w:ascii="Times New Roman" w:eastAsia="Times New Roman" w:hAnsi="Times New Roman" w:cs="Times New Roman"/>
                <w:sz w:val="20"/>
                <w:szCs w:val="20"/>
              </w:rPr>
            </w:pPr>
          </w:p>
        </w:tc>
        <w:tc>
          <w:tcPr>
            <w:tcW w:w="2610" w:type="dxa"/>
            <w:shd w:val="clear" w:color="auto" w:fill="FFFFFF"/>
          </w:tcPr>
          <w:p w:rsidR="00AC5952" w:rsidRDefault="00AC5952">
            <w:pPr>
              <w:jc w:val="center"/>
              <w:rPr>
                <w:rFonts w:ascii="Times New Roman" w:eastAsia="Times New Roman" w:hAnsi="Times New Roman" w:cs="Times New Roman"/>
                <w:i/>
                <w:iCs/>
                <w:sz w:val="20"/>
                <w:szCs w:val="20"/>
              </w:rPr>
            </w:pPr>
          </w:p>
        </w:tc>
        <w:tc>
          <w:tcPr>
            <w:tcW w:w="2880" w:type="dxa"/>
            <w:shd w:val="clear" w:color="auto" w:fill="FFFFFF"/>
          </w:tcPr>
          <w:p w:rsidR="00AC5952" w:rsidRDefault="00AC5952">
            <w:pPr>
              <w:rPr>
                <w:rFonts w:ascii="Times New Roman" w:eastAsia="Times New Roman" w:hAnsi="Times New Roman" w:cs="Times New Roman"/>
                <w:sz w:val="20"/>
                <w:szCs w:val="20"/>
              </w:rPr>
            </w:pPr>
          </w:p>
        </w:tc>
      </w:tr>
    </w:tbl>
    <w:p w:rsidR="00AC5952" w:rsidRDefault="00AC5952">
      <w:pPr>
        <w:spacing w:after="0" w:line="240" w:lineRule="auto"/>
        <w:rPr>
          <w:rFonts w:ascii="Times New Roman" w:eastAsia="Times New Roman" w:hAnsi="Times New Roman" w:cs="Times New Roman"/>
          <w:sz w:val="28"/>
          <w:szCs w:val="28"/>
        </w:rPr>
      </w:pPr>
    </w:p>
    <w:p w:rsidR="00AC5952" w:rsidRDefault="00196A7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Repartiția pe grupe de seminar, în funcție de specializare:</w:t>
      </w:r>
    </w:p>
    <w:p w:rsidR="00AC5952" w:rsidRDefault="00196A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G1 - Psihologie, Sociologie, As. socială</w:t>
      </w:r>
    </w:p>
    <w:p w:rsidR="00AC5952" w:rsidRDefault="00196A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G2 - Arte, Muzică, Teatru, Teologie, Istorie, Relații internaționale și Studii Europene, Jurnalism, Comunicare si Relații Publice</w:t>
      </w:r>
    </w:p>
    <w:p w:rsidR="00AC5952" w:rsidRDefault="00196A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G3 - Științe economice (toate specializările), Drept</w:t>
      </w:r>
    </w:p>
    <w:p w:rsidR="00AC5952" w:rsidRDefault="00196A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G4 - Ed. fizică, Biologie, Geografie, Fizică, Informatică, Matematică</w:t>
      </w:r>
    </w:p>
    <w:p w:rsidR="00AC5952" w:rsidRDefault="00196A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G5 - Litere (toate specializările)</w:t>
      </w:r>
    </w:p>
    <w:p w:rsidR="00AC5952" w:rsidRDefault="00AC5952">
      <w:pPr>
        <w:spacing w:after="0" w:line="240" w:lineRule="auto"/>
        <w:rPr>
          <w:rFonts w:ascii="Times New Roman" w:eastAsia="Times New Roman" w:hAnsi="Times New Roman" w:cs="Times New Roman"/>
          <w:sz w:val="28"/>
          <w:szCs w:val="28"/>
        </w:rPr>
      </w:pPr>
    </w:p>
    <w:p w:rsidR="00AC5952" w:rsidRDefault="00AC5952">
      <w:pPr>
        <w:spacing w:after="0" w:line="240" w:lineRule="auto"/>
        <w:rPr>
          <w:rFonts w:ascii="Times New Roman" w:eastAsia="Times New Roman" w:hAnsi="Times New Roman" w:cs="Times New Roman"/>
          <w:sz w:val="28"/>
          <w:szCs w:val="28"/>
        </w:rPr>
      </w:pPr>
      <w:bookmarkStart w:id="4" w:name="_GoBack"/>
      <w:bookmarkEnd w:id="4"/>
    </w:p>
    <w:p w:rsidR="00AC5952" w:rsidRDefault="00196A74">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În semestrul 2 veți studia 4 discipline: Managementul clasei de elevi (MCE), Instrui</w:t>
      </w:r>
      <w:r w:rsidR="00916BB4">
        <w:rPr>
          <w:rFonts w:ascii="Times New Roman" w:eastAsia="Times New Roman" w:hAnsi="Times New Roman" w:cs="Times New Roman"/>
          <w:b/>
          <w:bCs/>
        </w:rPr>
        <w:t>r</w:t>
      </w:r>
      <w:r>
        <w:rPr>
          <w:rFonts w:ascii="Times New Roman" w:eastAsia="Times New Roman" w:hAnsi="Times New Roman" w:cs="Times New Roman"/>
          <w:b/>
          <w:bCs/>
        </w:rPr>
        <w:t>e Asistată de Calculator (IAC), Didactica specialității și Practică pedagogică. Disciplinele comune sunt Managementul clasei de elevi (MCE) și Instruire Asistată de Calculator (IAC). Ambele discipline comune se vor parcurge integral online, în primele 7 săptămâni de școală. Cursurile se fac cu toate specializările împreună, seminarele sunt pe grupe. Didactica specialității se face separat, pe specializări, împreună cu studenții de anul 2, licență, și orarul disciplinei est</w:t>
      </w:r>
      <w:r w:rsidR="00EF6863">
        <w:rPr>
          <w:rFonts w:ascii="Times New Roman" w:eastAsia="Times New Roman" w:hAnsi="Times New Roman" w:cs="Times New Roman"/>
          <w:b/>
          <w:bCs/>
        </w:rPr>
        <w:t>e același cu cel de la licență</w:t>
      </w:r>
      <w:r>
        <w:rPr>
          <w:rFonts w:ascii="Times New Roman" w:eastAsia="Times New Roman" w:hAnsi="Times New Roman" w:cs="Times New Roman"/>
          <w:b/>
          <w:bCs/>
        </w:rPr>
        <w:t>. Practica pedagogică se</w:t>
      </w:r>
      <w:r w:rsidR="00EF6863">
        <w:rPr>
          <w:rFonts w:ascii="Times New Roman" w:eastAsia="Times New Roman" w:hAnsi="Times New Roman" w:cs="Times New Roman"/>
          <w:b/>
          <w:bCs/>
        </w:rPr>
        <w:t xml:space="preserve"> face pe specializări</w:t>
      </w:r>
      <w:r>
        <w:rPr>
          <w:rFonts w:ascii="Times New Roman" w:eastAsia="Times New Roman" w:hAnsi="Times New Roman" w:cs="Times New Roman"/>
          <w:b/>
          <w:bCs/>
        </w:rPr>
        <w:t xml:space="preserve">. Atât didactica specialității, cât și practica pedagogică se vor face timp de 12 săptămâni. </w:t>
      </w:r>
    </w:p>
    <w:p w:rsidR="00AC5952" w:rsidRPr="00EF6863" w:rsidRDefault="00196A74">
      <w:pPr>
        <w:spacing w:after="0" w:line="240" w:lineRule="auto"/>
        <w:jc w:val="both"/>
        <w:rPr>
          <w:rFonts w:ascii="Times New Roman" w:eastAsia="Times New Roman" w:hAnsi="Times New Roman" w:cs="Times New Roman"/>
          <w:b/>
          <w:bCs/>
          <w:sz w:val="20"/>
          <w:szCs w:val="20"/>
        </w:rPr>
      </w:pPr>
      <w:r w:rsidRPr="00EF6863">
        <w:rPr>
          <w:rFonts w:ascii="Times New Roman" w:eastAsia="Times New Roman" w:hAnsi="Times New Roman" w:cs="Times New Roman"/>
          <w:b/>
          <w:bCs/>
          <w:sz w:val="20"/>
          <w:szCs w:val="20"/>
        </w:rPr>
        <w:t xml:space="preserve">*Studenții de la Filologie vor parcurge, în acest semestru, Practica pedagogică la ambele specializări (A și B). Didactica au parcurs-o semestrul trecut. </w:t>
      </w:r>
    </w:p>
    <w:p w:rsidR="00AC5952" w:rsidRDefault="00AC5952">
      <w:pPr>
        <w:spacing w:after="0" w:line="240" w:lineRule="auto"/>
        <w:jc w:val="both"/>
        <w:rPr>
          <w:rFonts w:ascii="Times New Roman" w:eastAsia="Times New Roman" w:hAnsi="Times New Roman" w:cs="Times New Roman"/>
          <w:b/>
          <w:bCs/>
          <w:sz w:val="18"/>
          <w:szCs w:val="18"/>
        </w:rPr>
      </w:pPr>
    </w:p>
    <w:p w:rsidR="00AC5952" w:rsidRDefault="00196A74">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Datele de contact ale cadrelor didactice de la disciplinele comune, codurile de Google Classroom și link-urile de Google Meet (pentru orele online) sunt: </w:t>
      </w:r>
    </w:p>
    <w:p w:rsidR="00AC5952" w:rsidRDefault="00196A74">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p>
    <w:p w:rsidR="00AC5952" w:rsidRDefault="00196A74">
      <w:pPr>
        <w:spacing w:after="0" w:line="240" w:lineRule="auto"/>
        <w:jc w:val="both"/>
        <w:rPr>
          <w:rFonts w:ascii="Times New Roman" w:eastAsia="Times New Roman" w:hAnsi="Times New Roman" w:cs="Times New Roman"/>
          <w:color w:val="0000FF"/>
          <w:u w:val="single"/>
        </w:rPr>
      </w:pPr>
      <w:r>
        <w:rPr>
          <w:rFonts w:ascii="Times New Roman" w:eastAsia="Times New Roman" w:hAnsi="Times New Roman" w:cs="Times New Roman"/>
          <w:b/>
          <w:bCs/>
        </w:rPr>
        <w:t xml:space="preserve">Managementul clasei de elevi - </w:t>
      </w:r>
      <w:r>
        <w:rPr>
          <w:rFonts w:ascii="Times New Roman" w:eastAsia="Times New Roman" w:hAnsi="Times New Roman" w:cs="Times New Roman"/>
        </w:rPr>
        <w:t xml:space="preserve"> curs și seminar - lect. univ. dr. Simona Adam - </w:t>
      </w:r>
      <w:hyperlink r:id="rId6">
        <w:r>
          <w:rPr>
            <w:rFonts w:ascii="Times New Roman" w:eastAsia="Times New Roman" w:hAnsi="Times New Roman" w:cs="Times New Roman"/>
            <w:color w:val="1155CC"/>
            <w:u w:val="single"/>
          </w:rPr>
          <w:t>simona.adam@e-uvt.ro</w:t>
        </w:r>
      </w:hyperlink>
      <w:r>
        <w:rPr>
          <w:rFonts w:ascii="Times New Roman" w:eastAsia="Times New Roman" w:hAnsi="Times New Roman" w:cs="Times New Roman"/>
        </w:rPr>
        <w:t xml:space="preserve"> </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Cod Google Classroom curs și seminar: </w:t>
      </w:r>
      <w:r>
        <w:rPr>
          <w:rFonts w:ascii="Times New Roman" w:eastAsia="Times New Roman" w:hAnsi="Times New Roman" w:cs="Times New Roman"/>
          <w:b/>
          <w:bCs/>
        </w:rPr>
        <w:t>badbfjec</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Google Meet curs: </w:t>
      </w:r>
      <w:hyperlink r:id="rId7">
        <w:r>
          <w:rPr>
            <w:rFonts w:ascii="Times New Roman" w:eastAsia="Times New Roman" w:hAnsi="Times New Roman" w:cs="Times New Roman"/>
            <w:color w:val="1155CC"/>
            <w:u w:val="single"/>
          </w:rPr>
          <w:t>https://meet.google.com/omw-zwzh-qir</w:t>
        </w:r>
      </w:hyperlink>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Google Meet seminar: </w:t>
      </w:r>
      <w:hyperlink r:id="rId8">
        <w:r>
          <w:rPr>
            <w:rFonts w:ascii="Times New Roman" w:eastAsia="Times New Roman" w:hAnsi="Times New Roman" w:cs="Times New Roman"/>
            <w:color w:val="1155CC"/>
            <w:u w:val="single"/>
          </w:rPr>
          <w:t>https://meet.google.com/ugs-qndt-oyf</w:t>
        </w:r>
      </w:hyperlink>
      <w:r>
        <w:rPr>
          <w:rFonts w:ascii="Times New Roman" w:eastAsia="Times New Roman" w:hAnsi="Times New Roman" w:cs="Times New Roman"/>
        </w:rPr>
        <w:t xml:space="preserve"> </w:t>
      </w:r>
    </w:p>
    <w:p w:rsidR="00AC5952" w:rsidRDefault="00AC5952">
      <w:pPr>
        <w:spacing w:after="0" w:line="240" w:lineRule="auto"/>
        <w:jc w:val="both"/>
        <w:rPr>
          <w:rFonts w:ascii="Times New Roman" w:eastAsia="Times New Roman" w:hAnsi="Times New Roman" w:cs="Times New Roman"/>
        </w:rPr>
      </w:pP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Instruire asistată de calculator</w:t>
      </w:r>
      <w:r>
        <w:rPr>
          <w:rFonts w:ascii="Times New Roman" w:eastAsia="Times New Roman" w:hAnsi="Times New Roman" w:cs="Times New Roman"/>
        </w:rPr>
        <w:t xml:space="preserve"> - curs - lect. Univ .dr. Mihai Ivan - </w:t>
      </w:r>
      <w:hyperlink r:id="rId9">
        <w:r>
          <w:rPr>
            <w:rFonts w:ascii="Times New Roman" w:eastAsia="Times New Roman" w:hAnsi="Times New Roman" w:cs="Times New Roman"/>
            <w:color w:val="1155CC"/>
            <w:u w:val="single"/>
          </w:rPr>
          <w:t>mihai.ivan@e-uvt.ro</w:t>
        </w:r>
      </w:hyperlink>
      <w:r>
        <w:rPr>
          <w:rFonts w:ascii="Times New Roman" w:eastAsia="Times New Roman" w:hAnsi="Times New Roman" w:cs="Times New Roman"/>
        </w:rPr>
        <w:t xml:space="preserve"> </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Classroom link invitație : </w:t>
      </w:r>
      <w:hyperlink r:id="rId10">
        <w:r>
          <w:rPr>
            <w:rFonts w:ascii="Times New Roman" w:eastAsia="Times New Roman" w:hAnsi="Times New Roman" w:cs="Times New Roman"/>
            <w:color w:val="1155CC"/>
            <w:u w:val="single"/>
          </w:rPr>
          <w:t>https://classroom.google.com/c/ODQzNDI5MDk0NDA3?cjc=fdzufnhy</w:t>
        </w:r>
      </w:hyperlink>
      <w:r>
        <w:rPr>
          <w:rFonts w:ascii="Times New Roman" w:eastAsia="Times New Roman" w:hAnsi="Times New Roman" w:cs="Times New Roman"/>
        </w:rPr>
        <w:t xml:space="preserve"> </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Cod Google : fdzufnhy</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Google Meet curs: </w:t>
      </w:r>
      <w:hyperlink r:id="rId11">
        <w:r>
          <w:rPr>
            <w:rFonts w:ascii="Times New Roman" w:eastAsia="Times New Roman" w:hAnsi="Times New Roman" w:cs="Times New Roman"/>
            <w:color w:val="1155CC"/>
            <w:sz w:val="20"/>
            <w:szCs w:val="20"/>
            <w:u w:val="single"/>
          </w:rPr>
          <w:t>Curs IAC</w:t>
        </w:r>
      </w:hyperlink>
      <w:r>
        <w:rPr>
          <w:rFonts w:ascii="Times New Roman" w:eastAsia="Times New Roman" w:hAnsi="Times New Roman" w:cs="Times New Roman"/>
        </w:rPr>
        <w:t xml:space="preserve"> - Ivan Mihai</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Google Meet seminar: </w:t>
      </w:r>
      <w:r>
        <w:rPr>
          <w:rFonts w:ascii="Times New Roman" w:eastAsia="Times New Roman" w:hAnsi="Times New Roman" w:cs="Times New Roman"/>
          <w:b/>
          <w:bCs/>
        </w:rPr>
        <w:t>seminar G2 și G4</w:t>
      </w:r>
      <w:r>
        <w:rPr>
          <w:rFonts w:ascii="Times New Roman" w:eastAsia="Times New Roman" w:hAnsi="Times New Roman" w:cs="Times New Roman"/>
        </w:rPr>
        <w:t>:</w:t>
      </w:r>
      <w:r>
        <w:rPr>
          <w:rFonts w:ascii="Times New Roman" w:eastAsia="Times New Roman" w:hAnsi="Times New Roman" w:cs="Times New Roman"/>
          <w:b/>
          <w:bCs/>
        </w:rPr>
        <w:t xml:space="preserve"> </w:t>
      </w:r>
      <w:hyperlink r:id="rId12">
        <w:r>
          <w:rPr>
            <w:rFonts w:ascii="Times New Roman" w:eastAsia="Times New Roman" w:hAnsi="Times New Roman" w:cs="Times New Roman"/>
            <w:color w:val="1155CC"/>
            <w:u w:val="single"/>
          </w:rPr>
          <w:t>seminar IAC</w:t>
        </w:r>
      </w:hyperlink>
      <w:r>
        <w:rPr>
          <w:rFonts w:ascii="Times New Roman" w:eastAsia="Times New Roman" w:hAnsi="Times New Roman" w:cs="Times New Roman"/>
        </w:rPr>
        <w:t xml:space="preserve"> - Ivan Mihai</w:t>
      </w:r>
    </w:p>
    <w:p w:rsidR="00AC5952" w:rsidRDefault="00AC5952">
      <w:pPr>
        <w:spacing w:after="0" w:line="240" w:lineRule="auto"/>
        <w:jc w:val="both"/>
        <w:rPr>
          <w:rFonts w:ascii="Times New Roman" w:eastAsia="Times New Roman" w:hAnsi="Times New Roman" w:cs="Times New Roman"/>
        </w:rPr>
      </w:pP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Instruire asistată de calculator </w:t>
      </w:r>
      <w:r>
        <w:rPr>
          <w:rFonts w:ascii="Times New Roman" w:eastAsia="Times New Roman" w:hAnsi="Times New Roman" w:cs="Times New Roman"/>
        </w:rPr>
        <w:t xml:space="preserve">- </w:t>
      </w:r>
      <w:r>
        <w:rPr>
          <w:rFonts w:ascii="Times New Roman" w:eastAsia="Times New Roman" w:hAnsi="Times New Roman" w:cs="Times New Roman"/>
          <w:b/>
          <w:bCs/>
        </w:rPr>
        <w:t>seminar G1</w:t>
      </w:r>
      <w:r>
        <w:rPr>
          <w:rFonts w:ascii="Times New Roman" w:eastAsia="Times New Roman" w:hAnsi="Times New Roman" w:cs="Times New Roman"/>
        </w:rPr>
        <w:t xml:space="preserve"> - Asist. Univ. drd. Radu Balan - </w:t>
      </w:r>
      <w:hyperlink r:id="rId13">
        <w:r>
          <w:rPr>
            <w:rFonts w:ascii="Times New Roman" w:eastAsia="Times New Roman" w:hAnsi="Times New Roman" w:cs="Times New Roman"/>
            <w:color w:val="1155CC"/>
            <w:u w:val="single"/>
          </w:rPr>
          <w:t>radu.balan@e-uvt.ro</w:t>
        </w:r>
      </w:hyperlink>
      <w:r>
        <w:rPr>
          <w:rFonts w:ascii="Times New Roman" w:eastAsia="Times New Roman" w:hAnsi="Times New Roman" w:cs="Times New Roman"/>
        </w:rPr>
        <w:t xml:space="preserve">  </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Classroom link invitație: </w:t>
      </w:r>
      <w:hyperlink r:id="rId14">
        <w:r>
          <w:rPr>
            <w:rFonts w:ascii="Times New Roman" w:eastAsia="Times New Roman" w:hAnsi="Times New Roman" w:cs="Times New Roman"/>
            <w:color w:val="1155CC"/>
            <w:u w:val="single"/>
          </w:rPr>
          <w:t>https://classroom.google.com/c/ODQzNDMxNzM0NTc1?cjc=c5m4bnhb</w:t>
        </w:r>
      </w:hyperlink>
      <w:r>
        <w:rPr>
          <w:rFonts w:ascii="Times New Roman" w:eastAsia="Times New Roman" w:hAnsi="Times New Roman" w:cs="Times New Roman"/>
        </w:rPr>
        <w:t xml:space="preserve">  </w:t>
      </w:r>
    </w:p>
    <w:p w:rsidR="00AC5952" w:rsidRDefault="00196A74">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rPr>
        <w:t xml:space="preserve">Cod Google Classroom: </w:t>
      </w:r>
      <w:r>
        <w:rPr>
          <w:rFonts w:ascii="Times New Roman" w:eastAsia="Times New Roman" w:hAnsi="Times New Roman" w:cs="Times New Roman"/>
          <w:b/>
          <w:bCs/>
        </w:rPr>
        <w:t>c5m4bnhb</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Google Meet </w:t>
      </w:r>
      <w:r>
        <w:rPr>
          <w:rFonts w:ascii="Times New Roman" w:eastAsia="Times New Roman" w:hAnsi="Times New Roman" w:cs="Times New Roman"/>
          <w:b/>
          <w:bCs/>
        </w:rPr>
        <w:t>seminar G1</w:t>
      </w:r>
      <w:r>
        <w:rPr>
          <w:rFonts w:ascii="Times New Roman" w:eastAsia="Times New Roman" w:hAnsi="Times New Roman" w:cs="Times New Roman"/>
        </w:rPr>
        <w:t xml:space="preserve">: </w:t>
      </w:r>
      <w:hyperlink r:id="rId15">
        <w:r>
          <w:rPr>
            <w:rFonts w:ascii="Times New Roman" w:eastAsia="Times New Roman" w:hAnsi="Times New Roman" w:cs="Times New Roman"/>
            <w:color w:val="1155CC"/>
            <w:u w:val="single"/>
          </w:rPr>
          <w:t>https://meet.google.com/jps-ciio-jsu</w:t>
        </w:r>
      </w:hyperlink>
      <w:r>
        <w:rPr>
          <w:rFonts w:ascii="Times New Roman" w:eastAsia="Times New Roman" w:hAnsi="Times New Roman" w:cs="Times New Roman"/>
        </w:rPr>
        <w:t xml:space="preserve">  </w:t>
      </w:r>
    </w:p>
    <w:p w:rsidR="00AC5952" w:rsidRDefault="00AC5952">
      <w:pPr>
        <w:spacing w:after="0" w:line="240" w:lineRule="auto"/>
        <w:jc w:val="both"/>
        <w:rPr>
          <w:rFonts w:ascii="Times New Roman" w:eastAsia="Times New Roman" w:hAnsi="Times New Roman" w:cs="Times New Roman"/>
        </w:rPr>
      </w:pP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Instruire asistată de calculator</w:t>
      </w:r>
      <w:r>
        <w:rPr>
          <w:rFonts w:ascii="Times New Roman" w:eastAsia="Times New Roman" w:hAnsi="Times New Roman" w:cs="Times New Roman"/>
        </w:rPr>
        <w:t xml:space="preserve"> - </w:t>
      </w:r>
      <w:r>
        <w:rPr>
          <w:rFonts w:ascii="Times New Roman" w:eastAsia="Times New Roman" w:hAnsi="Times New Roman" w:cs="Times New Roman"/>
          <w:b/>
          <w:bCs/>
        </w:rPr>
        <w:t>seminar G3 și G5</w:t>
      </w:r>
      <w:r>
        <w:rPr>
          <w:rFonts w:ascii="Times New Roman" w:eastAsia="Times New Roman" w:hAnsi="Times New Roman" w:cs="Times New Roman"/>
        </w:rPr>
        <w:t xml:space="preserve"> - Ref. de specialitate Petcu Iasmina Miruna- </w:t>
      </w:r>
      <w:hyperlink r:id="rId16">
        <w:r>
          <w:rPr>
            <w:rFonts w:ascii="Times New Roman" w:eastAsia="Times New Roman" w:hAnsi="Times New Roman" w:cs="Times New Roman"/>
            <w:color w:val="1155CC"/>
            <w:u w:val="single"/>
          </w:rPr>
          <w:t>iasmina.petcu@e-uvt.ro</w:t>
        </w:r>
      </w:hyperlink>
      <w:r>
        <w:rPr>
          <w:rFonts w:ascii="Times New Roman" w:eastAsia="Times New Roman" w:hAnsi="Times New Roman" w:cs="Times New Roman"/>
        </w:rPr>
        <w:t xml:space="preserve"> </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Classroom link invitație : </w:t>
      </w:r>
      <w:hyperlink r:id="rId17">
        <w:r>
          <w:rPr>
            <w:rFonts w:ascii="Times New Roman" w:eastAsia="Times New Roman" w:hAnsi="Times New Roman" w:cs="Times New Roman"/>
            <w:color w:val="1155CC"/>
            <w:u w:val="single"/>
          </w:rPr>
          <w:t>https://classroom.google.com/c/ODQzNDI5MjQyOTk4?cjc=d46j5wsc</w:t>
        </w:r>
      </w:hyperlink>
      <w:r>
        <w:rPr>
          <w:rFonts w:ascii="Times New Roman" w:eastAsia="Times New Roman" w:hAnsi="Times New Roman" w:cs="Times New Roman"/>
        </w:rPr>
        <w:t xml:space="preserve"> </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Cod Google</w:t>
      </w:r>
      <w:r w:rsidR="00916BB4">
        <w:rPr>
          <w:rFonts w:ascii="Times New Roman" w:eastAsia="Times New Roman" w:hAnsi="Times New Roman" w:cs="Times New Roman"/>
        </w:rPr>
        <w:t xml:space="preserve"> Classroom</w:t>
      </w:r>
      <w:r>
        <w:rPr>
          <w:rFonts w:ascii="Times New Roman" w:eastAsia="Times New Roman" w:hAnsi="Times New Roman" w:cs="Times New Roman"/>
        </w:rPr>
        <w:t xml:space="preserve"> : </w:t>
      </w:r>
      <w:r w:rsidRPr="00916BB4">
        <w:rPr>
          <w:rFonts w:ascii="Times New Roman" w:eastAsia="Times New Roman" w:hAnsi="Times New Roman" w:cs="Times New Roman"/>
          <w:b/>
        </w:rPr>
        <w:t>d46j5wsc</w:t>
      </w:r>
    </w:p>
    <w:p w:rsidR="00AC5952" w:rsidRDefault="00196A7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Google Meet </w:t>
      </w:r>
      <w:r>
        <w:rPr>
          <w:rFonts w:ascii="Times New Roman" w:eastAsia="Times New Roman" w:hAnsi="Times New Roman" w:cs="Times New Roman"/>
          <w:b/>
          <w:bCs/>
        </w:rPr>
        <w:t>seminar G3 și G5</w:t>
      </w:r>
      <w:r>
        <w:rPr>
          <w:rFonts w:ascii="Times New Roman" w:eastAsia="Times New Roman" w:hAnsi="Times New Roman" w:cs="Times New Roman"/>
        </w:rPr>
        <w:t xml:space="preserve">: </w:t>
      </w:r>
      <w:hyperlink r:id="rId18">
        <w:r>
          <w:rPr>
            <w:rFonts w:ascii="Times New Roman" w:eastAsia="Times New Roman" w:hAnsi="Times New Roman" w:cs="Times New Roman"/>
            <w:b/>
            <w:bCs/>
            <w:color w:val="1155CC"/>
            <w:u w:val="single"/>
          </w:rPr>
          <w:t>seminar IAC</w:t>
        </w:r>
      </w:hyperlink>
      <w:r>
        <w:rPr>
          <w:rFonts w:ascii="Times New Roman" w:eastAsia="Times New Roman" w:hAnsi="Times New Roman" w:cs="Times New Roman"/>
        </w:rPr>
        <w:t>: Petcu Iasmina Miruna</w:t>
      </w:r>
    </w:p>
    <w:p w:rsidR="00AC5952" w:rsidRDefault="00AC5952">
      <w:pPr>
        <w:spacing w:after="0" w:line="240" w:lineRule="auto"/>
        <w:rPr>
          <w:rFonts w:ascii="Times New Roman" w:eastAsia="Times New Roman" w:hAnsi="Times New Roman" w:cs="Times New Roman"/>
          <w:b/>
          <w:bCs/>
          <w:sz w:val="24"/>
          <w:szCs w:val="24"/>
        </w:rPr>
      </w:pPr>
    </w:p>
    <w:p w:rsidR="00AC5952" w:rsidRDefault="00196A74">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Tutore Nivelul 1 Postuniversitar:</w:t>
      </w:r>
    </w:p>
    <w:p w:rsidR="00AC5952" w:rsidRDefault="00196A74">
      <w:pPr>
        <w:spacing w:after="0" w:line="240" w:lineRule="auto"/>
        <w:ind w:left="1440"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 dr. Simona Adam – </w:t>
      </w:r>
      <w:hyperlink r:id="rId19">
        <w:r>
          <w:rPr>
            <w:rFonts w:ascii="Times New Roman" w:eastAsia="Times New Roman" w:hAnsi="Times New Roman" w:cs="Times New Roman"/>
            <w:color w:val="0000FF"/>
            <w:sz w:val="24"/>
            <w:szCs w:val="24"/>
            <w:u w:val="single"/>
          </w:rPr>
          <w:t>simona.adam@e-uvt.ro</w:t>
        </w:r>
      </w:hyperlink>
    </w:p>
    <w:p w:rsidR="00AC5952" w:rsidRDefault="00196A74">
      <w:pPr>
        <w:spacing w:after="0" w:line="240" w:lineRule="auto"/>
        <w:jc w:val="right"/>
        <w:rPr>
          <w:rFonts w:ascii="Times New Roman" w:eastAsia="Times New Roman" w:hAnsi="Times New Roman" w:cs="Times New Roman"/>
          <w:sz w:val="34"/>
          <w:szCs w:val="34"/>
        </w:rPr>
      </w:pPr>
      <w:bookmarkStart w:id="5" w:name="_1fob9te" w:colFirst="0" w:colLast="0"/>
      <w:bookmarkEnd w:id="5"/>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Cod Google Classroom organizare Nivelul 1 PU și comunicare cu tutorele de an: </w:t>
      </w:r>
      <w:r>
        <w:rPr>
          <w:rFonts w:ascii="Roboto" w:eastAsia="Roboto" w:hAnsi="Roboto" w:cs="Roboto"/>
          <w:color w:val="1A73E8"/>
          <w:sz w:val="33"/>
          <w:szCs w:val="33"/>
          <w:highlight w:val="white"/>
        </w:rPr>
        <w:t>vgrefyog</w:t>
      </w:r>
    </w:p>
    <w:sectPr w:rsidR="00AC5952">
      <w:headerReference w:type="default" r:id="rId20"/>
      <w:pgSz w:w="15840" w:h="12240" w:orient="landscape"/>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A27" w:rsidRDefault="004D0A27">
      <w:pPr>
        <w:spacing w:after="0" w:line="240" w:lineRule="auto"/>
      </w:pPr>
      <w:r>
        <w:separator/>
      </w:r>
    </w:p>
  </w:endnote>
  <w:endnote w:type="continuationSeparator" w:id="0">
    <w:p w:rsidR="004D0A27" w:rsidRDefault="004D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E76E9CDB-3E28-47BF-AE0E-B2E6BC2BC9E2}"/>
    <w:embedBold r:id="rId2" w:fontKey="{5FC740A4-4587-45C6-AE5B-DCBC6F2B899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4E18D30-D637-4229-9F67-2A225D135267}"/>
  </w:font>
  <w:font w:name="Roboto">
    <w:charset w:val="00"/>
    <w:family w:val="auto"/>
    <w:pitch w:val="default"/>
    <w:embedRegular r:id="rId4" w:fontKey="{782F7865-429F-4039-A6BB-0498C1B4DBFA}"/>
  </w:font>
  <w:font w:name="Cambria">
    <w:panose1 w:val="02040503050406030204"/>
    <w:charset w:val="00"/>
    <w:family w:val="roman"/>
    <w:pitch w:val="variable"/>
    <w:sig w:usb0="E00006FF" w:usb1="420024FF" w:usb2="02000000" w:usb3="00000000" w:csb0="0000019F" w:csb1="00000000"/>
    <w:embedRegular r:id="rId5" w:fontKey="{0498659A-C2EC-4A07-AB23-FA794FE2508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A27" w:rsidRDefault="004D0A27">
      <w:pPr>
        <w:spacing w:after="0" w:line="240" w:lineRule="auto"/>
      </w:pPr>
      <w:r>
        <w:separator/>
      </w:r>
    </w:p>
  </w:footnote>
  <w:footnote w:type="continuationSeparator" w:id="0">
    <w:p w:rsidR="004D0A27" w:rsidRDefault="004D0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952" w:rsidRDefault="00AC595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952"/>
    <w:rsid w:val="00196A74"/>
    <w:rsid w:val="00496DEE"/>
    <w:rsid w:val="004D0A27"/>
    <w:rsid w:val="00916BB4"/>
    <w:rsid w:val="00AC2FC8"/>
    <w:rsid w:val="00AC5952"/>
    <w:rsid w:val="00EF6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63AC5"/>
  <w15:docId w15:val="{34F6B7A1-F98E-4065-817D-8BBBB5115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eet.google.com/ugs-qndt-oyf" TargetMode="External"/><Relationship Id="rId13" Type="http://schemas.openxmlformats.org/officeDocument/2006/relationships/hyperlink" Target="mailto:radu.balan@e-uvt.ro" TargetMode="External"/><Relationship Id="rId18" Type="http://schemas.openxmlformats.org/officeDocument/2006/relationships/hyperlink" Target="https://meet.google.com/qmb-ioej-gnz?authuser=0&amp;hs=179"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meet.google.com/omw-zwzh-qir?authuser=0" TargetMode="External"/><Relationship Id="rId12" Type="http://schemas.openxmlformats.org/officeDocument/2006/relationships/hyperlink" Target="https://meet.google.com/jzd-apuz-ynn" TargetMode="External"/><Relationship Id="rId17" Type="http://schemas.openxmlformats.org/officeDocument/2006/relationships/hyperlink" Target="https://classroom.google.com/c/ODQzNDI5MjQyOTk4?cjc=d46j5wsc" TargetMode="External"/><Relationship Id="rId2" Type="http://schemas.openxmlformats.org/officeDocument/2006/relationships/settings" Target="settings.xml"/><Relationship Id="rId16" Type="http://schemas.openxmlformats.org/officeDocument/2006/relationships/hyperlink" Target="mailto:iasmina.petcu@e-uvt.ro"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simona.adam@e-uvt.ro" TargetMode="External"/><Relationship Id="rId11" Type="http://schemas.openxmlformats.org/officeDocument/2006/relationships/hyperlink" Target="https://meet.google.com/jzd-apuz-ynn" TargetMode="External"/><Relationship Id="rId5" Type="http://schemas.openxmlformats.org/officeDocument/2006/relationships/endnotes" Target="endnotes.xml"/><Relationship Id="rId15" Type="http://schemas.openxmlformats.org/officeDocument/2006/relationships/hyperlink" Target="https://meet.google.com/jps-ciio-jsu" TargetMode="External"/><Relationship Id="rId10" Type="http://schemas.openxmlformats.org/officeDocument/2006/relationships/hyperlink" Target="https://classroom.google.com/c/ODQzNDI5MDk0NDA3?cjc=fdzufnhy" TargetMode="External"/><Relationship Id="rId19" Type="http://schemas.openxmlformats.org/officeDocument/2006/relationships/hyperlink" Target="mailto:simona.adam@e-uvt.ro" TargetMode="External"/><Relationship Id="rId4" Type="http://schemas.openxmlformats.org/officeDocument/2006/relationships/footnotes" Target="footnotes.xml"/><Relationship Id="rId9" Type="http://schemas.openxmlformats.org/officeDocument/2006/relationships/hyperlink" Target="mailto:mihai.ivan@e-uvt.ro" TargetMode="External"/><Relationship Id="rId14" Type="http://schemas.openxmlformats.org/officeDocument/2006/relationships/hyperlink" Target="https://classroom.google.com/c/ODQzNDMxNzM0NTc1?cjc=c5m4bnh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396</dc:creator>
  <cp:lastModifiedBy>01</cp:lastModifiedBy>
  <cp:revision>4</cp:revision>
  <dcterms:created xsi:type="dcterms:W3CDTF">2026-02-16T08:36:00Z</dcterms:created>
  <dcterms:modified xsi:type="dcterms:W3CDTF">2026-02-18T09:51:00Z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97c3e104b0abf010f0afe625db7e19dd57277739c354acfa3d59e686760d7adc</vt:lpwstr>
  </property>
</Properties>
</file>