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1673A8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1673A8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73A8">
        <w:rPr>
          <w:rFonts w:asciiTheme="minorHAnsi" w:hAnsiTheme="minorHAnsi" w:cstheme="minorHAnsi"/>
          <w:b/>
          <w:sz w:val="28"/>
          <w:szCs w:val="28"/>
        </w:rPr>
        <w:t>FI</w:t>
      </w:r>
      <w:r w:rsidR="00C4385C" w:rsidRPr="001673A8">
        <w:rPr>
          <w:rFonts w:asciiTheme="minorHAnsi" w:hAnsiTheme="minorHAnsi" w:cstheme="minorHAnsi"/>
          <w:b/>
          <w:sz w:val="28"/>
          <w:szCs w:val="28"/>
        </w:rPr>
        <w:t>Ș</w:t>
      </w:r>
      <w:r w:rsidRPr="001673A8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1673A8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1673A8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673A8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1673A8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1673A8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Institu</w:t>
            </w:r>
            <w:r w:rsidR="00C4385C" w:rsidRPr="001673A8">
              <w:rPr>
                <w:rFonts w:asciiTheme="minorHAnsi" w:hAnsiTheme="minorHAnsi" w:cstheme="minorHAnsi"/>
                <w:lang w:val="ro-RO"/>
              </w:rPr>
              <w:t>ț</w:t>
            </w:r>
            <w:r w:rsidRPr="001673A8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 w:rsidRPr="001673A8">
              <w:rPr>
                <w:rFonts w:asciiTheme="minorHAnsi" w:hAnsiTheme="minorHAnsi" w:cstheme="minorHAnsi"/>
                <w:lang w:val="ro-RO"/>
              </w:rPr>
              <w:t>ț</w:t>
            </w:r>
            <w:r w:rsidRPr="001673A8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 w:rsidRPr="001673A8">
              <w:rPr>
                <w:rFonts w:asciiTheme="minorHAnsi" w:hAnsiTheme="minorHAnsi" w:cstheme="minorHAnsi"/>
                <w:lang w:val="ro-RO"/>
              </w:rPr>
              <w:t>ș</w:t>
            </w:r>
            <w:r w:rsidRPr="001673A8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1673A8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3A019F7F" w:rsidR="00E0255D" w:rsidRPr="001673A8" w:rsidRDefault="00E24B33" w:rsidP="004A05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 xml:space="preserve">Departamentul pentru </w:t>
            </w:r>
            <w:r w:rsidR="004A0504" w:rsidRPr="001673A8">
              <w:rPr>
                <w:rFonts w:asciiTheme="minorHAnsi" w:hAnsiTheme="minorHAnsi" w:cstheme="minorHAnsi"/>
                <w:lang w:val="ro-RO"/>
              </w:rPr>
              <w:t>P</w:t>
            </w:r>
            <w:r w:rsidRPr="001673A8">
              <w:rPr>
                <w:rFonts w:asciiTheme="minorHAnsi" w:hAnsiTheme="minorHAnsi" w:cstheme="minorHAnsi"/>
                <w:lang w:val="ro-RO"/>
              </w:rPr>
              <w:t xml:space="preserve">regătirea </w:t>
            </w:r>
            <w:r w:rsidR="004A0504" w:rsidRPr="001673A8">
              <w:rPr>
                <w:rFonts w:asciiTheme="minorHAnsi" w:hAnsiTheme="minorHAnsi" w:cstheme="minorHAnsi"/>
                <w:lang w:val="ro-RO"/>
              </w:rPr>
              <w:t>P</w:t>
            </w:r>
            <w:r w:rsidRPr="001673A8">
              <w:rPr>
                <w:rFonts w:asciiTheme="minorHAnsi" w:hAnsiTheme="minorHAnsi" w:cstheme="minorHAnsi"/>
                <w:lang w:val="ro-RO"/>
              </w:rPr>
              <w:t xml:space="preserve">ersonalului </w:t>
            </w:r>
            <w:r w:rsidR="004A0504" w:rsidRPr="001673A8">
              <w:rPr>
                <w:rFonts w:asciiTheme="minorHAnsi" w:hAnsiTheme="minorHAnsi" w:cstheme="minorHAnsi"/>
                <w:lang w:val="ro-RO"/>
              </w:rPr>
              <w:t>D</w:t>
            </w:r>
            <w:r w:rsidRPr="001673A8">
              <w:rPr>
                <w:rFonts w:asciiTheme="minorHAnsi" w:hAnsiTheme="minorHAnsi" w:cstheme="minorHAnsi"/>
                <w:lang w:val="ro-RO"/>
              </w:rPr>
              <w:t>idactic</w:t>
            </w:r>
          </w:p>
        </w:tc>
      </w:tr>
      <w:tr w:rsidR="00E0255D" w:rsidRPr="001673A8" w14:paraId="3E2ECC7F" w14:textId="77777777" w:rsidTr="00080D22">
        <w:tc>
          <w:tcPr>
            <w:tcW w:w="1907" w:type="pct"/>
            <w:vAlign w:val="center"/>
          </w:tcPr>
          <w:p w14:paraId="22160B34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1673A8" w14:paraId="38E2999E" w14:textId="77777777" w:rsidTr="00080D22">
        <w:tc>
          <w:tcPr>
            <w:tcW w:w="1907" w:type="pct"/>
            <w:vAlign w:val="center"/>
          </w:tcPr>
          <w:p w14:paraId="2467FE5A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7F5BCFD3" w:rsidR="00E0255D" w:rsidRPr="001673A8" w:rsidRDefault="00E24B33" w:rsidP="000B00D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 xml:space="preserve">Științele </w:t>
            </w:r>
            <w:r w:rsidR="000B00D2" w:rsidRPr="001673A8">
              <w:rPr>
                <w:rFonts w:asciiTheme="minorHAnsi" w:hAnsiTheme="minorHAnsi" w:cstheme="minorHAnsi"/>
                <w:lang w:val="ro-RO"/>
              </w:rPr>
              <w:t>E</w:t>
            </w:r>
            <w:r w:rsidRPr="001673A8">
              <w:rPr>
                <w:rFonts w:asciiTheme="minorHAnsi" w:hAnsiTheme="minorHAnsi" w:cstheme="minorHAnsi"/>
                <w:lang w:val="ro-RO"/>
              </w:rPr>
              <w:t>ducației</w:t>
            </w:r>
          </w:p>
        </w:tc>
      </w:tr>
      <w:tr w:rsidR="00E0255D" w:rsidRPr="001673A8" w14:paraId="7410FBFB" w14:textId="77777777" w:rsidTr="00080D22">
        <w:tc>
          <w:tcPr>
            <w:tcW w:w="1907" w:type="pct"/>
            <w:vAlign w:val="center"/>
          </w:tcPr>
          <w:p w14:paraId="682C127F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406FE37A" w:rsidR="00E0255D" w:rsidRPr="001673A8" w:rsidRDefault="00E24B3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II (Master 2 ani)</w:t>
            </w:r>
          </w:p>
        </w:tc>
      </w:tr>
      <w:tr w:rsidR="00E0255D" w:rsidRPr="001673A8" w14:paraId="0BC03568" w14:textId="77777777" w:rsidTr="00080D22">
        <w:tc>
          <w:tcPr>
            <w:tcW w:w="1907" w:type="pct"/>
            <w:vAlign w:val="center"/>
          </w:tcPr>
          <w:p w14:paraId="4A9FB682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56930D97" w:rsidR="00E0255D" w:rsidRPr="001673A8" w:rsidRDefault="00E24B33" w:rsidP="000B00D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MASTER</w:t>
            </w:r>
            <w:r w:rsidR="000B00D2" w:rsidRPr="001673A8">
              <w:rPr>
                <w:rFonts w:asciiTheme="minorHAnsi" w:hAnsiTheme="minorHAnsi" w:cstheme="minorHAnsi"/>
                <w:lang w:val="ro-RO"/>
              </w:rPr>
              <w:t>AT</w:t>
            </w:r>
            <w:r w:rsidRPr="001673A8">
              <w:rPr>
                <w:rFonts w:asciiTheme="minorHAnsi" w:hAnsiTheme="minorHAnsi" w:cstheme="minorHAnsi"/>
                <w:lang w:val="ro-RO"/>
              </w:rPr>
              <w:t xml:space="preserve"> DIDACTIC </w:t>
            </w:r>
            <w:r w:rsidR="000B00D2" w:rsidRPr="001673A8">
              <w:rPr>
                <w:rFonts w:asciiTheme="minorHAnsi" w:hAnsiTheme="minorHAnsi" w:cstheme="minorHAnsi"/>
                <w:lang w:val="ro-RO"/>
              </w:rPr>
              <w:t>ÎN</w:t>
            </w:r>
            <w:r w:rsidRPr="001673A8">
              <w:rPr>
                <w:rFonts w:asciiTheme="minorHAnsi" w:hAnsiTheme="minorHAnsi" w:cstheme="minorHAnsi"/>
                <w:lang w:val="ro-RO"/>
              </w:rPr>
              <w:t xml:space="preserve"> CHIMIE</w:t>
            </w:r>
            <w:r w:rsidR="000B00D2" w:rsidRPr="001673A8">
              <w:rPr>
                <w:rFonts w:asciiTheme="minorHAnsi" w:hAnsiTheme="minorHAnsi" w:cstheme="minorHAnsi"/>
                <w:lang w:val="ro-RO"/>
              </w:rPr>
              <w:t>/</w:t>
            </w:r>
            <w:r w:rsidR="000B00D2" w:rsidRPr="001673A8">
              <w:rPr>
                <w:lang w:val="ro-RO"/>
              </w:rPr>
              <w:t xml:space="preserve"> </w:t>
            </w:r>
            <w:r w:rsidR="000B00D2" w:rsidRPr="001673A8">
              <w:rPr>
                <w:rFonts w:asciiTheme="minorHAnsi" w:hAnsiTheme="minorHAnsi" w:cstheme="minorHAnsi"/>
                <w:lang w:val="ro-RO"/>
              </w:rPr>
              <w:t>Master didactic în Chimie</w:t>
            </w:r>
          </w:p>
        </w:tc>
      </w:tr>
    </w:tbl>
    <w:p w14:paraId="67CD805D" w14:textId="77777777" w:rsidR="00E0255D" w:rsidRPr="001673A8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1673A8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673A8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1673A8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363BE58B" w:rsidR="00E0255D" w:rsidRPr="001673A8" w:rsidRDefault="00542442" w:rsidP="00A6014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673A8">
              <w:rPr>
                <w:rFonts w:asciiTheme="minorHAnsi" w:hAnsiTheme="minorHAnsi" w:cstheme="minorHAnsi"/>
                <w:b/>
                <w:lang w:val="ro-RO"/>
              </w:rPr>
              <w:t>STRATEG</w:t>
            </w:r>
            <w:r w:rsidR="00A60142" w:rsidRPr="001673A8">
              <w:rPr>
                <w:rFonts w:asciiTheme="minorHAnsi" w:hAnsiTheme="minorHAnsi" w:cstheme="minorHAnsi"/>
                <w:b/>
                <w:lang w:val="ro-RO"/>
              </w:rPr>
              <w:t>IA</w:t>
            </w:r>
            <w:r w:rsidRPr="001673A8">
              <w:rPr>
                <w:rFonts w:asciiTheme="minorHAnsi" w:hAnsiTheme="minorHAnsi" w:cstheme="minorHAnsi"/>
                <w:b/>
                <w:lang w:val="ro-RO"/>
              </w:rPr>
              <w:t xml:space="preserve"> REZOLV</w:t>
            </w:r>
            <w:r w:rsidR="00A60142" w:rsidRPr="001673A8">
              <w:rPr>
                <w:rFonts w:asciiTheme="minorHAnsi" w:hAnsiTheme="minorHAnsi" w:cstheme="minorHAnsi"/>
                <w:b/>
                <w:lang w:val="ro-RO"/>
              </w:rPr>
              <w:t>Ă</w:t>
            </w:r>
            <w:r w:rsidRPr="001673A8">
              <w:rPr>
                <w:rFonts w:asciiTheme="minorHAnsi" w:hAnsiTheme="minorHAnsi" w:cstheme="minorHAnsi"/>
                <w:b/>
                <w:lang w:val="ro-RO"/>
              </w:rPr>
              <w:t>R</w:t>
            </w:r>
            <w:r w:rsidR="00A60142" w:rsidRPr="001673A8">
              <w:rPr>
                <w:rFonts w:asciiTheme="minorHAnsi" w:hAnsiTheme="minorHAnsi" w:cstheme="minorHAnsi"/>
                <w:b/>
                <w:lang w:val="ro-RO"/>
              </w:rPr>
              <w:t>II</w:t>
            </w:r>
            <w:r w:rsidRPr="001673A8">
              <w:rPr>
                <w:rFonts w:asciiTheme="minorHAnsi" w:hAnsiTheme="minorHAnsi" w:cstheme="minorHAnsi"/>
                <w:b/>
                <w:lang w:val="ro-RO"/>
              </w:rPr>
              <w:t xml:space="preserve"> PROBLEMELOR DE CHIMIE</w:t>
            </w:r>
          </w:p>
        </w:tc>
      </w:tr>
      <w:tr w:rsidR="00E0255D" w:rsidRPr="001673A8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 w:rsidRPr="001673A8">
              <w:rPr>
                <w:rFonts w:asciiTheme="minorHAnsi" w:hAnsiTheme="minorHAnsi" w:cstheme="minorHAnsi"/>
                <w:lang w:val="ro-RO"/>
              </w:rPr>
              <w:t>ț</w:t>
            </w:r>
            <w:r w:rsidRPr="001673A8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0521B480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1673A8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 w:rsidRPr="001673A8">
              <w:rPr>
                <w:rFonts w:asciiTheme="minorHAnsi" w:hAnsiTheme="minorHAnsi" w:cstheme="minorHAnsi"/>
                <w:lang w:val="ro-RO"/>
              </w:rPr>
              <w:t>ț</w:t>
            </w:r>
            <w:r w:rsidRPr="001673A8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3FB4DE23" w:rsidR="00E0255D" w:rsidRPr="001673A8" w:rsidRDefault="001673A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Conf.</w:t>
            </w:r>
            <w:r w:rsidR="00E24B33" w:rsidRPr="001673A8">
              <w:rPr>
                <w:rFonts w:asciiTheme="minorHAnsi" w:hAnsiTheme="minorHAnsi" w:cstheme="minorHAnsi"/>
                <w:lang w:val="ro-RO"/>
              </w:rPr>
              <w:t>univ.</w:t>
            </w:r>
            <w:r w:rsidRPr="001673A8">
              <w:rPr>
                <w:rFonts w:asciiTheme="minorHAnsi" w:hAnsiTheme="minorHAnsi" w:cstheme="minorHAnsi"/>
                <w:lang w:val="ro-RO"/>
              </w:rPr>
              <w:t>d</w:t>
            </w:r>
            <w:r w:rsidR="00E24B33" w:rsidRPr="001673A8">
              <w:rPr>
                <w:rFonts w:asciiTheme="minorHAnsi" w:hAnsiTheme="minorHAnsi" w:cstheme="minorHAnsi"/>
                <w:lang w:val="ro-RO"/>
              </w:rPr>
              <w:t xml:space="preserve">r. </w:t>
            </w:r>
            <w:r w:rsidRPr="001673A8">
              <w:rPr>
                <w:rFonts w:asciiTheme="minorHAnsi" w:hAnsiTheme="minorHAnsi" w:cstheme="minorHAnsi"/>
                <w:lang w:val="ro-RO"/>
              </w:rPr>
              <w:t>Vlad Chiriac</w:t>
            </w:r>
          </w:p>
        </w:tc>
      </w:tr>
      <w:tr w:rsidR="00E0255D" w:rsidRPr="001673A8" w14:paraId="2D85BC83" w14:textId="77777777" w:rsidTr="00C4385C">
        <w:tc>
          <w:tcPr>
            <w:tcW w:w="1843" w:type="dxa"/>
          </w:tcPr>
          <w:p w14:paraId="7473A702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37B5B82C" w:rsidR="00E0255D" w:rsidRPr="001673A8" w:rsidRDefault="00E24B3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1673A8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01E9DC71" w:rsidR="00E0255D" w:rsidRPr="001673A8" w:rsidRDefault="00E24B3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II</w:t>
            </w:r>
          </w:p>
        </w:tc>
        <w:tc>
          <w:tcPr>
            <w:tcW w:w="1651" w:type="dxa"/>
          </w:tcPr>
          <w:p w14:paraId="5BBCC7D4" w14:textId="427A378A" w:rsidR="00E0255D" w:rsidRPr="001673A8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1673A8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5768147C" w:rsidR="00E0255D" w:rsidRPr="001673A8" w:rsidRDefault="001673A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1673A8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23AD4AA9" w:rsidR="00E0255D" w:rsidRPr="001673A8" w:rsidRDefault="00E24B3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SS</w:t>
            </w:r>
          </w:p>
        </w:tc>
      </w:tr>
    </w:tbl>
    <w:p w14:paraId="7E9DBA76" w14:textId="77777777" w:rsidR="00E0255D" w:rsidRPr="001673A8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1673A8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673A8">
        <w:rPr>
          <w:rFonts w:asciiTheme="minorHAnsi" w:hAnsiTheme="minorHAnsi" w:cstheme="minorHAnsi"/>
          <w:b/>
        </w:rPr>
        <w:t>Timpul total estimat (ore pe semestru al activită</w:t>
      </w:r>
      <w:r w:rsidR="00C4385C" w:rsidRPr="001673A8">
        <w:rPr>
          <w:rFonts w:asciiTheme="minorHAnsi" w:hAnsiTheme="minorHAnsi" w:cstheme="minorHAnsi"/>
          <w:b/>
        </w:rPr>
        <w:t>ț</w:t>
      </w:r>
      <w:r w:rsidRPr="001673A8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440"/>
        <w:gridCol w:w="295"/>
        <w:gridCol w:w="1685"/>
        <w:gridCol w:w="425"/>
        <w:gridCol w:w="2313"/>
        <w:gridCol w:w="524"/>
      </w:tblGrid>
      <w:tr w:rsidR="00E0255D" w:rsidRPr="001673A8" w14:paraId="5B1575BC" w14:textId="77777777" w:rsidTr="00802D13">
        <w:tc>
          <w:tcPr>
            <w:tcW w:w="3681" w:type="dxa"/>
          </w:tcPr>
          <w:p w14:paraId="276EC93C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4A15FDD0" w:rsidR="00E0255D" w:rsidRPr="001673A8" w:rsidRDefault="00E24B3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48B6F089" w:rsidR="00E0255D" w:rsidRPr="001673A8" w:rsidRDefault="00E24B3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5" w:type="dxa"/>
          </w:tcPr>
          <w:p w14:paraId="5905DEA2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2D36A35E" w:rsidR="00E0255D" w:rsidRPr="001673A8" w:rsidRDefault="00E24B3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1673A8" w14:paraId="1D8AE468" w14:textId="77777777" w:rsidTr="00802D13">
        <w:tc>
          <w:tcPr>
            <w:tcW w:w="3681" w:type="dxa"/>
          </w:tcPr>
          <w:p w14:paraId="61528410" w14:textId="5D90CB72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 w:rsidRPr="001673A8">
              <w:rPr>
                <w:rFonts w:asciiTheme="minorHAnsi" w:hAnsiTheme="minorHAnsi" w:cstheme="minorHAnsi"/>
                <w:lang w:val="ro-RO"/>
              </w:rPr>
              <w:t>ț</w:t>
            </w:r>
            <w:r w:rsidRPr="001673A8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65C11472" w:rsidR="00E0255D" w:rsidRPr="001673A8" w:rsidRDefault="00E24B3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3B3A33B4" w:rsidR="00E0255D" w:rsidRPr="001673A8" w:rsidRDefault="00E24B3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5" w:type="dxa"/>
          </w:tcPr>
          <w:p w14:paraId="77313924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66834340" w:rsidR="00E0255D" w:rsidRPr="001673A8" w:rsidRDefault="00E24B3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28</w:t>
            </w:r>
          </w:p>
        </w:tc>
      </w:tr>
      <w:tr w:rsidR="00E0255D" w:rsidRPr="001673A8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673A8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1673A8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1673A8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673A8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1673A8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 w:rsidRPr="001673A8">
              <w:rPr>
                <w:rFonts w:asciiTheme="minorHAnsi" w:hAnsiTheme="minorHAnsi" w:cstheme="minorHAnsi"/>
                <w:lang w:val="ro-RO"/>
              </w:rPr>
              <w:t>ș</w:t>
            </w:r>
            <w:r w:rsidRPr="001673A8">
              <w:rPr>
                <w:rFonts w:asciiTheme="minorHAnsi" w:hAnsiTheme="minorHAnsi" w:cstheme="minorHAnsi"/>
                <w:lang w:val="ro-RO"/>
              </w:rPr>
              <w:t>i noti</w:t>
            </w:r>
            <w:r w:rsidR="00C4385C" w:rsidRPr="001673A8">
              <w:rPr>
                <w:rFonts w:asciiTheme="minorHAnsi" w:hAnsiTheme="minorHAnsi" w:cstheme="minorHAnsi"/>
                <w:lang w:val="ro-RO"/>
              </w:rPr>
              <w:t>ț</w:t>
            </w:r>
            <w:r w:rsidRPr="001673A8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2DDC59FB" w:rsidR="00E0255D" w:rsidRPr="001673A8" w:rsidRDefault="00E24B3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15</w:t>
            </w:r>
          </w:p>
        </w:tc>
      </w:tr>
      <w:tr w:rsidR="00E0255D" w:rsidRPr="001673A8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0D685A86" w:rsidR="00E0255D" w:rsidRPr="001673A8" w:rsidRDefault="00E24B3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15</w:t>
            </w:r>
          </w:p>
        </w:tc>
      </w:tr>
      <w:tr w:rsidR="00E0255D" w:rsidRPr="001673A8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 w:rsidRPr="001673A8">
              <w:rPr>
                <w:rFonts w:asciiTheme="minorHAnsi" w:hAnsiTheme="minorHAnsi" w:cstheme="minorHAnsi"/>
                <w:lang w:val="ro-RO"/>
              </w:rPr>
              <w:t>e</w:t>
            </w:r>
            <w:r w:rsidRPr="001673A8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 w:rsidRPr="001673A8">
              <w:rPr>
                <w:rFonts w:asciiTheme="minorHAnsi" w:hAnsiTheme="minorHAnsi" w:cstheme="minorHAnsi"/>
                <w:lang w:val="ro-RO"/>
              </w:rPr>
              <w:t>ș</w:t>
            </w:r>
            <w:r w:rsidRPr="001673A8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0BAD1AF7" w:rsidR="00E0255D" w:rsidRPr="001673A8" w:rsidRDefault="00E24B3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E0255D" w:rsidRPr="001673A8" w14:paraId="595F83C1" w14:textId="77777777" w:rsidTr="00802D13">
        <w:tc>
          <w:tcPr>
            <w:tcW w:w="8831" w:type="dxa"/>
            <w:gridSpan w:val="6"/>
          </w:tcPr>
          <w:p w14:paraId="15821CE7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0AF02850" w:rsidR="00E0255D" w:rsidRPr="001673A8" w:rsidRDefault="00E24B3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1673A8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3A47297A" w:rsidR="00E0255D" w:rsidRPr="001673A8" w:rsidRDefault="00E24B3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E0255D" w:rsidRPr="001673A8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 w:rsidRPr="001673A8">
              <w:rPr>
                <w:rFonts w:asciiTheme="minorHAnsi" w:hAnsiTheme="minorHAnsi" w:cstheme="minorHAnsi"/>
                <w:lang w:val="ro-RO"/>
              </w:rPr>
              <w:t>ț</w:t>
            </w:r>
            <w:r w:rsidRPr="001673A8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570F11CC" w:rsidR="00E0255D" w:rsidRPr="001673A8" w:rsidRDefault="00E24B3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E0255D" w:rsidRPr="001673A8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673A8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18902D8B" w:rsidR="00E0255D" w:rsidRPr="001673A8" w:rsidRDefault="00E24B3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673A8">
              <w:rPr>
                <w:rFonts w:asciiTheme="minorHAnsi" w:hAnsiTheme="minorHAnsi" w:cstheme="minorHAnsi"/>
                <w:b/>
                <w:lang w:val="ro-RO"/>
              </w:rPr>
              <w:t>47</w:t>
            </w:r>
          </w:p>
        </w:tc>
      </w:tr>
      <w:tr w:rsidR="00E0255D" w:rsidRPr="001673A8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673A8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3E54FC70" w:rsidR="00E0255D" w:rsidRPr="001673A8" w:rsidRDefault="00E24B3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673A8">
              <w:rPr>
                <w:rFonts w:asciiTheme="minorHAnsi" w:hAnsiTheme="minorHAnsi" w:cstheme="minorHAnsi"/>
                <w:b/>
                <w:lang w:val="ro-RO"/>
              </w:rPr>
              <w:t>75</w:t>
            </w:r>
          </w:p>
        </w:tc>
      </w:tr>
      <w:tr w:rsidR="00E0255D" w:rsidRPr="001673A8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673A8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5D6538B7" w:rsidR="00E0255D" w:rsidRPr="001673A8" w:rsidRDefault="00E24B3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673A8">
              <w:rPr>
                <w:rFonts w:asciiTheme="minorHAnsi" w:hAnsiTheme="minorHAnsi" w:cstheme="minorHAnsi"/>
                <w:b/>
                <w:lang w:val="ro-RO"/>
              </w:rPr>
              <w:t>3</w:t>
            </w:r>
          </w:p>
        </w:tc>
      </w:tr>
    </w:tbl>
    <w:p w14:paraId="2AFF86C3" w14:textId="77777777" w:rsidR="00C4385C" w:rsidRPr="001673A8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1673A8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673A8">
        <w:rPr>
          <w:rFonts w:asciiTheme="minorHAnsi" w:hAnsiTheme="minorHAnsi" w:cstheme="minorHAnsi"/>
          <w:b/>
        </w:rPr>
        <w:t>Precondi</w:t>
      </w:r>
      <w:r w:rsidR="00C4385C" w:rsidRPr="001673A8">
        <w:rPr>
          <w:rFonts w:asciiTheme="minorHAnsi" w:hAnsiTheme="minorHAnsi" w:cstheme="minorHAnsi"/>
          <w:b/>
        </w:rPr>
        <w:t>ț</w:t>
      </w:r>
      <w:r w:rsidRPr="001673A8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1673A8" w14:paraId="3623956B" w14:textId="77777777" w:rsidTr="00E0255D">
        <w:tc>
          <w:tcPr>
            <w:tcW w:w="1985" w:type="dxa"/>
          </w:tcPr>
          <w:p w14:paraId="4C592DB3" w14:textId="7777777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1E056C87" w:rsidR="00E0255D" w:rsidRPr="001673A8" w:rsidRDefault="00E24B33" w:rsidP="00E24B33">
            <w:pPr>
              <w:pStyle w:val="NoSpacing"/>
              <w:numPr>
                <w:ilvl w:val="0"/>
                <w:numId w:val="28"/>
              </w:numPr>
              <w:spacing w:line="276" w:lineRule="auto"/>
              <w:ind w:left="369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Cunoaşterea noţiunilor studiate la disciplina Bazele chimiei anorganice și organice precum şi a unor noţiuni generale de matematică şi fizică.</w:t>
            </w:r>
          </w:p>
        </w:tc>
      </w:tr>
      <w:tr w:rsidR="00E0255D" w:rsidRPr="001673A8" w14:paraId="0C24B7B9" w14:textId="77777777" w:rsidTr="00E0255D">
        <w:tc>
          <w:tcPr>
            <w:tcW w:w="1985" w:type="dxa"/>
          </w:tcPr>
          <w:p w14:paraId="0E27F819" w14:textId="140AA507" w:rsidR="00E0255D" w:rsidRPr="001673A8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 w:rsidRPr="001673A8">
              <w:rPr>
                <w:rFonts w:asciiTheme="minorHAnsi" w:hAnsiTheme="minorHAnsi" w:cstheme="minorHAnsi"/>
                <w:lang w:val="ro-RO"/>
              </w:rPr>
              <w:t>ț</w:t>
            </w:r>
            <w:r w:rsidRPr="001673A8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77777777" w:rsidR="00E0255D" w:rsidRPr="001673A8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4BAE51E" w14:textId="77777777" w:rsidR="00C4385C" w:rsidRPr="001673A8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B8B809" w14:textId="5C30A8B0" w:rsidR="004B32EF" w:rsidRPr="001673A8" w:rsidRDefault="00E0255D" w:rsidP="004B32EF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673A8">
        <w:rPr>
          <w:rFonts w:asciiTheme="minorHAnsi" w:hAnsiTheme="minorHAnsi" w:cstheme="minorHAnsi"/>
          <w:b/>
        </w:rPr>
        <w:t>Condi</w:t>
      </w:r>
      <w:r w:rsidR="00C4385C" w:rsidRPr="001673A8">
        <w:rPr>
          <w:rFonts w:asciiTheme="minorHAnsi" w:hAnsiTheme="minorHAnsi" w:cstheme="minorHAnsi"/>
          <w:b/>
        </w:rPr>
        <w:t>ț</w:t>
      </w:r>
      <w:r w:rsidRPr="001673A8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1673A8" w14:paraId="2C5D8739" w14:textId="77777777" w:rsidTr="00802D13">
        <w:tc>
          <w:tcPr>
            <w:tcW w:w="4565" w:type="dxa"/>
          </w:tcPr>
          <w:p w14:paraId="26DB2A17" w14:textId="7EFC29E3" w:rsidR="00E0255D" w:rsidRPr="001673A8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 w:rsidRPr="001673A8">
              <w:rPr>
                <w:rFonts w:asciiTheme="minorHAnsi" w:hAnsiTheme="minorHAnsi" w:cstheme="minorHAnsi"/>
                <w:lang w:val="ro-RO"/>
              </w:rPr>
              <w:t>ș</w:t>
            </w:r>
            <w:r w:rsidRPr="001673A8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 w:rsidRPr="001673A8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793E9948" w:rsidR="00E0255D" w:rsidRPr="001673A8" w:rsidRDefault="00E0255D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1673A8" w14:paraId="12F774A5" w14:textId="77777777" w:rsidTr="00802D13">
        <w:tc>
          <w:tcPr>
            <w:tcW w:w="4565" w:type="dxa"/>
          </w:tcPr>
          <w:p w14:paraId="7D3A976E" w14:textId="094647EB" w:rsidR="00802D13" w:rsidRPr="001673A8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5.2 de desfășurare a seminarului / laboratorului</w:t>
            </w:r>
          </w:p>
        </w:tc>
        <w:tc>
          <w:tcPr>
            <w:tcW w:w="4824" w:type="dxa"/>
          </w:tcPr>
          <w:p w14:paraId="4BD0591C" w14:textId="6BD77B3A" w:rsidR="00D11321" w:rsidRPr="001673A8" w:rsidRDefault="004B32EF" w:rsidP="00A60142">
            <w:pPr>
              <w:pStyle w:val="NoSpacing"/>
              <w:numPr>
                <w:ilvl w:val="0"/>
                <w:numId w:val="28"/>
              </w:numPr>
              <w:ind w:left="389"/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Dotări necesare atât pentru studenți cât și pentru cadru</w:t>
            </w:r>
            <w:r w:rsidR="00A60142" w:rsidRPr="001673A8">
              <w:rPr>
                <w:rFonts w:asciiTheme="minorHAnsi" w:hAnsiTheme="minorHAnsi" w:cstheme="minorHAnsi"/>
                <w:lang w:val="ro-RO"/>
              </w:rPr>
              <w:t>l</w:t>
            </w:r>
            <w:r w:rsidRPr="001673A8">
              <w:rPr>
                <w:rFonts w:asciiTheme="minorHAnsi" w:hAnsiTheme="minorHAnsi" w:cstheme="minorHAnsi"/>
                <w:lang w:val="ro-RO"/>
              </w:rPr>
              <w:t xml:space="preserve"> didactic</w:t>
            </w:r>
            <w:r w:rsidR="0032668F" w:rsidRPr="001673A8">
              <w:rPr>
                <w:rFonts w:asciiTheme="minorHAnsi" w:hAnsiTheme="minorHAnsi" w:cstheme="minorHAnsi"/>
                <w:lang w:val="ro-RO"/>
              </w:rPr>
              <w:t>: laptop/calculator</w:t>
            </w:r>
            <w:r w:rsidR="00A60142" w:rsidRPr="001673A8">
              <w:rPr>
                <w:rFonts w:asciiTheme="minorHAnsi" w:hAnsiTheme="minorHAnsi" w:cstheme="minorHAnsi"/>
                <w:lang w:val="ro-RO"/>
              </w:rPr>
              <w:t xml:space="preserve"> într-o </w:t>
            </w:r>
            <w:r w:rsidR="00A60142" w:rsidRPr="001673A8">
              <w:rPr>
                <w:rFonts w:asciiTheme="minorHAnsi" w:hAnsiTheme="minorHAnsi" w:cstheme="minorHAnsi"/>
                <w:lang w:val="ro-RO"/>
              </w:rPr>
              <w:lastRenderedPageBreak/>
              <w:t>sală a UVT</w:t>
            </w:r>
            <w:r w:rsidR="0032668F" w:rsidRPr="001673A8">
              <w:rPr>
                <w:rFonts w:asciiTheme="minorHAnsi" w:hAnsiTheme="minorHAnsi" w:cstheme="minorHAnsi"/>
                <w:lang w:val="ro-RO"/>
              </w:rPr>
              <w:t xml:space="preserve">, acces la Internet, </w:t>
            </w:r>
            <w:r w:rsidRPr="001673A8">
              <w:rPr>
                <w:rFonts w:asciiTheme="minorHAnsi" w:hAnsiTheme="minorHAnsi" w:cstheme="minorHAnsi"/>
                <w:lang w:val="ro-RO"/>
              </w:rPr>
              <w:t xml:space="preserve">Moodle - </w:t>
            </w:r>
            <w:r w:rsidR="0032668F" w:rsidRPr="001673A8">
              <w:rPr>
                <w:rFonts w:asciiTheme="minorHAnsi" w:hAnsiTheme="minorHAnsi" w:cstheme="minorHAnsi"/>
                <w:lang w:val="ro-RO"/>
              </w:rPr>
              <w:t xml:space="preserve">platforma </w:t>
            </w:r>
            <w:r w:rsidRPr="001673A8">
              <w:rPr>
                <w:rFonts w:asciiTheme="minorHAnsi" w:hAnsiTheme="minorHAnsi" w:cstheme="minorHAnsi"/>
                <w:lang w:val="ro-RO"/>
              </w:rPr>
              <w:t xml:space="preserve">de e-learning </w:t>
            </w:r>
            <w:r w:rsidR="0032668F" w:rsidRPr="001673A8">
              <w:rPr>
                <w:rFonts w:asciiTheme="minorHAnsi" w:hAnsiTheme="minorHAnsi" w:cstheme="minorHAnsi"/>
                <w:lang w:val="ro-RO"/>
              </w:rPr>
              <w:t>a UVT</w:t>
            </w:r>
            <w:r w:rsidRPr="001673A8">
              <w:rPr>
                <w:rFonts w:asciiTheme="minorHAnsi" w:hAnsiTheme="minorHAnsi" w:cstheme="minorHAnsi"/>
                <w:lang w:val="ro-RO"/>
              </w:rPr>
              <w:t xml:space="preserve"> (</w:t>
            </w:r>
            <w:hyperlink r:id="rId7" w:tgtFrame="_blank" w:history="1">
              <w:r w:rsidRPr="001673A8">
                <w:rPr>
                  <w:rFonts w:asciiTheme="minorHAnsi" w:hAnsiTheme="minorHAnsi" w:cstheme="minorHAnsi"/>
                  <w:lang w:val="ro-RO"/>
                </w:rPr>
                <w:t>www.elearning.uvt.ro</w:t>
              </w:r>
            </w:hyperlink>
            <w:r w:rsidRPr="001673A8">
              <w:rPr>
                <w:rFonts w:asciiTheme="minorHAnsi" w:hAnsiTheme="minorHAnsi" w:cstheme="minorHAnsi"/>
                <w:lang w:val="ro-RO"/>
              </w:rPr>
              <w:t>)</w:t>
            </w:r>
            <w:r w:rsidR="00A60142" w:rsidRPr="001673A8">
              <w:rPr>
                <w:rFonts w:asciiTheme="minorHAnsi" w:hAnsiTheme="minorHAnsi" w:cstheme="minorHAnsi"/>
                <w:lang w:val="ro-RO"/>
              </w:rPr>
              <w:t>, tablă,</w:t>
            </w:r>
            <w:r w:rsidR="00D11321" w:rsidRPr="001673A8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A60142" w:rsidRPr="001673A8">
              <w:rPr>
                <w:rFonts w:asciiTheme="minorHAnsi" w:hAnsiTheme="minorHAnsi" w:cstheme="minorHAnsi"/>
                <w:lang w:val="ro-RO"/>
              </w:rPr>
              <w:t>videoproiector.</w:t>
            </w:r>
          </w:p>
        </w:tc>
      </w:tr>
    </w:tbl>
    <w:p w14:paraId="7FA3D1A2" w14:textId="77777777" w:rsidR="00802D13" w:rsidRPr="001673A8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1673A8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673A8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1673A8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1673A8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23F398FA" w14:textId="00A98EA8" w:rsidR="00813540" w:rsidRPr="001673A8" w:rsidRDefault="00813540" w:rsidP="0081354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73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C1</w:t>
            </w:r>
            <w:r w:rsidRPr="001673A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Cunoașterea și înțelegerea conceptelor, abordărilor, teoriilor, metodelor ș modelelor elementare privitoare la compușii chimici.</w:t>
            </w:r>
          </w:p>
          <w:p w14:paraId="489E27CA" w14:textId="19CE9361" w:rsidR="00E0255D" w:rsidRPr="001673A8" w:rsidRDefault="00813540" w:rsidP="0081354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73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C2</w:t>
            </w:r>
            <w:r w:rsidRPr="001673A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Explicarea și interpretarea unor noțiuni fundamentale, concepte, teorii, modele și proprietăți.</w:t>
            </w:r>
          </w:p>
        </w:tc>
      </w:tr>
      <w:tr w:rsidR="00E0255D" w:rsidRPr="001673A8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1673A8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309196A1" w14:textId="1E46F7D2" w:rsidR="00813540" w:rsidRPr="001673A8" w:rsidRDefault="00813540" w:rsidP="0081354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73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A1 </w:t>
            </w:r>
            <w:r w:rsidRPr="001673A8">
              <w:rPr>
                <w:rFonts w:asciiTheme="minorHAnsi" w:hAnsiTheme="minorHAnsi"/>
                <w:color w:val="000000"/>
                <w:sz w:val="22"/>
                <w:szCs w:val="22"/>
              </w:rPr>
              <w:t>Aplicarea cunoștințelor acumulate și transferul de cunoștințe pentru rezolvarea problemelor apărute la locul de muncă;</w:t>
            </w:r>
          </w:p>
          <w:p w14:paraId="26A3295C" w14:textId="45818FA7" w:rsidR="00E0255D" w:rsidRPr="001673A8" w:rsidRDefault="00813540" w:rsidP="0081354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73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A2</w:t>
            </w:r>
            <w:r w:rsidRPr="001673A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Reflecția  critică și constructivă pentru rezolvarea de probleme și situații în activitatea de analiză-cercetare și la locul de muncă;</w:t>
            </w:r>
          </w:p>
        </w:tc>
      </w:tr>
      <w:tr w:rsidR="00C94D71" w:rsidRPr="001673A8" w14:paraId="71758DDA" w14:textId="77777777" w:rsidTr="00E623EB">
        <w:trPr>
          <w:cantSplit/>
          <w:trHeight w:val="66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1673A8" w:rsidRDefault="00C94D71" w:rsidP="00E623EB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6CBD7EBD" w14:textId="47B94B6E" w:rsidR="00813540" w:rsidRPr="001673A8" w:rsidRDefault="00813540" w:rsidP="0081354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73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RA1</w:t>
            </w:r>
            <w:r w:rsidRPr="001673A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Capacitatea de analiză și de luare a deciziilor în mod responsabil</w:t>
            </w:r>
          </w:p>
          <w:p w14:paraId="78946F0F" w14:textId="7A3EC794" w:rsidR="00C94D71" w:rsidRPr="001673A8" w:rsidRDefault="00813540" w:rsidP="00813540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73A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RA2</w:t>
            </w:r>
            <w:r w:rsidRPr="001673A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Capacitatea de a lucra în echipă sau în grup.</w:t>
            </w:r>
          </w:p>
        </w:tc>
      </w:tr>
    </w:tbl>
    <w:p w14:paraId="50140982" w14:textId="4D257AE0" w:rsidR="00C4385C" w:rsidRPr="001673A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7FF99B87" w:rsidR="00E0255D" w:rsidRPr="001673A8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673A8">
        <w:rPr>
          <w:rFonts w:asciiTheme="minorHAnsi" w:hAnsiTheme="minorHAnsi" w:cstheme="minorHAnsi"/>
          <w:b/>
        </w:rPr>
        <w:t>Con</w:t>
      </w:r>
      <w:r w:rsidR="00C4385C" w:rsidRPr="001673A8">
        <w:rPr>
          <w:rFonts w:asciiTheme="minorHAnsi" w:hAnsiTheme="minorHAnsi" w:cstheme="minorHAnsi"/>
          <w:b/>
        </w:rPr>
        <w:t>ț</w:t>
      </w:r>
      <w:r w:rsidRPr="001673A8">
        <w:rPr>
          <w:rFonts w:asciiTheme="minorHAnsi" w:hAnsiTheme="minorHAnsi" w:cstheme="minorHAnsi"/>
          <w:b/>
        </w:rPr>
        <w:t xml:space="preserve">inuturi </w:t>
      </w:r>
    </w:p>
    <w:p w14:paraId="1DFA8AA2" w14:textId="0AB19382" w:rsidR="004B32EF" w:rsidRPr="001673A8" w:rsidRDefault="004B32EF" w:rsidP="006C5E01">
      <w:pPr>
        <w:pStyle w:val="ListParagraph"/>
        <w:spacing w:line="276" w:lineRule="auto"/>
        <w:ind w:left="270" w:firstLine="90"/>
        <w:jc w:val="both"/>
        <w:rPr>
          <w:rFonts w:asciiTheme="minorHAnsi" w:hAnsiTheme="minorHAnsi" w:cstheme="minorHAnsi"/>
        </w:rPr>
      </w:pPr>
      <w:r w:rsidRPr="001673A8">
        <w:rPr>
          <w:rFonts w:asciiTheme="minorHAnsi" w:hAnsiTheme="minorHAnsi" w:cstheme="minorHAnsi"/>
        </w:rPr>
        <w:t>Obs. Suportul de seminar și materialele bibliografice necesare vor fi postate pe Moodle – platforma de e-learning a UVT (</w:t>
      </w:r>
      <w:hyperlink r:id="rId8" w:tgtFrame="_blank" w:history="1">
        <w:r w:rsidRPr="001673A8">
          <w:rPr>
            <w:rFonts w:asciiTheme="minorHAnsi" w:hAnsiTheme="minorHAnsi" w:cstheme="minorHAnsi"/>
          </w:rPr>
          <w:t>www.elearning.uvt.ro</w:t>
        </w:r>
      </w:hyperlink>
      <w:r w:rsidRPr="001673A8">
        <w:rPr>
          <w:rFonts w:asciiTheme="minorHAnsi" w:hAnsiTheme="minorHAnsi" w:cstheme="minorHAnsi"/>
        </w:rPr>
        <w:t>)</w:t>
      </w:r>
      <w:r w:rsidR="006C5E01" w:rsidRPr="001673A8">
        <w:rPr>
          <w:rFonts w:asciiTheme="minorHAnsi" w:hAnsiTheme="minorHAnsi" w:cstheme="minorHAnsi"/>
        </w:rPr>
        <w:t xml:space="preserve">.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9"/>
        <w:gridCol w:w="2430"/>
        <w:gridCol w:w="1256"/>
      </w:tblGrid>
      <w:tr w:rsidR="00802D13" w:rsidRPr="001673A8" w14:paraId="7C5F1B96" w14:textId="77777777" w:rsidTr="0032668F">
        <w:tc>
          <w:tcPr>
            <w:tcW w:w="5699" w:type="dxa"/>
            <w:shd w:val="clear" w:color="auto" w:fill="auto"/>
          </w:tcPr>
          <w:p w14:paraId="0CA282A9" w14:textId="2D85B9E9" w:rsidR="00802D13" w:rsidRPr="001673A8" w:rsidRDefault="00A60142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7</w:t>
            </w:r>
            <w:r w:rsidR="00802D13" w:rsidRPr="001673A8">
              <w:rPr>
                <w:rFonts w:asciiTheme="minorHAnsi" w:hAnsiTheme="minorHAnsi" w:cstheme="minorHAnsi"/>
                <w:lang w:val="ro-RO"/>
              </w:rPr>
              <w:t>.2 Seminar / laborator</w:t>
            </w:r>
          </w:p>
        </w:tc>
        <w:tc>
          <w:tcPr>
            <w:tcW w:w="2430" w:type="dxa"/>
            <w:shd w:val="clear" w:color="auto" w:fill="auto"/>
          </w:tcPr>
          <w:p w14:paraId="517B4358" w14:textId="0C9FBF1E" w:rsidR="00802D13" w:rsidRPr="001673A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1256" w:type="dxa"/>
            <w:shd w:val="clear" w:color="auto" w:fill="auto"/>
          </w:tcPr>
          <w:p w14:paraId="1DE1D96E" w14:textId="14B2FBD2" w:rsidR="00802D13" w:rsidRPr="001673A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32668F" w:rsidRPr="001673A8" w14:paraId="04894FAF" w14:textId="77777777" w:rsidTr="0032668F">
        <w:tc>
          <w:tcPr>
            <w:tcW w:w="5699" w:type="dxa"/>
            <w:shd w:val="clear" w:color="auto" w:fill="auto"/>
          </w:tcPr>
          <w:p w14:paraId="5DEFB08A" w14:textId="24311F3A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color w:val="000000"/>
                <w:lang w:val="ro-RO"/>
              </w:rPr>
              <w:t>1. Metodologia abordării rezolvării problemelor de chimie. Notaţiile folosite în rezolvarea problemelor. Sisteme de unităţi de măsură folosite în chimie. Aplicații numerice la tema: legile gazelor.</w:t>
            </w:r>
          </w:p>
        </w:tc>
        <w:tc>
          <w:tcPr>
            <w:tcW w:w="2430" w:type="dxa"/>
          </w:tcPr>
          <w:p w14:paraId="0B87B5B6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Prelegerea; Demonstraţia;</w:t>
            </w:r>
          </w:p>
          <w:p w14:paraId="7052BF16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Conversaţia; Explicaţia;</w:t>
            </w:r>
          </w:p>
          <w:p w14:paraId="4F5484C9" w14:textId="3179A322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L</w:t>
            </w:r>
            <w:r w:rsidRPr="001673A8">
              <w:rPr>
                <w:rStyle w:val="a"/>
                <w:rFonts w:asciiTheme="minorHAnsi" w:hAnsiTheme="minorHAnsi" w:cstheme="minorHAnsi"/>
                <w:lang w:val="ro-RO"/>
              </w:rPr>
              <w:t>ucrul dirijat cu culegerea de probleme;</w:t>
            </w:r>
          </w:p>
        </w:tc>
        <w:tc>
          <w:tcPr>
            <w:tcW w:w="1256" w:type="dxa"/>
          </w:tcPr>
          <w:p w14:paraId="7876E703" w14:textId="227417CF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 ore</w:t>
            </w:r>
          </w:p>
        </w:tc>
      </w:tr>
      <w:tr w:rsidR="0032668F" w:rsidRPr="001673A8" w14:paraId="3CC58464" w14:textId="77777777" w:rsidTr="0032668F">
        <w:tc>
          <w:tcPr>
            <w:tcW w:w="5699" w:type="dxa"/>
            <w:shd w:val="clear" w:color="auto" w:fill="auto"/>
          </w:tcPr>
          <w:p w14:paraId="64EFB775" w14:textId="5AC22C7A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color w:val="000000"/>
                <w:lang w:val="ro-RO"/>
              </w:rPr>
              <w:t>2. Etapele rezolvării problemelor de chimie: culegerea informaţiilor, analiza conţinutului, calcule şi metode de rezolvare. Verificarea şi interpretarea rezultatelor –  etape finale în rezolvarea problemelor.</w:t>
            </w:r>
          </w:p>
        </w:tc>
        <w:tc>
          <w:tcPr>
            <w:tcW w:w="2430" w:type="dxa"/>
          </w:tcPr>
          <w:p w14:paraId="66311AB6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Prelegerea; Demonstraţia;</w:t>
            </w:r>
          </w:p>
          <w:p w14:paraId="5B5DFD43" w14:textId="04DAA285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Conversaţia; Explicaţia.</w:t>
            </w:r>
          </w:p>
        </w:tc>
        <w:tc>
          <w:tcPr>
            <w:tcW w:w="1256" w:type="dxa"/>
          </w:tcPr>
          <w:p w14:paraId="3FC9D38C" w14:textId="52997918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 ore</w:t>
            </w:r>
          </w:p>
        </w:tc>
      </w:tr>
      <w:tr w:rsidR="0032668F" w:rsidRPr="001673A8" w14:paraId="092A9283" w14:textId="77777777" w:rsidTr="0032668F">
        <w:tc>
          <w:tcPr>
            <w:tcW w:w="5699" w:type="dxa"/>
            <w:shd w:val="clear" w:color="auto" w:fill="auto"/>
          </w:tcPr>
          <w:p w14:paraId="64C77112" w14:textId="77777777" w:rsidR="0032668F" w:rsidRPr="001673A8" w:rsidRDefault="0032668F" w:rsidP="0032668F">
            <w:pPr>
              <w:pStyle w:val="List"/>
              <w:rPr>
                <w:rFonts w:asciiTheme="minorHAnsi" w:hAnsiTheme="minorHAnsi" w:cstheme="minorHAnsi"/>
                <w:color w:val="000000"/>
                <w:lang w:val="ro-RO"/>
              </w:rPr>
            </w:pPr>
            <w:r w:rsidRPr="001673A8">
              <w:rPr>
                <w:rFonts w:asciiTheme="minorHAnsi" w:hAnsiTheme="minorHAnsi" w:cstheme="minorHAnsi"/>
                <w:color w:val="000000"/>
                <w:lang w:val="ro-RO"/>
              </w:rPr>
              <w:t>3. Metode de rezolvare a problemelor: metode aritmetice (calcul cu ajutorul proporţiilor, reducerea la unitate).</w:t>
            </w:r>
          </w:p>
          <w:p w14:paraId="5249BA32" w14:textId="77777777" w:rsidR="0032668F" w:rsidRPr="001673A8" w:rsidRDefault="0032668F" w:rsidP="0032668F">
            <w:pPr>
              <w:pStyle w:val="List"/>
              <w:rPr>
                <w:rFonts w:asciiTheme="minorHAnsi" w:hAnsiTheme="minorHAnsi" w:cstheme="minorHAnsi"/>
                <w:color w:val="000000"/>
                <w:lang w:val="ro-RO"/>
              </w:rPr>
            </w:pPr>
            <w:r w:rsidRPr="001673A8">
              <w:rPr>
                <w:rFonts w:asciiTheme="minorHAnsi" w:hAnsiTheme="minorHAnsi" w:cstheme="minorHAnsi"/>
                <w:color w:val="000000"/>
                <w:lang w:val="ro-RO"/>
              </w:rPr>
              <w:t>Aplicații numerice la temele: legile fundamentale ale chimiei, stoechiometria, formule brute şi moleculare.</w:t>
            </w:r>
          </w:p>
          <w:p w14:paraId="4B14F324" w14:textId="0E8719DB" w:rsidR="0032668F" w:rsidRPr="001673A8" w:rsidRDefault="0032668F" w:rsidP="00A6014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color w:val="000000"/>
                <w:lang w:val="ro-RO"/>
              </w:rPr>
              <w:t>Test 1 tip grilă – tematică: Etapele rezolv</w:t>
            </w:r>
            <w:r w:rsidR="00A60142" w:rsidRPr="001673A8">
              <w:rPr>
                <w:rFonts w:asciiTheme="minorHAnsi" w:hAnsiTheme="minorHAnsi" w:cstheme="minorHAnsi"/>
                <w:color w:val="000000"/>
                <w:lang w:val="ro-RO"/>
              </w:rPr>
              <w:t>ă</w:t>
            </w:r>
            <w:r w:rsidRPr="001673A8">
              <w:rPr>
                <w:rFonts w:asciiTheme="minorHAnsi" w:hAnsiTheme="minorHAnsi" w:cstheme="minorHAnsi"/>
                <w:color w:val="000000"/>
                <w:lang w:val="ro-RO"/>
              </w:rPr>
              <w:t>rii problemelor de chimie</w:t>
            </w:r>
          </w:p>
        </w:tc>
        <w:tc>
          <w:tcPr>
            <w:tcW w:w="2430" w:type="dxa"/>
          </w:tcPr>
          <w:p w14:paraId="48B2C325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Prelegerea; Demonstraţia;</w:t>
            </w:r>
          </w:p>
          <w:p w14:paraId="0CF53B62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 xml:space="preserve">Conversaţia; Explicaţia; </w:t>
            </w:r>
          </w:p>
          <w:p w14:paraId="36F3E962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Rezolvări de probleme dirijat.</w:t>
            </w:r>
          </w:p>
          <w:p w14:paraId="7DC07B03" w14:textId="464D12B8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Evaluare periodică.</w:t>
            </w:r>
          </w:p>
        </w:tc>
        <w:tc>
          <w:tcPr>
            <w:tcW w:w="1256" w:type="dxa"/>
          </w:tcPr>
          <w:p w14:paraId="5C3C1CD2" w14:textId="15D3E693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 xml:space="preserve">2 ore </w:t>
            </w:r>
          </w:p>
        </w:tc>
      </w:tr>
      <w:tr w:rsidR="0032668F" w:rsidRPr="001673A8" w14:paraId="522AC7CA" w14:textId="77777777" w:rsidTr="0032668F">
        <w:tc>
          <w:tcPr>
            <w:tcW w:w="5699" w:type="dxa"/>
            <w:shd w:val="clear" w:color="auto" w:fill="auto"/>
          </w:tcPr>
          <w:p w14:paraId="3721587A" w14:textId="77777777" w:rsidR="0032668F" w:rsidRPr="001673A8" w:rsidRDefault="0032668F" w:rsidP="0032668F">
            <w:pPr>
              <w:pStyle w:val="List"/>
              <w:rPr>
                <w:rFonts w:asciiTheme="minorHAnsi" w:hAnsiTheme="minorHAnsi" w:cstheme="minorHAnsi"/>
                <w:color w:val="000000"/>
                <w:lang w:val="ro-RO"/>
              </w:rPr>
            </w:pPr>
            <w:r w:rsidRPr="001673A8">
              <w:rPr>
                <w:rFonts w:asciiTheme="minorHAnsi" w:hAnsiTheme="minorHAnsi" w:cstheme="minorHAnsi"/>
                <w:color w:val="000000"/>
                <w:lang w:val="ro-RO"/>
              </w:rPr>
              <w:t xml:space="preserve">4. Metode algebrice de rezolvare a problemelor de chimie (utilizarea formulelor). </w:t>
            </w:r>
          </w:p>
          <w:p w14:paraId="135CC38F" w14:textId="154C14C4" w:rsidR="0032668F" w:rsidRPr="001673A8" w:rsidRDefault="0032668F" w:rsidP="0032668F">
            <w:pPr>
              <w:pStyle w:val="List"/>
              <w:rPr>
                <w:rFonts w:asciiTheme="minorHAnsi" w:hAnsiTheme="minorHAnsi" w:cstheme="minorHAnsi"/>
                <w:color w:val="000000"/>
                <w:lang w:val="ro-RO"/>
              </w:rPr>
            </w:pPr>
            <w:r w:rsidRPr="001673A8">
              <w:rPr>
                <w:rFonts w:asciiTheme="minorHAnsi" w:hAnsiTheme="minorHAnsi" w:cstheme="minorHAnsi"/>
                <w:color w:val="000000"/>
                <w:lang w:val="ro-RO"/>
              </w:rPr>
              <w:t>Aplicații numerice la temele: soluţii gazoase, lichide şi aliaje, moduri de exprimare a concentraţiei, relaţii de interconversie, randamentul de reacție și de conversie.</w:t>
            </w:r>
          </w:p>
        </w:tc>
        <w:tc>
          <w:tcPr>
            <w:tcW w:w="2430" w:type="dxa"/>
          </w:tcPr>
          <w:p w14:paraId="22C571E1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Prelegerea; Demonstraţia;</w:t>
            </w:r>
          </w:p>
          <w:p w14:paraId="0BAE93F1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 xml:space="preserve">Conversaţia; Explicaţia. </w:t>
            </w:r>
          </w:p>
          <w:p w14:paraId="68C701CA" w14:textId="436E37CD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Rezolvări de probleme dirijat; Algoritmizarea.</w:t>
            </w:r>
          </w:p>
        </w:tc>
        <w:tc>
          <w:tcPr>
            <w:tcW w:w="1256" w:type="dxa"/>
          </w:tcPr>
          <w:p w14:paraId="359C8F1B" w14:textId="765F969A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 ore</w:t>
            </w:r>
          </w:p>
        </w:tc>
      </w:tr>
      <w:tr w:rsidR="0032668F" w:rsidRPr="001673A8" w14:paraId="4EC5AB13" w14:textId="77777777" w:rsidTr="0032668F">
        <w:tc>
          <w:tcPr>
            <w:tcW w:w="5699" w:type="dxa"/>
            <w:shd w:val="clear" w:color="auto" w:fill="auto"/>
          </w:tcPr>
          <w:p w14:paraId="4C2177B3" w14:textId="77777777" w:rsidR="0032668F" w:rsidRPr="001673A8" w:rsidRDefault="0032668F" w:rsidP="0032668F">
            <w:pPr>
              <w:pStyle w:val="List"/>
              <w:rPr>
                <w:rFonts w:asciiTheme="minorHAnsi" w:hAnsiTheme="minorHAnsi" w:cstheme="minorHAnsi"/>
                <w:color w:val="000000"/>
                <w:lang w:val="ro-RO"/>
              </w:rPr>
            </w:pPr>
            <w:r w:rsidRPr="001673A8">
              <w:rPr>
                <w:rFonts w:asciiTheme="minorHAnsi" w:hAnsiTheme="minorHAnsi" w:cstheme="minorHAnsi"/>
                <w:color w:val="000000"/>
                <w:lang w:val="ro-RO"/>
              </w:rPr>
              <w:t>5. Metode algebrice de rezolvare a problemelor de chimie (utilizarea formulelor).</w:t>
            </w:r>
          </w:p>
          <w:p w14:paraId="115B6EC2" w14:textId="3AF9DB47" w:rsidR="0032668F" w:rsidRPr="001673A8" w:rsidRDefault="0032668F" w:rsidP="0032668F">
            <w:pPr>
              <w:pStyle w:val="List"/>
              <w:rPr>
                <w:rFonts w:asciiTheme="minorHAnsi" w:hAnsiTheme="minorHAnsi" w:cstheme="minorHAnsi"/>
                <w:color w:val="000000"/>
                <w:lang w:val="ro-RO"/>
              </w:rPr>
            </w:pPr>
            <w:r w:rsidRPr="001673A8">
              <w:rPr>
                <w:rFonts w:asciiTheme="minorHAnsi" w:hAnsiTheme="minorHAnsi" w:cstheme="minorHAnsi"/>
                <w:color w:val="000000"/>
                <w:lang w:val="ro-RO"/>
              </w:rPr>
              <w:t>Aplicații numerice pentru calculul efectului termic cu care se desfășoară reacțiile chimice, a entropiei şi a entalpiei libere.</w:t>
            </w:r>
          </w:p>
        </w:tc>
        <w:tc>
          <w:tcPr>
            <w:tcW w:w="2430" w:type="dxa"/>
          </w:tcPr>
          <w:p w14:paraId="1E5E170D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Prelegerea; Demonstraţia;</w:t>
            </w:r>
          </w:p>
          <w:p w14:paraId="1AA7028D" w14:textId="77777777" w:rsidR="0032668F" w:rsidRPr="001673A8" w:rsidRDefault="0032668F" w:rsidP="0032668F">
            <w:pPr>
              <w:pStyle w:val="NoSpacing"/>
              <w:rPr>
                <w:rStyle w:val="a"/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lastRenderedPageBreak/>
              <w:t>Explicaţia; L</w:t>
            </w:r>
            <w:r w:rsidRPr="001673A8">
              <w:rPr>
                <w:rStyle w:val="a"/>
                <w:rFonts w:asciiTheme="minorHAnsi" w:hAnsiTheme="minorHAnsi" w:cstheme="minorHAnsi"/>
                <w:lang w:val="ro-RO"/>
              </w:rPr>
              <w:t>ucrul dirijat cu culegeri de probleme;</w:t>
            </w:r>
          </w:p>
          <w:p w14:paraId="7BB4C05F" w14:textId="141990E0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Algoritmizarea.</w:t>
            </w:r>
          </w:p>
        </w:tc>
        <w:tc>
          <w:tcPr>
            <w:tcW w:w="1256" w:type="dxa"/>
          </w:tcPr>
          <w:p w14:paraId="33D796F3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lastRenderedPageBreak/>
              <w:t xml:space="preserve"> 2 ore</w:t>
            </w:r>
          </w:p>
          <w:p w14:paraId="6044E9AE" w14:textId="77777777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2668F" w:rsidRPr="001673A8" w14:paraId="51807032" w14:textId="77777777" w:rsidTr="0032668F">
        <w:tc>
          <w:tcPr>
            <w:tcW w:w="5699" w:type="dxa"/>
            <w:shd w:val="clear" w:color="auto" w:fill="auto"/>
          </w:tcPr>
          <w:p w14:paraId="70C6BD3E" w14:textId="77777777" w:rsidR="0032668F" w:rsidRPr="001673A8" w:rsidRDefault="0032668F" w:rsidP="0032668F">
            <w:pPr>
              <w:pStyle w:val="List"/>
              <w:rPr>
                <w:rFonts w:asciiTheme="minorHAnsi" w:hAnsiTheme="minorHAnsi" w:cstheme="minorHAnsi"/>
                <w:color w:val="000000"/>
                <w:lang w:val="ro-RO"/>
              </w:rPr>
            </w:pPr>
            <w:r w:rsidRPr="001673A8">
              <w:rPr>
                <w:rFonts w:asciiTheme="minorHAnsi" w:hAnsiTheme="minorHAnsi" w:cstheme="minorHAnsi"/>
                <w:color w:val="000000"/>
                <w:lang w:val="ro-RO"/>
              </w:rPr>
              <w:t>6. Rezolvarea problemelor cu ajutorul operatorilor logici, rezolvarea grafică, folosirea monogramelor.</w:t>
            </w:r>
          </w:p>
          <w:p w14:paraId="2C496302" w14:textId="1356F2FB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color w:val="000000"/>
                <w:lang w:val="ro-RO"/>
              </w:rPr>
              <w:t>Aplicații numerice la temele: determinarea vitezei de desfăşurare a reacţiilor chimice, a energiei de activare și a solubilității substanțelor chimice în diferiți solvenți, variația proprietăților periodice periodice.</w:t>
            </w:r>
          </w:p>
        </w:tc>
        <w:tc>
          <w:tcPr>
            <w:tcW w:w="2430" w:type="dxa"/>
          </w:tcPr>
          <w:p w14:paraId="09B4399D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Prelegerea; Demonstraţia;</w:t>
            </w:r>
          </w:p>
          <w:p w14:paraId="16680C1C" w14:textId="6212F8E0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Explicaţia; Rezolvări de probleme dirijat şi independent; Algoritmizarea.</w:t>
            </w:r>
          </w:p>
        </w:tc>
        <w:tc>
          <w:tcPr>
            <w:tcW w:w="1256" w:type="dxa"/>
          </w:tcPr>
          <w:p w14:paraId="30A5537B" w14:textId="0CE29619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 ore</w:t>
            </w:r>
          </w:p>
        </w:tc>
      </w:tr>
      <w:tr w:rsidR="0032668F" w:rsidRPr="001673A8" w14:paraId="12344EEC" w14:textId="77777777" w:rsidTr="0032668F">
        <w:tc>
          <w:tcPr>
            <w:tcW w:w="5699" w:type="dxa"/>
            <w:shd w:val="clear" w:color="auto" w:fill="auto"/>
          </w:tcPr>
          <w:p w14:paraId="7156FD7B" w14:textId="77777777" w:rsidR="0032668F" w:rsidRPr="001673A8" w:rsidRDefault="0032668F" w:rsidP="0032668F">
            <w:pPr>
              <w:pStyle w:val="List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7. Modelarea. Mijloc de rezolvare a problemelor.</w:t>
            </w:r>
          </w:p>
          <w:p w14:paraId="09D06D36" w14:textId="31475724" w:rsidR="0032668F" w:rsidRPr="001673A8" w:rsidRDefault="0032668F" w:rsidP="0032668F">
            <w:pPr>
              <w:pStyle w:val="List"/>
              <w:rPr>
                <w:rFonts w:asciiTheme="minorHAnsi" w:hAnsiTheme="minorHAnsi" w:cstheme="minorHAnsi"/>
                <w:color w:val="000000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Aplicații: reprezentarea structurii electronice a unui compus covalent, formarea legăturilor covalente prin metoda MLV, reprezentarea benzilor energetice la formarea legăturii metalice pe baza teoriei orbitalilor moleculari, hibridizarea, ciclul Haber-Born.</w:t>
            </w:r>
          </w:p>
        </w:tc>
        <w:tc>
          <w:tcPr>
            <w:tcW w:w="2430" w:type="dxa"/>
          </w:tcPr>
          <w:p w14:paraId="18E6C970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Prelegerea; Demonstraţia;</w:t>
            </w:r>
          </w:p>
          <w:p w14:paraId="1BFA6345" w14:textId="68CA7A7E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Conversaţia; Explicaţia.</w:t>
            </w:r>
          </w:p>
        </w:tc>
        <w:tc>
          <w:tcPr>
            <w:tcW w:w="1256" w:type="dxa"/>
          </w:tcPr>
          <w:p w14:paraId="6FBF1FD0" w14:textId="3ACA2571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 ore</w:t>
            </w:r>
          </w:p>
        </w:tc>
      </w:tr>
      <w:tr w:rsidR="0032668F" w:rsidRPr="001673A8" w14:paraId="567141FB" w14:textId="77777777" w:rsidTr="0032668F">
        <w:tc>
          <w:tcPr>
            <w:tcW w:w="5699" w:type="dxa"/>
            <w:shd w:val="clear" w:color="auto" w:fill="auto"/>
          </w:tcPr>
          <w:p w14:paraId="3D60DA0B" w14:textId="5C2D6AAE" w:rsidR="0032668F" w:rsidRPr="001673A8" w:rsidRDefault="0032668F" w:rsidP="00D63B92">
            <w:pPr>
              <w:pStyle w:val="List"/>
              <w:rPr>
                <w:rFonts w:asciiTheme="minorHAnsi" w:hAnsiTheme="minorHAnsi" w:cstheme="minorHAnsi"/>
                <w:color w:val="000000"/>
                <w:lang w:val="ro-RO"/>
              </w:rPr>
            </w:pPr>
            <w:r w:rsidRPr="001673A8">
              <w:rPr>
                <w:rFonts w:asciiTheme="minorHAnsi" w:hAnsiTheme="minorHAnsi" w:cstheme="minorHAnsi"/>
                <w:color w:val="000000"/>
                <w:lang w:val="ro-RO"/>
              </w:rPr>
              <w:t xml:space="preserve">8. </w:t>
            </w:r>
            <w:r w:rsidRPr="001673A8">
              <w:rPr>
                <w:rFonts w:asciiTheme="minorHAnsi" w:hAnsiTheme="minorHAnsi" w:cstheme="minorHAnsi"/>
                <w:lang w:val="ro-RO"/>
              </w:rPr>
              <w:t xml:space="preserve">Realizarea unui referat individual și </w:t>
            </w:r>
            <w:r w:rsidR="00D63B92" w:rsidRPr="001673A8">
              <w:rPr>
                <w:rFonts w:asciiTheme="minorHAnsi" w:hAnsiTheme="minorHAnsi" w:cstheme="minorHAnsi"/>
                <w:lang w:val="ro-RO"/>
              </w:rPr>
              <w:t>prezentarea</w:t>
            </w:r>
            <w:r w:rsidRPr="001673A8">
              <w:rPr>
                <w:rFonts w:asciiTheme="minorHAnsi" w:hAnsiTheme="minorHAnsi" w:cstheme="minorHAnsi"/>
                <w:lang w:val="ro-RO"/>
              </w:rPr>
              <w:t xml:space="preserve"> acestuia </w:t>
            </w:r>
            <w:r w:rsidR="00D63B92" w:rsidRPr="001673A8">
              <w:rPr>
                <w:rFonts w:asciiTheme="minorHAnsi" w:hAnsiTheme="minorHAnsi" w:cstheme="minorHAnsi"/>
                <w:lang w:val="ro-RO"/>
              </w:rPr>
              <w:t>cu tema</w:t>
            </w:r>
            <w:r w:rsidRPr="001673A8">
              <w:rPr>
                <w:rFonts w:asciiTheme="minorHAnsi" w:hAnsiTheme="minorHAnsi" w:cstheme="minorHAnsi"/>
                <w:color w:val="000000"/>
                <w:lang w:val="ro-RO"/>
              </w:rPr>
              <w:t xml:space="preserve"> metod</w:t>
            </w:r>
            <w:r w:rsidR="00D63B92" w:rsidRPr="001673A8">
              <w:rPr>
                <w:rFonts w:asciiTheme="minorHAnsi" w:hAnsiTheme="minorHAnsi" w:cstheme="minorHAnsi"/>
                <w:color w:val="000000"/>
                <w:lang w:val="ro-RO"/>
              </w:rPr>
              <w:t>ele</w:t>
            </w:r>
            <w:r w:rsidRPr="001673A8">
              <w:rPr>
                <w:rFonts w:asciiTheme="minorHAnsi" w:hAnsiTheme="minorHAnsi" w:cstheme="minorHAnsi"/>
                <w:color w:val="000000"/>
                <w:lang w:val="ro-RO"/>
              </w:rPr>
              <w:t xml:space="preserve"> analitică şi sintetică de rezolvare a problemelor. </w:t>
            </w:r>
          </w:p>
        </w:tc>
        <w:tc>
          <w:tcPr>
            <w:tcW w:w="2430" w:type="dxa"/>
          </w:tcPr>
          <w:p w14:paraId="1ED8C297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Prelegerea; Demonstraţia;</w:t>
            </w:r>
          </w:p>
          <w:p w14:paraId="4799BA01" w14:textId="7CADECF9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Explicaţia.</w:t>
            </w:r>
          </w:p>
        </w:tc>
        <w:tc>
          <w:tcPr>
            <w:tcW w:w="1256" w:type="dxa"/>
          </w:tcPr>
          <w:p w14:paraId="37690FA8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 xml:space="preserve"> 2 ore</w:t>
            </w:r>
          </w:p>
          <w:p w14:paraId="6F818251" w14:textId="70DEA36A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32668F" w:rsidRPr="001673A8" w14:paraId="1347197A" w14:textId="77777777" w:rsidTr="0032668F">
        <w:tc>
          <w:tcPr>
            <w:tcW w:w="5699" w:type="dxa"/>
            <w:shd w:val="clear" w:color="auto" w:fill="auto"/>
          </w:tcPr>
          <w:p w14:paraId="5E5F74D2" w14:textId="548A7BF8" w:rsidR="0032668F" w:rsidRPr="001673A8" w:rsidRDefault="0032668F" w:rsidP="0032668F">
            <w:pPr>
              <w:pStyle w:val="List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9. Algoritmizarea. Tipuri de algoritmi. Aplicații: stabilirea tipului de hidroliză pentru săruri, egalarea reacțiilor redox.</w:t>
            </w:r>
          </w:p>
        </w:tc>
        <w:tc>
          <w:tcPr>
            <w:tcW w:w="2430" w:type="dxa"/>
          </w:tcPr>
          <w:p w14:paraId="5FC2AE10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Prelegerea; Demonstraţia;</w:t>
            </w:r>
          </w:p>
          <w:p w14:paraId="0F117BD3" w14:textId="4A9C74E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Explicaţia; Rezolvări de aplicații dirijat şi independent.</w:t>
            </w:r>
          </w:p>
        </w:tc>
        <w:tc>
          <w:tcPr>
            <w:tcW w:w="1256" w:type="dxa"/>
          </w:tcPr>
          <w:p w14:paraId="2CC817D5" w14:textId="6F3D9AA1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 ore</w:t>
            </w:r>
          </w:p>
        </w:tc>
      </w:tr>
      <w:tr w:rsidR="0032668F" w:rsidRPr="001673A8" w14:paraId="17934BD3" w14:textId="77777777" w:rsidTr="0032668F">
        <w:tc>
          <w:tcPr>
            <w:tcW w:w="5699" w:type="dxa"/>
            <w:shd w:val="clear" w:color="auto" w:fill="auto"/>
          </w:tcPr>
          <w:p w14:paraId="7F958A72" w14:textId="39EED560" w:rsidR="0032668F" w:rsidRPr="001673A8" w:rsidRDefault="0032668F" w:rsidP="0032668F">
            <w:pPr>
              <w:pStyle w:val="List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10. Conceperea şi rezolvarea problemelor. Tipuri de itemi (obiectivi, semiobiectivi, subiectivi).</w:t>
            </w:r>
          </w:p>
        </w:tc>
        <w:tc>
          <w:tcPr>
            <w:tcW w:w="2430" w:type="dxa"/>
          </w:tcPr>
          <w:p w14:paraId="26ED25C9" w14:textId="32CFDDE9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Conversația; Demonstraţia; Explicaţia.</w:t>
            </w:r>
          </w:p>
        </w:tc>
        <w:tc>
          <w:tcPr>
            <w:tcW w:w="1256" w:type="dxa"/>
          </w:tcPr>
          <w:p w14:paraId="6B810337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 xml:space="preserve"> 2 ore</w:t>
            </w:r>
          </w:p>
          <w:p w14:paraId="72CF58EC" w14:textId="77777777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2668F" w:rsidRPr="001673A8" w14:paraId="5C0957D8" w14:textId="77777777" w:rsidTr="0032668F">
        <w:tc>
          <w:tcPr>
            <w:tcW w:w="5699" w:type="dxa"/>
            <w:shd w:val="clear" w:color="auto" w:fill="auto"/>
          </w:tcPr>
          <w:p w14:paraId="4F655170" w14:textId="77777777" w:rsidR="0032668F" w:rsidRPr="001673A8" w:rsidRDefault="0032668F" w:rsidP="0032668F">
            <w:pPr>
              <w:pStyle w:val="List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11. Propuneri de teste, subiecte pentru teze, concursuri, olimpiade, evaluări naționale. Elaborarea baremului pentru corectura şi evaluarea lucrărilor.</w:t>
            </w:r>
          </w:p>
          <w:p w14:paraId="7B7E7B52" w14:textId="7CF20449" w:rsidR="0032668F" w:rsidRPr="001673A8" w:rsidRDefault="0032668F" w:rsidP="0032668F">
            <w:pPr>
              <w:pStyle w:val="List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Test 2. Propunerea unei probe de evaluare.</w:t>
            </w:r>
          </w:p>
        </w:tc>
        <w:tc>
          <w:tcPr>
            <w:tcW w:w="2430" w:type="dxa"/>
          </w:tcPr>
          <w:p w14:paraId="6B9B531D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Conversaţia; Explicaţia.</w:t>
            </w:r>
          </w:p>
          <w:p w14:paraId="3E4DFE9D" w14:textId="40D05D45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Evaluare periodică</w:t>
            </w:r>
          </w:p>
        </w:tc>
        <w:tc>
          <w:tcPr>
            <w:tcW w:w="1256" w:type="dxa"/>
          </w:tcPr>
          <w:p w14:paraId="512D9065" w14:textId="149702E6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 ore</w:t>
            </w:r>
          </w:p>
        </w:tc>
      </w:tr>
      <w:tr w:rsidR="0032668F" w:rsidRPr="001673A8" w14:paraId="0B4563C5" w14:textId="77777777" w:rsidTr="0032668F">
        <w:tc>
          <w:tcPr>
            <w:tcW w:w="5699" w:type="dxa"/>
            <w:shd w:val="clear" w:color="auto" w:fill="auto"/>
          </w:tcPr>
          <w:p w14:paraId="6B239BC2" w14:textId="77777777" w:rsidR="0032668F" w:rsidRPr="001673A8" w:rsidRDefault="0032668F" w:rsidP="0032668F">
            <w:pPr>
              <w:pStyle w:val="List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12. Criterii pentru selectarea manualelor și a culegerilor de probleme.</w:t>
            </w:r>
          </w:p>
          <w:p w14:paraId="3CF8F7A4" w14:textId="501B4BCD" w:rsidR="0032668F" w:rsidRPr="001673A8" w:rsidRDefault="0032668F" w:rsidP="0032668F">
            <w:pPr>
              <w:pStyle w:val="List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Activitate argumentată pe grupuri de studenți.</w:t>
            </w:r>
          </w:p>
        </w:tc>
        <w:tc>
          <w:tcPr>
            <w:tcW w:w="2430" w:type="dxa"/>
          </w:tcPr>
          <w:p w14:paraId="4237C7B9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Prelegerea; Conversaţia;</w:t>
            </w:r>
          </w:p>
          <w:p w14:paraId="36413634" w14:textId="70F5CC49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Explicaţia.</w:t>
            </w:r>
          </w:p>
        </w:tc>
        <w:tc>
          <w:tcPr>
            <w:tcW w:w="1256" w:type="dxa"/>
          </w:tcPr>
          <w:p w14:paraId="20AB02AF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 xml:space="preserve"> 2 ore</w:t>
            </w:r>
          </w:p>
          <w:p w14:paraId="7EC94ABE" w14:textId="77777777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2668F" w:rsidRPr="001673A8" w14:paraId="66067B24" w14:textId="77777777" w:rsidTr="0032668F">
        <w:tc>
          <w:tcPr>
            <w:tcW w:w="5699" w:type="dxa"/>
            <w:shd w:val="clear" w:color="auto" w:fill="auto"/>
          </w:tcPr>
          <w:p w14:paraId="3A87AFC5" w14:textId="5B92B848" w:rsidR="0032668F" w:rsidRPr="001673A8" w:rsidRDefault="0032668F" w:rsidP="0032668F">
            <w:pPr>
              <w:pStyle w:val="List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13. Utilizarea soft-urilor educaționale pentru rezolvarea problemelor.</w:t>
            </w:r>
          </w:p>
        </w:tc>
        <w:tc>
          <w:tcPr>
            <w:tcW w:w="2430" w:type="dxa"/>
          </w:tcPr>
          <w:p w14:paraId="26B491A7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Prelegerea; Demonstraţia;</w:t>
            </w:r>
          </w:p>
          <w:p w14:paraId="026EF4BB" w14:textId="784471EE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Conversaţia; Explicaţia.</w:t>
            </w:r>
          </w:p>
        </w:tc>
        <w:tc>
          <w:tcPr>
            <w:tcW w:w="1256" w:type="dxa"/>
          </w:tcPr>
          <w:p w14:paraId="75AF6D71" w14:textId="74D3B57D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 ore</w:t>
            </w:r>
          </w:p>
        </w:tc>
      </w:tr>
      <w:tr w:rsidR="0032668F" w:rsidRPr="001673A8" w14:paraId="18DD56B5" w14:textId="77777777" w:rsidTr="0032668F">
        <w:tc>
          <w:tcPr>
            <w:tcW w:w="5699" w:type="dxa"/>
            <w:shd w:val="clear" w:color="auto" w:fill="auto"/>
          </w:tcPr>
          <w:p w14:paraId="03C669FA" w14:textId="63A5C639" w:rsidR="0032668F" w:rsidRPr="001673A8" w:rsidRDefault="0032668F" w:rsidP="00931F85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 xml:space="preserve">14. </w:t>
            </w:r>
            <w:r w:rsidRPr="001673A8">
              <w:rPr>
                <w:rFonts w:asciiTheme="minorHAnsi" w:hAnsiTheme="minorHAnsi" w:cstheme="minorHAnsi"/>
                <w:color w:val="000000"/>
                <w:lang w:val="ro-RO"/>
              </w:rPr>
              <w:t xml:space="preserve">Verificarea </w:t>
            </w:r>
            <w:r w:rsidR="00931F85" w:rsidRPr="001673A8">
              <w:rPr>
                <w:rFonts w:asciiTheme="minorHAnsi" w:hAnsiTheme="minorHAnsi" w:cstheme="minorHAnsi"/>
                <w:color w:val="000000"/>
                <w:lang w:val="ro-RO"/>
              </w:rPr>
              <w:t>portofoliului cu aplicaţiile numerice rezolvate care au fost</w:t>
            </w:r>
            <w:r w:rsidRPr="001673A8">
              <w:rPr>
                <w:rFonts w:asciiTheme="minorHAnsi" w:hAnsiTheme="minorHAnsi" w:cstheme="minorHAnsi"/>
                <w:color w:val="000000"/>
                <w:lang w:val="ro-RO"/>
              </w:rPr>
              <w:t xml:space="preserve"> propuse ca temă.</w:t>
            </w:r>
          </w:p>
        </w:tc>
        <w:tc>
          <w:tcPr>
            <w:tcW w:w="2430" w:type="dxa"/>
          </w:tcPr>
          <w:p w14:paraId="3A8A0457" w14:textId="77777777" w:rsidR="0032668F" w:rsidRPr="001673A8" w:rsidRDefault="0032668F" w:rsidP="0032668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Prelegerea; Demonstraţia;</w:t>
            </w:r>
          </w:p>
          <w:p w14:paraId="6DDC5DAE" w14:textId="5BD53FC4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Conversaţia; Explicaţia.</w:t>
            </w:r>
          </w:p>
        </w:tc>
        <w:tc>
          <w:tcPr>
            <w:tcW w:w="1256" w:type="dxa"/>
          </w:tcPr>
          <w:p w14:paraId="3A02CF74" w14:textId="1EFC2AF5" w:rsidR="0032668F" w:rsidRPr="001673A8" w:rsidRDefault="0032668F" w:rsidP="0032668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 ore</w:t>
            </w:r>
          </w:p>
        </w:tc>
      </w:tr>
      <w:tr w:rsidR="0032668F" w:rsidRPr="001673A8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43C7A6C1" w:rsidR="0032668F" w:rsidRPr="001673A8" w:rsidRDefault="004B32EF" w:rsidP="0032668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673A8">
              <w:rPr>
                <w:rFonts w:asciiTheme="minorHAnsi" w:hAnsiTheme="minorHAnsi" w:cstheme="minorHAnsi"/>
                <w:b/>
                <w:lang w:val="ro-RO"/>
              </w:rPr>
              <w:t>Bibliografie</w:t>
            </w:r>
            <w:r w:rsidR="0032668F" w:rsidRPr="001673A8">
              <w:rPr>
                <w:rFonts w:asciiTheme="minorHAnsi" w:hAnsiTheme="minorHAnsi" w:cstheme="minorHAnsi"/>
                <w:b/>
                <w:lang w:val="ro-RO"/>
              </w:rPr>
              <w:t>:</w:t>
            </w:r>
          </w:p>
          <w:p w14:paraId="30BC3FAB" w14:textId="77777777" w:rsidR="00D21E6C" w:rsidRPr="001673A8" w:rsidRDefault="00D21E6C" w:rsidP="00D21E6C">
            <w:pPr>
              <w:pStyle w:val="NoSpacing"/>
              <w:tabs>
                <w:tab w:val="left" w:pos="393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1.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Borcan, F., Pitulice, L., Dascălu, D., Chiriac, V., Bolcu, C., Isac, D., Algoritmizare, modelare, experiment chimic. Chimie anorganică, Ed. Eurostampa, Timişoara, 2007.</w:t>
            </w:r>
          </w:p>
          <w:p w14:paraId="40E35492" w14:textId="77777777" w:rsidR="00D21E6C" w:rsidRPr="001673A8" w:rsidRDefault="00D21E6C" w:rsidP="00D21E6C">
            <w:pPr>
              <w:pStyle w:val="NoSpacing"/>
              <w:tabs>
                <w:tab w:val="left" w:pos="393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2.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Chiriac, V., Chiriac, A., Chiriac V.A., Teste de chimie anorganică, Ed. Mirton, Timişoara, 1999.</w:t>
            </w:r>
          </w:p>
          <w:p w14:paraId="6C302985" w14:textId="77777777" w:rsidR="00D21E6C" w:rsidRPr="001673A8" w:rsidRDefault="00D21E6C" w:rsidP="00D21E6C">
            <w:pPr>
              <w:pStyle w:val="NoSpacing"/>
              <w:tabs>
                <w:tab w:val="left" w:pos="393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3.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Chiriac, A., Isac, D., Iagher, R., Isacu, M., Pitulice, L., Perfecţionare chimie, Ed. Mirton, Timişoara, 2001.</w:t>
            </w:r>
          </w:p>
          <w:p w14:paraId="0EB5D445" w14:textId="77777777" w:rsidR="00D21E6C" w:rsidRPr="001673A8" w:rsidRDefault="00D21E6C" w:rsidP="00D21E6C">
            <w:pPr>
              <w:pStyle w:val="NoSpacing"/>
              <w:tabs>
                <w:tab w:val="left" w:pos="393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4.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Chiriac, V., Isac, D., Dascălu, D., Pitulice, L., Autoevaluare prin experimente de chimie anorganică, Ed Mirton, Timişoara, 2002.</w:t>
            </w:r>
          </w:p>
          <w:p w14:paraId="709D25C4" w14:textId="77777777" w:rsidR="00D21E6C" w:rsidRPr="001673A8" w:rsidRDefault="00D21E6C" w:rsidP="00D21E6C">
            <w:pPr>
              <w:pStyle w:val="NoSpacing"/>
              <w:tabs>
                <w:tab w:val="left" w:pos="393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Chiriac, A., Isac, D., Iagher, R., Isacu, M., Pitulice, L., Chimie. Formare iniţială şi continuă, Ed Universităţii de Vest, Timişoara, 2002</w:t>
            </w:r>
          </w:p>
          <w:p w14:paraId="57BED413" w14:textId="77777777" w:rsidR="00D21E6C" w:rsidRPr="001673A8" w:rsidRDefault="00D21E6C" w:rsidP="00D21E6C">
            <w:pPr>
              <w:pStyle w:val="NoSpacing"/>
              <w:tabs>
                <w:tab w:val="left" w:pos="393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6.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Chiriac, A., Radvan, C., Dascălu, D., Chiriac, V., Compendiu de chimie generală pentru licenţă, Ed. Universităţii de Vest, Timişoara, 2005.</w:t>
            </w:r>
          </w:p>
          <w:p w14:paraId="4EDAD11E" w14:textId="77777777" w:rsidR="00D21E6C" w:rsidRPr="001673A8" w:rsidRDefault="00D21E6C" w:rsidP="00D21E6C">
            <w:pPr>
              <w:pStyle w:val="NoSpacing"/>
              <w:tabs>
                <w:tab w:val="left" w:pos="393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7.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Chiriac, V., Chiriac, V., Chiriac, A., Dascălu D., Consultaţii la Chimie în pagini de ziar, Ed. Mirton, Timişoara, 2006.</w:t>
            </w:r>
          </w:p>
          <w:p w14:paraId="3B953B2C" w14:textId="77777777" w:rsidR="00D21E6C" w:rsidRPr="001673A8" w:rsidRDefault="00D21E6C" w:rsidP="00D21E6C">
            <w:pPr>
              <w:pStyle w:val="NoSpacing"/>
              <w:tabs>
                <w:tab w:val="left" w:pos="393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7.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Dascălu, D., Isac, D., Probleme rezolvate. Chimie, Editura Universităţii de Vest, Timişoara, 2010.</w:t>
            </w:r>
          </w:p>
          <w:p w14:paraId="670BE791" w14:textId="77777777" w:rsidR="00D21E6C" w:rsidRPr="001673A8" w:rsidRDefault="00D21E6C" w:rsidP="00D21E6C">
            <w:pPr>
              <w:pStyle w:val="NoSpacing"/>
              <w:tabs>
                <w:tab w:val="left" w:pos="393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8.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Doicin, L.M., Anfgel, A.M., Gîrtan S., Exerciții, probleme și jocuri de chimie pentru gimnaziu, Ed. Art, București, 2019.</w:t>
            </w:r>
          </w:p>
          <w:p w14:paraId="4EBF84AF" w14:textId="77777777" w:rsidR="00D21E6C" w:rsidRPr="001673A8" w:rsidRDefault="00D21E6C" w:rsidP="00D21E6C">
            <w:pPr>
              <w:pStyle w:val="NoSpacing"/>
              <w:tabs>
                <w:tab w:val="left" w:pos="393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9.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Fătu, S., Jinga, I., Învăţarea eficientă a conceptelor fundamentale de chimie, Ed. Corint, Bucureşti, 1997.</w:t>
            </w:r>
          </w:p>
          <w:p w14:paraId="245213B4" w14:textId="77777777" w:rsidR="00D21E6C" w:rsidRPr="001673A8" w:rsidRDefault="00D21E6C" w:rsidP="00D21E6C">
            <w:pPr>
              <w:pStyle w:val="NoSpacing"/>
              <w:tabs>
                <w:tab w:val="left" w:pos="393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10.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Isac, D., Raduly, Şt. Metodica predării chimiei, Ed. Mirton, Timişoara, 2000.</w:t>
            </w:r>
          </w:p>
          <w:p w14:paraId="7BCAA9F8" w14:textId="77777777" w:rsidR="00D21E6C" w:rsidRPr="001673A8" w:rsidRDefault="00D21E6C" w:rsidP="00D21E6C">
            <w:pPr>
              <w:pStyle w:val="NoSpacing"/>
              <w:tabs>
                <w:tab w:val="left" w:pos="393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11.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Isac, D., Dascălu, D., Chiriac, A. Chiriac V., Inițiere în structură și reactivitate chimică, Ed. Mirton, Timișoara, 2017.</w:t>
            </w:r>
          </w:p>
          <w:p w14:paraId="28E7772C" w14:textId="77777777" w:rsidR="00D21E6C" w:rsidRPr="001673A8" w:rsidRDefault="00D21E6C" w:rsidP="00D21E6C">
            <w:pPr>
              <w:pStyle w:val="NoSpacing"/>
              <w:tabs>
                <w:tab w:val="left" w:pos="393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12.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Koch, F., Heinrich, L., Cum rezolvăm o problemă de fizică ?, Ed. Didactică şi Pedagogică, Bucureşti, 1971.</w:t>
            </w:r>
          </w:p>
          <w:p w14:paraId="52D39200" w14:textId="77777777" w:rsidR="00D21E6C" w:rsidRPr="001673A8" w:rsidRDefault="00D21E6C" w:rsidP="00D21E6C">
            <w:pPr>
              <w:pStyle w:val="NoSpacing"/>
              <w:tabs>
                <w:tab w:val="left" w:pos="393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13.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Nuţiu, R., Iagher, R., Bolcu, C., Isac, D., Preda, G., Albulescu, M., Teste de chimie organică, Ed. Mirton, Timişoara, 1996.</w:t>
            </w:r>
          </w:p>
          <w:p w14:paraId="1994DAA0" w14:textId="77777777" w:rsidR="00D21E6C" w:rsidRPr="001673A8" w:rsidRDefault="00D21E6C" w:rsidP="00D21E6C">
            <w:pPr>
              <w:pStyle w:val="NoSpacing"/>
              <w:tabs>
                <w:tab w:val="left" w:pos="393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14.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Preda, G., Bolcu, C., Nuțiu, R., Isac, D., Iagher, R., Modra, D., Albulescu, M., Duda-Seiman, C., Probe de evaluare propuse și rezolvate la Concursul Național de Chimie Organică. Edițiile 2000-2013, Ed. Mirton, Timișoara, 2014.</w:t>
            </w:r>
          </w:p>
          <w:p w14:paraId="5E328A2F" w14:textId="59DDA872" w:rsidR="004B32EF" w:rsidRPr="001673A8" w:rsidRDefault="00D21E6C" w:rsidP="00D21E6C">
            <w:pPr>
              <w:pStyle w:val="NoSpacing"/>
              <w:tabs>
                <w:tab w:val="left" w:pos="350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15.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Rusu, V., Anghel, A., Iagher, R., Dragoş, D., Kaycsa, A., Isac, D., Chimie organică prin teste, Ed. Mirton, Timişoara, 1997.</w:t>
            </w:r>
          </w:p>
        </w:tc>
      </w:tr>
    </w:tbl>
    <w:p w14:paraId="072152BC" w14:textId="77777777" w:rsidR="00802D13" w:rsidRPr="001673A8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1673A8" w:rsidRDefault="00E0255D" w:rsidP="004B32EF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1673A8">
        <w:rPr>
          <w:rFonts w:asciiTheme="minorHAnsi" w:hAnsiTheme="minorHAnsi" w:cstheme="minorHAnsi"/>
          <w:b/>
        </w:rPr>
        <w:t>Coroborarea con</w:t>
      </w:r>
      <w:r w:rsidR="00C4385C" w:rsidRPr="001673A8">
        <w:rPr>
          <w:rFonts w:asciiTheme="minorHAnsi" w:hAnsiTheme="minorHAnsi" w:cstheme="minorHAnsi"/>
          <w:b/>
        </w:rPr>
        <w:t>ț</w:t>
      </w:r>
      <w:r w:rsidRPr="001673A8">
        <w:rPr>
          <w:rFonts w:asciiTheme="minorHAnsi" w:hAnsiTheme="minorHAnsi" w:cstheme="minorHAnsi"/>
          <w:b/>
        </w:rPr>
        <w:t>inuturilor disciplinei cu a</w:t>
      </w:r>
      <w:r w:rsidR="00C4385C" w:rsidRPr="001673A8">
        <w:rPr>
          <w:rFonts w:asciiTheme="minorHAnsi" w:hAnsiTheme="minorHAnsi" w:cstheme="minorHAnsi"/>
          <w:b/>
        </w:rPr>
        <w:t>ș</w:t>
      </w:r>
      <w:r w:rsidRPr="001673A8">
        <w:rPr>
          <w:rFonts w:asciiTheme="minorHAnsi" w:hAnsiTheme="minorHAnsi" w:cstheme="minorHAnsi"/>
          <w:b/>
        </w:rPr>
        <w:t>teptările reprezentan</w:t>
      </w:r>
      <w:r w:rsidR="00C4385C" w:rsidRPr="001673A8">
        <w:rPr>
          <w:rFonts w:asciiTheme="minorHAnsi" w:hAnsiTheme="minorHAnsi" w:cstheme="minorHAnsi"/>
          <w:b/>
        </w:rPr>
        <w:t>ț</w:t>
      </w:r>
      <w:r w:rsidRPr="001673A8">
        <w:rPr>
          <w:rFonts w:asciiTheme="minorHAnsi" w:hAnsiTheme="minorHAnsi" w:cstheme="minorHAnsi"/>
          <w:b/>
        </w:rPr>
        <w:t>ilor comunită</w:t>
      </w:r>
      <w:r w:rsidR="00C4385C" w:rsidRPr="001673A8">
        <w:rPr>
          <w:rFonts w:asciiTheme="minorHAnsi" w:hAnsiTheme="minorHAnsi" w:cstheme="minorHAnsi"/>
          <w:b/>
        </w:rPr>
        <w:t>ț</w:t>
      </w:r>
      <w:r w:rsidRPr="001673A8">
        <w:rPr>
          <w:rFonts w:asciiTheme="minorHAnsi" w:hAnsiTheme="minorHAnsi" w:cstheme="minorHAnsi"/>
          <w:b/>
        </w:rPr>
        <w:t>ii epistemice, asocia</w:t>
      </w:r>
      <w:r w:rsidR="00C4385C" w:rsidRPr="001673A8">
        <w:rPr>
          <w:rFonts w:asciiTheme="minorHAnsi" w:hAnsiTheme="minorHAnsi" w:cstheme="minorHAnsi"/>
          <w:b/>
        </w:rPr>
        <w:t>ț</w:t>
      </w:r>
      <w:r w:rsidRPr="001673A8">
        <w:rPr>
          <w:rFonts w:asciiTheme="minorHAnsi" w:hAnsiTheme="minorHAnsi" w:cstheme="minorHAnsi"/>
          <w:b/>
        </w:rPr>
        <w:t xml:space="preserve">iilor profesionale </w:t>
      </w:r>
      <w:r w:rsidR="00C4385C" w:rsidRPr="001673A8">
        <w:rPr>
          <w:rFonts w:asciiTheme="minorHAnsi" w:hAnsiTheme="minorHAnsi" w:cstheme="minorHAnsi"/>
          <w:b/>
        </w:rPr>
        <w:t>ș</w:t>
      </w:r>
      <w:r w:rsidRPr="001673A8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1673A8" w14:paraId="616C5A3F" w14:textId="77777777" w:rsidTr="00E0255D">
        <w:tc>
          <w:tcPr>
            <w:tcW w:w="9389" w:type="dxa"/>
          </w:tcPr>
          <w:p w14:paraId="0E1D8B52" w14:textId="77777777" w:rsidR="00D21E6C" w:rsidRPr="001673A8" w:rsidRDefault="00D21E6C" w:rsidP="00D21E6C">
            <w:pPr>
              <w:pStyle w:val="NoSpacing"/>
              <w:tabs>
                <w:tab w:val="left" w:pos="374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•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 xml:space="preserve">Conţinuturile disciplinei se armonizează cu competenţele profesionale cerute pe piaţa muncii şi cu nivelul de calificare cerut de angajatori, asociaţii profesionale, sindicate şi autorităţi de reglementare. </w:t>
            </w:r>
          </w:p>
          <w:p w14:paraId="1E768BDA" w14:textId="77777777" w:rsidR="00D21E6C" w:rsidRPr="001673A8" w:rsidRDefault="00D21E6C" w:rsidP="00D21E6C">
            <w:pPr>
              <w:pStyle w:val="NoSpacing"/>
              <w:tabs>
                <w:tab w:val="left" w:pos="374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•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Dobândirea unui comportament în acord cu normele de etică profesională, disponibilitatea pentru colaborare şi activităţi în colectiv.</w:t>
            </w:r>
          </w:p>
          <w:p w14:paraId="44DFF37A" w14:textId="77777777" w:rsidR="00D21E6C" w:rsidRPr="001673A8" w:rsidRDefault="00D21E6C" w:rsidP="00D21E6C">
            <w:pPr>
              <w:pStyle w:val="NoSpacing"/>
              <w:tabs>
                <w:tab w:val="left" w:pos="374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•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 xml:space="preserve">Capacitatea de a interpreta şi valorifica rezultatele obţinute.  </w:t>
            </w:r>
          </w:p>
          <w:p w14:paraId="5E8C5B85" w14:textId="77777777" w:rsidR="00D21E6C" w:rsidRPr="001673A8" w:rsidRDefault="00D21E6C" w:rsidP="00D21E6C">
            <w:pPr>
              <w:pStyle w:val="NoSpacing"/>
              <w:tabs>
                <w:tab w:val="left" w:pos="374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•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 xml:space="preserve">Abilitatea de a consulta literatura de specialitate din multiple surse. </w:t>
            </w:r>
          </w:p>
          <w:p w14:paraId="573D3022" w14:textId="499FF31A" w:rsidR="00E0255D" w:rsidRPr="001673A8" w:rsidRDefault="00D21E6C" w:rsidP="00D21E6C">
            <w:pPr>
              <w:pStyle w:val="NoSpacing"/>
              <w:tabs>
                <w:tab w:val="left" w:pos="374"/>
              </w:tabs>
              <w:jc w:val="both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•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Capacitatea de a rezolva problemele inedite care intervin în activitatea profesională.</w:t>
            </w:r>
          </w:p>
        </w:tc>
      </w:tr>
    </w:tbl>
    <w:p w14:paraId="6C85CEF1" w14:textId="77777777" w:rsidR="00802D13" w:rsidRPr="001673A8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7B2DF66" w:rsidR="00E0255D" w:rsidRPr="001673A8" w:rsidRDefault="00E0255D" w:rsidP="004B32EF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673A8">
        <w:rPr>
          <w:rFonts w:asciiTheme="minorHAnsi" w:hAnsiTheme="minorHAnsi" w:cstheme="minorHAnsi"/>
          <w:b/>
        </w:rPr>
        <w:t xml:space="preserve"> Evaluare</w:t>
      </w:r>
    </w:p>
    <w:p w14:paraId="673C033C" w14:textId="069CD04D" w:rsidR="00C44A0A" w:rsidRPr="001673A8" w:rsidRDefault="00CC6396" w:rsidP="00931F85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1673A8">
        <w:rPr>
          <w:rFonts w:asciiTheme="minorHAnsi" w:hAnsiTheme="minorHAnsi" w:cstheme="minorHAnsi"/>
        </w:rPr>
        <w:t xml:space="preserve">Obs. </w:t>
      </w:r>
      <w:r w:rsidR="00931F85" w:rsidRPr="001673A8">
        <w:rPr>
          <w:rFonts w:asciiTheme="minorHAnsi" w:hAnsiTheme="minorHAnsi" w:cstheme="minorHAnsi"/>
        </w:rPr>
        <w:t>E</w:t>
      </w:r>
      <w:r w:rsidR="00C44A0A" w:rsidRPr="001673A8">
        <w:rPr>
          <w:rFonts w:asciiTheme="minorHAnsi" w:hAnsiTheme="minorHAnsi" w:cstheme="minorHAnsi"/>
        </w:rPr>
        <w:t>valuarea finală se va desfășura într-o sală a UVT dotată cu calculatoare folosind Moodle platforma de e-learning a UVT (</w:t>
      </w:r>
      <w:hyperlink r:id="rId9" w:tgtFrame="_blank" w:history="1">
        <w:r w:rsidR="00C44A0A" w:rsidRPr="001673A8">
          <w:rPr>
            <w:rFonts w:asciiTheme="minorHAnsi" w:hAnsiTheme="minorHAnsi" w:cstheme="minorHAnsi"/>
          </w:rPr>
          <w:t>www.elearning.uvt.ro</w:t>
        </w:r>
      </w:hyperlink>
      <w:r w:rsidR="00C44A0A" w:rsidRPr="001673A8">
        <w:rPr>
          <w:rFonts w:asciiTheme="minorHAnsi" w:hAnsiTheme="minorHAnsi" w:cstheme="minorHAnsi"/>
        </w:rPr>
        <w:t>).</w:t>
      </w:r>
      <w:r w:rsidR="00664DE4" w:rsidRPr="001673A8">
        <w:rPr>
          <w:rFonts w:asciiTheme="minorHAnsi" w:hAnsiTheme="minorHAnsi" w:cstheme="minorHAnsi"/>
        </w:rPr>
        <w:t xml:space="preserve"> Temele și referatele pentru evaluarea pe parcurs vor fi postate pe platforma e-learning a UVT.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4320"/>
        <w:gridCol w:w="1805"/>
        <w:gridCol w:w="1695"/>
      </w:tblGrid>
      <w:tr w:rsidR="00E0255D" w:rsidRPr="001673A8" w14:paraId="580DDEA8" w14:textId="77777777" w:rsidTr="00D21E6C">
        <w:tc>
          <w:tcPr>
            <w:tcW w:w="1559" w:type="dxa"/>
            <w:shd w:val="clear" w:color="auto" w:fill="auto"/>
          </w:tcPr>
          <w:p w14:paraId="66D2F9EF" w14:textId="77777777" w:rsidR="00E0255D" w:rsidRPr="001673A8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4320" w:type="dxa"/>
            <w:shd w:val="clear" w:color="auto" w:fill="auto"/>
          </w:tcPr>
          <w:p w14:paraId="46CB3910" w14:textId="77777777" w:rsidR="00E0255D" w:rsidRPr="001673A8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1805" w:type="dxa"/>
            <w:shd w:val="clear" w:color="auto" w:fill="auto"/>
          </w:tcPr>
          <w:p w14:paraId="7D590296" w14:textId="77777777" w:rsidR="00E0255D" w:rsidRPr="001673A8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7777777" w:rsidR="00E0255D" w:rsidRPr="001673A8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1673A8" w14:paraId="70F082A4" w14:textId="77777777" w:rsidTr="00D21E6C">
        <w:trPr>
          <w:trHeight w:val="363"/>
        </w:trPr>
        <w:tc>
          <w:tcPr>
            <w:tcW w:w="1559" w:type="dxa"/>
            <w:shd w:val="clear" w:color="auto" w:fill="auto"/>
          </w:tcPr>
          <w:p w14:paraId="2723C094" w14:textId="77777777" w:rsidR="00E0255D" w:rsidRPr="001673A8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4320" w:type="dxa"/>
            <w:shd w:val="clear" w:color="auto" w:fill="auto"/>
          </w:tcPr>
          <w:p w14:paraId="219FB6AC" w14:textId="77777777" w:rsidR="00E0255D" w:rsidRPr="001673A8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4C213948" w14:textId="7E396215" w:rsidR="00E0255D" w:rsidRPr="001673A8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805" w:type="dxa"/>
            <w:shd w:val="clear" w:color="auto" w:fill="auto"/>
          </w:tcPr>
          <w:p w14:paraId="319F6BCE" w14:textId="7A74C54C" w:rsidR="00E0255D" w:rsidRPr="001673A8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4BF77FD9" w14:textId="6CC1F69C" w:rsidR="00E0255D" w:rsidRPr="001673A8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21E6C" w:rsidRPr="001673A8" w14:paraId="51B60B6B" w14:textId="77777777" w:rsidTr="00A53A92">
        <w:trPr>
          <w:trHeight w:val="567"/>
        </w:trPr>
        <w:tc>
          <w:tcPr>
            <w:tcW w:w="1559" w:type="dxa"/>
            <w:shd w:val="clear" w:color="auto" w:fill="auto"/>
          </w:tcPr>
          <w:p w14:paraId="55D0D379" w14:textId="534362C1" w:rsidR="00D21E6C" w:rsidRPr="001673A8" w:rsidRDefault="002A42CA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9</w:t>
            </w:r>
            <w:r w:rsidR="00D21E6C" w:rsidRPr="001673A8">
              <w:rPr>
                <w:rFonts w:asciiTheme="minorHAnsi" w:hAnsiTheme="minorHAnsi" w:cstheme="minorHAnsi"/>
                <w:lang w:val="ro-RO"/>
              </w:rPr>
              <w:t>.5 Seminar / laborator</w:t>
            </w:r>
          </w:p>
        </w:tc>
        <w:tc>
          <w:tcPr>
            <w:tcW w:w="4320" w:type="dxa"/>
            <w:shd w:val="clear" w:color="auto" w:fill="auto"/>
          </w:tcPr>
          <w:p w14:paraId="474DB993" w14:textId="2B77F369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color w:val="000000"/>
                <w:lang w:val="ro-RO"/>
              </w:rPr>
              <w:t>Răspunsurile la evaluarea finală</w:t>
            </w:r>
          </w:p>
        </w:tc>
        <w:tc>
          <w:tcPr>
            <w:tcW w:w="1805" w:type="dxa"/>
          </w:tcPr>
          <w:p w14:paraId="0BD51678" w14:textId="1470BF20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Colocviu scris</w:t>
            </w:r>
          </w:p>
        </w:tc>
        <w:tc>
          <w:tcPr>
            <w:tcW w:w="1695" w:type="dxa"/>
          </w:tcPr>
          <w:p w14:paraId="0AA4073B" w14:textId="79E57C37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40%</w:t>
            </w:r>
          </w:p>
        </w:tc>
      </w:tr>
      <w:tr w:rsidR="00D21E6C" w:rsidRPr="001673A8" w14:paraId="502F60BD" w14:textId="77777777" w:rsidTr="00A53A92">
        <w:trPr>
          <w:trHeight w:val="567"/>
        </w:trPr>
        <w:tc>
          <w:tcPr>
            <w:tcW w:w="1559" w:type="dxa"/>
            <w:shd w:val="clear" w:color="auto" w:fill="auto"/>
          </w:tcPr>
          <w:p w14:paraId="4A870123" w14:textId="77777777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320" w:type="dxa"/>
            <w:shd w:val="clear" w:color="auto" w:fill="auto"/>
          </w:tcPr>
          <w:p w14:paraId="1925B67D" w14:textId="77777777" w:rsidR="00D21E6C" w:rsidRPr="001673A8" w:rsidRDefault="00D21E6C" w:rsidP="00D21E6C">
            <w:pPr>
              <w:widowControl w:val="0"/>
              <w:autoSpaceDE w:val="0"/>
              <w:autoSpaceDN w:val="0"/>
              <w:adjustRightInd w:val="0"/>
              <w:ind w:right="5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73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Prezenţa activă la activităţile din cadrul seminariilor </w:t>
            </w:r>
          </w:p>
          <w:p w14:paraId="56D68937" w14:textId="77777777" w:rsidR="00D21E6C" w:rsidRPr="001673A8" w:rsidRDefault="00D21E6C" w:rsidP="00D21E6C">
            <w:pPr>
              <w:widowControl w:val="0"/>
              <w:autoSpaceDE w:val="0"/>
              <w:autoSpaceDN w:val="0"/>
              <w:adjustRightInd w:val="0"/>
              <w:ind w:right="5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73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acordarea unei bonificații (20 răspunsuri corecte)</w:t>
            </w:r>
          </w:p>
          <w:p w14:paraId="384384D7" w14:textId="1E8542B7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color w:val="000000"/>
                <w:lang w:val="ro-RO"/>
              </w:rPr>
              <w:t>–activitate argumentativă pe grupuri de studenți.</w:t>
            </w:r>
          </w:p>
        </w:tc>
        <w:tc>
          <w:tcPr>
            <w:tcW w:w="1805" w:type="dxa"/>
          </w:tcPr>
          <w:p w14:paraId="114BFFE1" w14:textId="5B2F7D76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Observare sistematică</w:t>
            </w:r>
          </w:p>
        </w:tc>
        <w:tc>
          <w:tcPr>
            <w:tcW w:w="1695" w:type="dxa"/>
          </w:tcPr>
          <w:p w14:paraId="47ECFA19" w14:textId="77777777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37780A7" w14:textId="77777777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9436FF0" w14:textId="795D183B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5%</w:t>
            </w:r>
          </w:p>
          <w:p w14:paraId="16EB684F" w14:textId="77777777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BA41110" w14:textId="1BA4A8C6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5%</w:t>
            </w:r>
          </w:p>
        </w:tc>
      </w:tr>
      <w:tr w:rsidR="00D21E6C" w:rsidRPr="001673A8" w14:paraId="7598E1F7" w14:textId="77777777" w:rsidTr="00A53A92">
        <w:trPr>
          <w:trHeight w:val="567"/>
        </w:trPr>
        <w:tc>
          <w:tcPr>
            <w:tcW w:w="1559" w:type="dxa"/>
            <w:shd w:val="clear" w:color="auto" w:fill="auto"/>
          </w:tcPr>
          <w:p w14:paraId="1111A4B9" w14:textId="77777777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320" w:type="dxa"/>
            <w:shd w:val="clear" w:color="auto" w:fill="auto"/>
          </w:tcPr>
          <w:p w14:paraId="003572D9" w14:textId="77777777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Răspunsurile la două teste</w:t>
            </w:r>
          </w:p>
          <w:p w14:paraId="1D83AFCC" w14:textId="77777777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Test 1. Etapele rezolvarii problemelor de chimie (săpt. 3).</w:t>
            </w:r>
          </w:p>
          <w:p w14:paraId="6CE904BA" w14:textId="5FFBEB18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Test 2. Propunerea unei probe de evaluare (săpt. 11).</w:t>
            </w:r>
          </w:p>
        </w:tc>
        <w:tc>
          <w:tcPr>
            <w:tcW w:w="1805" w:type="dxa"/>
          </w:tcPr>
          <w:p w14:paraId="42674443" w14:textId="5E76D29B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Evaluare scrisă</w:t>
            </w:r>
          </w:p>
        </w:tc>
        <w:tc>
          <w:tcPr>
            <w:tcW w:w="1695" w:type="dxa"/>
          </w:tcPr>
          <w:p w14:paraId="0EB29F60" w14:textId="0F7A6AD0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20%</w:t>
            </w:r>
          </w:p>
        </w:tc>
      </w:tr>
      <w:tr w:rsidR="00D21E6C" w:rsidRPr="001673A8" w14:paraId="1F9A6ADD" w14:textId="77777777" w:rsidTr="00A53A92">
        <w:trPr>
          <w:trHeight w:val="567"/>
        </w:trPr>
        <w:tc>
          <w:tcPr>
            <w:tcW w:w="1559" w:type="dxa"/>
            <w:shd w:val="clear" w:color="auto" w:fill="auto"/>
          </w:tcPr>
          <w:p w14:paraId="00A0FE2E" w14:textId="77777777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320" w:type="dxa"/>
            <w:shd w:val="clear" w:color="auto" w:fill="auto"/>
          </w:tcPr>
          <w:p w14:paraId="3B43D0ED" w14:textId="3D11A295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 xml:space="preserve">Realizarea </w:t>
            </w:r>
            <w:r w:rsidR="00D63B92" w:rsidRPr="001673A8">
              <w:rPr>
                <w:rFonts w:asciiTheme="minorHAnsi" w:hAnsiTheme="minorHAnsi" w:cstheme="minorHAnsi"/>
                <w:lang w:val="ro-RO"/>
              </w:rPr>
              <w:t xml:space="preserve">și prezentarea </w:t>
            </w:r>
            <w:r w:rsidRPr="001673A8">
              <w:rPr>
                <w:rFonts w:asciiTheme="minorHAnsi" w:hAnsiTheme="minorHAnsi" w:cstheme="minorHAnsi"/>
                <w:lang w:val="ro-RO"/>
              </w:rPr>
              <w:t>unui referat (vezi sapt. 8)</w:t>
            </w:r>
          </w:p>
        </w:tc>
        <w:tc>
          <w:tcPr>
            <w:tcW w:w="1805" w:type="dxa"/>
          </w:tcPr>
          <w:p w14:paraId="33B2E001" w14:textId="6DAA6AEB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Evaluare orală</w:t>
            </w:r>
          </w:p>
        </w:tc>
        <w:tc>
          <w:tcPr>
            <w:tcW w:w="1695" w:type="dxa"/>
          </w:tcPr>
          <w:p w14:paraId="70484560" w14:textId="3DA8AB08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="Times New Roman" w:hAnsi="Times New Roman"/>
                <w:lang w:val="ro-RO"/>
              </w:rPr>
              <w:t>20%</w:t>
            </w:r>
          </w:p>
        </w:tc>
      </w:tr>
      <w:tr w:rsidR="00D21E6C" w:rsidRPr="001673A8" w14:paraId="0FB28AA2" w14:textId="77777777" w:rsidTr="00A53A92">
        <w:trPr>
          <w:trHeight w:val="567"/>
        </w:trPr>
        <w:tc>
          <w:tcPr>
            <w:tcW w:w="1559" w:type="dxa"/>
            <w:shd w:val="clear" w:color="auto" w:fill="auto"/>
          </w:tcPr>
          <w:p w14:paraId="360CA17D" w14:textId="77777777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320" w:type="dxa"/>
            <w:shd w:val="clear" w:color="auto" w:fill="auto"/>
          </w:tcPr>
          <w:p w14:paraId="1D9BFBFF" w14:textId="22A407D0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Rezolvarea corectă a temelor propuse</w:t>
            </w:r>
          </w:p>
        </w:tc>
        <w:tc>
          <w:tcPr>
            <w:tcW w:w="1805" w:type="dxa"/>
          </w:tcPr>
          <w:p w14:paraId="041F3956" w14:textId="26CC0FC6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 xml:space="preserve">Evaluarea rezolvării temelor </w:t>
            </w:r>
          </w:p>
        </w:tc>
        <w:tc>
          <w:tcPr>
            <w:tcW w:w="1695" w:type="dxa"/>
          </w:tcPr>
          <w:p w14:paraId="3CE74799" w14:textId="04265B20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="Times New Roman" w:hAnsi="Times New Roman"/>
                <w:lang w:val="ro-RO"/>
              </w:rPr>
              <w:t>10%</w:t>
            </w:r>
          </w:p>
        </w:tc>
      </w:tr>
      <w:tr w:rsidR="00D21E6C" w:rsidRPr="001673A8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D21E6C" w:rsidRPr="001673A8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282E3EED" w14:textId="77777777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•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Prezenţa la activități conform regulametelor în vigoare.</w:t>
            </w:r>
          </w:p>
          <w:p w14:paraId="63D51674" w14:textId="1130C3DF" w:rsidR="00D21E6C" w:rsidRPr="001673A8" w:rsidRDefault="00D21E6C" w:rsidP="00D21E6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73A8">
              <w:rPr>
                <w:rFonts w:asciiTheme="minorHAnsi" w:hAnsiTheme="minorHAnsi" w:cstheme="minorHAnsi"/>
                <w:lang w:val="ro-RO"/>
              </w:rPr>
              <w:t>•</w:t>
            </w:r>
            <w:r w:rsidRPr="001673A8">
              <w:rPr>
                <w:rFonts w:asciiTheme="minorHAnsi" w:hAnsiTheme="minorHAnsi" w:cstheme="minorHAnsi"/>
                <w:lang w:val="ro-RO"/>
              </w:rPr>
              <w:tab/>
              <w:t>Obţinerea notei 5 pentru fiecare din activităţile precizate la punctul anterior.</w:t>
            </w:r>
          </w:p>
        </w:tc>
      </w:tr>
    </w:tbl>
    <w:p w14:paraId="4FE0EF6C" w14:textId="77777777" w:rsidR="00E0255D" w:rsidRPr="001673A8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Pr="001673A8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143BF68F" w:rsidR="00802D13" w:rsidRPr="001673A8" w:rsidRDefault="005F6BF6" w:rsidP="00802D13">
      <w:pPr>
        <w:rPr>
          <w:rFonts w:asciiTheme="minorHAnsi" w:eastAsia="Calibri" w:hAnsiTheme="minorHAnsi" w:cstheme="minorHAnsi"/>
        </w:rPr>
      </w:pPr>
      <w:r w:rsidRPr="001673A8">
        <w:rPr>
          <w:rFonts w:asciiTheme="minorHAnsi" w:eastAsia="Calibri" w:hAnsiTheme="minorHAnsi" w:cstheme="minorHAnsi"/>
        </w:rPr>
        <w:t xml:space="preserve">Data completării                                                                                           </w:t>
      </w:r>
      <w:r w:rsidR="001673A8">
        <w:rPr>
          <w:rFonts w:asciiTheme="minorHAnsi" w:eastAsia="Calibri" w:hAnsiTheme="minorHAnsi" w:cstheme="minorHAnsi"/>
        </w:rPr>
        <w:t xml:space="preserve">    </w:t>
      </w:r>
      <w:r w:rsidRPr="001673A8">
        <w:rPr>
          <w:rFonts w:asciiTheme="minorHAnsi" w:eastAsia="Calibri" w:hAnsiTheme="minorHAnsi" w:cstheme="minorHAnsi"/>
        </w:rPr>
        <w:t>Titular de disciplină</w:t>
      </w:r>
    </w:p>
    <w:p w14:paraId="42C27C08" w14:textId="5EBF6597" w:rsidR="00CC6396" w:rsidRPr="001673A8" w:rsidRDefault="001673A8" w:rsidP="004B32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31</w:t>
      </w:r>
      <w:r w:rsidR="004B32EF" w:rsidRPr="001673A8">
        <w:rPr>
          <w:rFonts w:asciiTheme="minorHAnsi" w:hAnsiTheme="minorHAnsi" w:cstheme="minorHAnsi"/>
        </w:rPr>
        <w:t>.0</w:t>
      </w:r>
      <w:r w:rsidR="00EF57D9" w:rsidRPr="001673A8">
        <w:rPr>
          <w:rFonts w:asciiTheme="minorHAnsi" w:hAnsiTheme="minorHAnsi" w:cstheme="minorHAnsi"/>
        </w:rPr>
        <w:t>1</w:t>
      </w:r>
      <w:r w:rsidR="004B32EF" w:rsidRPr="001673A8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="004B32EF" w:rsidRPr="001673A8">
        <w:rPr>
          <w:rFonts w:asciiTheme="minorHAnsi" w:hAnsiTheme="minorHAnsi" w:cstheme="minorHAnsi"/>
        </w:rPr>
        <w:t xml:space="preserve"> </w:t>
      </w:r>
      <w:r w:rsidR="004B32EF" w:rsidRPr="001673A8">
        <w:rPr>
          <w:rFonts w:asciiTheme="minorHAnsi" w:hAnsiTheme="minorHAnsi" w:cstheme="minorHAnsi"/>
        </w:rPr>
        <w:tab/>
      </w:r>
      <w:r w:rsidR="004B32EF" w:rsidRPr="001673A8">
        <w:rPr>
          <w:rFonts w:asciiTheme="minorHAnsi" w:hAnsiTheme="minorHAnsi" w:cstheme="minorHAnsi"/>
        </w:rPr>
        <w:tab/>
      </w:r>
      <w:r w:rsidR="004B32EF" w:rsidRPr="001673A8">
        <w:rPr>
          <w:rFonts w:asciiTheme="minorHAnsi" w:hAnsiTheme="minorHAnsi" w:cstheme="minorHAnsi"/>
        </w:rPr>
        <w:tab/>
      </w:r>
      <w:r w:rsidR="004B32EF" w:rsidRPr="001673A8">
        <w:rPr>
          <w:rFonts w:asciiTheme="minorHAnsi" w:hAnsiTheme="minorHAnsi" w:cstheme="minorHAnsi"/>
        </w:rPr>
        <w:tab/>
      </w:r>
      <w:r w:rsidR="004B32EF" w:rsidRPr="001673A8">
        <w:rPr>
          <w:rFonts w:asciiTheme="minorHAnsi" w:hAnsiTheme="minorHAnsi" w:cstheme="minorHAnsi"/>
        </w:rPr>
        <w:tab/>
      </w:r>
      <w:r w:rsidR="004B32EF" w:rsidRPr="001673A8">
        <w:rPr>
          <w:rFonts w:asciiTheme="minorHAnsi" w:hAnsiTheme="minorHAnsi" w:cstheme="minorHAnsi"/>
        </w:rPr>
        <w:tab/>
      </w:r>
      <w:r w:rsidR="004B32EF" w:rsidRPr="001673A8">
        <w:rPr>
          <w:rFonts w:asciiTheme="minorHAnsi" w:hAnsiTheme="minorHAnsi" w:cstheme="minorHAnsi"/>
        </w:rPr>
        <w:tab/>
      </w:r>
      <w:r w:rsidR="004B32EF" w:rsidRPr="001673A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Conf.univ.dr. Vlad CHIRIAC</w:t>
      </w:r>
    </w:p>
    <w:p w14:paraId="652475A7" w14:textId="74B21423" w:rsidR="00CC6396" w:rsidRPr="001673A8" w:rsidRDefault="00CC6396" w:rsidP="00CC6396">
      <w:pPr>
        <w:jc w:val="right"/>
        <w:rPr>
          <w:rFonts w:asciiTheme="minorHAnsi" w:eastAsia="Calibri" w:hAnsiTheme="minorHAnsi" w:cstheme="minorHAnsi"/>
        </w:rPr>
      </w:pPr>
    </w:p>
    <w:p w14:paraId="02BBEA29" w14:textId="4C592E76" w:rsidR="005F6BF6" w:rsidRPr="001673A8" w:rsidRDefault="005F6BF6" w:rsidP="00802D13">
      <w:pPr>
        <w:rPr>
          <w:rFonts w:asciiTheme="minorHAnsi" w:eastAsia="Calibri" w:hAnsiTheme="minorHAnsi" w:cstheme="minorHAnsi"/>
        </w:rPr>
      </w:pPr>
    </w:p>
    <w:p w14:paraId="5C94F5E2" w14:textId="77777777" w:rsidR="005F6BF6" w:rsidRPr="001673A8" w:rsidRDefault="005F6BF6" w:rsidP="00802D13">
      <w:pPr>
        <w:rPr>
          <w:rFonts w:asciiTheme="minorHAnsi" w:eastAsia="Calibri" w:hAnsiTheme="minorHAnsi" w:cstheme="minorHAnsi"/>
        </w:rPr>
      </w:pPr>
    </w:p>
    <w:p w14:paraId="24736CF1" w14:textId="559C0264" w:rsidR="001673A8" w:rsidRDefault="005F6BF6" w:rsidP="00802D13">
      <w:pPr>
        <w:rPr>
          <w:rFonts w:asciiTheme="minorHAnsi" w:eastAsia="Calibri" w:hAnsiTheme="minorHAnsi" w:cstheme="minorHAnsi"/>
        </w:rPr>
      </w:pPr>
      <w:r w:rsidRPr="001673A8">
        <w:rPr>
          <w:rFonts w:asciiTheme="minorHAnsi" w:eastAsia="Calibri" w:hAnsiTheme="minorHAnsi" w:cstheme="minorHAnsi"/>
        </w:rPr>
        <w:t>Data avizării în departament                                                                       Director de departament</w:t>
      </w:r>
      <w:r w:rsidR="001673A8">
        <w:rPr>
          <w:rFonts w:asciiTheme="minorHAnsi" w:eastAsia="Calibri" w:hAnsiTheme="minorHAnsi" w:cstheme="minorHAnsi"/>
        </w:rPr>
        <w:t>,</w:t>
      </w:r>
    </w:p>
    <w:p w14:paraId="5864C619" w14:textId="74CC1DB1" w:rsidR="001673A8" w:rsidRDefault="001673A8" w:rsidP="001673A8">
      <w:pPr>
        <w:ind w:left="648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Prof.univ.dr. Marian ILIE</w:t>
      </w:r>
    </w:p>
    <w:p w14:paraId="0A320477" w14:textId="77777777" w:rsidR="001673A8" w:rsidRPr="001673A8" w:rsidRDefault="001673A8" w:rsidP="00802D13">
      <w:pPr>
        <w:rPr>
          <w:rFonts w:asciiTheme="minorHAnsi" w:eastAsia="Calibri" w:hAnsiTheme="minorHAnsi" w:cstheme="minorHAnsi"/>
        </w:rPr>
      </w:pPr>
    </w:p>
    <w:p w14:paraId="04E5A691" w14:textId="4C24FA3F" w:rsidR="00A70639" w:rsidRPr="001673A8" w:rsidRDefault="00A70639" w:rsidP="00802D13">
      <w:pPr>
        <w:rPr>
          <w:rFonts w:asciiTheme="minorHAnsi" w:eastAsia="Calibri" w:hAnsiTheme="minorHAnsi" w:cstheme="minorHAnsi"/>
        </w:rPr>
      </w:pPr>
      <w:r w:rsidRPr="001673A8"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</w:t>
      </w:r>
    </w:p>
    <w:sectPr w:rsidR="00A70639" w:rsidRPr="001673A8" w:rsidSect="00FF73E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03554" w14:textId="77777777" w:rsidR="00F47B78" w:rsidRDefault="00F47B78" w:rsidP="003E226A">
      <w:r>
        <w:separator/>
      </w:r>
    </w:p>
  </w:endnote>
  <w:endnote w:type="continuationSeparator" w:id="0">
    <w:p w14:paraId="659214A3" w14:textId="77777777" w:rsidR="00F47B78" w:rsidRDefault="00F47B78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410F1" w14:textId="77777777" w:rsidR="00F47B78" w:rsidRDefault="00F47B78" w:rsidP="003E226A">
      <w:r>
        <w:separator/>
      </w:r>
    </w:p>
  </w:footnote>
  <w:footnote w:type="continuationSeparator" w:id="0">
    <w:p w14:paraId="29CC4687" w14:textId="77777777" w:rsidR="00F47B78" w:rsidRDefault="00F47B78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AD5335"/>
    <w:multiLevelType w:val="multilevel"/>
    <w:tmpl w:val="B19EA896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407A5196"/>
    <w:multiLevelType w:val="hybridMultilevel"/>
    <w:tmpl w:val="FCCE0DB4"/>
    <w:lvl w:ilvl="0" w:tplc="94284F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21CD1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894505">
    <w:abstractNumId w:val="25"/>
  </w:num>
  <w:num w:numId="2" w16cid:durableId="1624652662">
    <w:abstractNumId w:val="0"/>
  </w:num>
  <w:num w:numId="3" w16cid:durableId="816846200">
    <w:abstractNumId w:val="13"/>
  </w:num>
  <w:num w:numId="4" w16cid:durableId="590896252">
    <w:abstractNumId w:val="7"/>
  </w:num>
  <w:num w:numId="5" w16cid:durableId="1447040726">
    <w:abstractNumId w:val="28"/>
  </w:num>
  <w:num w:numId="6" w16cid:durableId="1053698760">
    <w:abstractNumId w:val="14"/>
  </w:num>
  <w:num w:numId="7" w16cid:durableId="1888491887">
    <w:abstractNumId w:val="8"/>
  </w:num>
  <w:num w:numId="8" w16cid:durableId="604921925">
    <w:abstractNumId w:val="5"/>
  </w:num>
  <w:num w:numId="9" w16cid:durableId="1496603726">
    <w:abstractNumId w:val="20"/>
  </w:num>
  <w:num w:numId="10" w16cid:durableId="806125428">
    <w:abstractNumId w:val="18"/>
  </w:num>
  <w:num w:numId="11" w16cid:durableId="1771854976">
    <w:abstractNumId w:val="15"/>
  </w:num>
  <w:num w:numId="12" w16cid:durableId="1327707879">
    <w:abstractNumId w:val="11"/>
  </w:num>
  <w:num w:numId="13" w16cid:durableId="1586264519">
    <w:abstractNumId w:val="26"/>
  </w:num>
  <w:num w:numId="14" w16cid:durableId="1487237310">
    <w:abstractNumId w:val="3"/>
  </w:num>
  <w:num w:numId="15" w16cid:durableId="1084645076">
    <w:abstractNumId w:val="12"/>
  </w:num>
  <w:num w:numId="16" w16cid:durableId="303967478">
    <w:abstractNumId w:val="22"/>
  </w:num>
  <w:num w:numId="17" w16cid:durableId="983118278">
    <w:abstractNumId w:val="30"/>
  </w:num>
  <w:num w:numId="18" w16cid:durableId="861019216">
    <w:abstractNumId w:val="10"/>
  </w:num>
  <w:num w:numId="19" w16cid:durableId="1160777353">
    <w:abstractNumId w:val="4"/>
  </w:num>
  <w:num w:numId="20" w16cid:durableId="2058971650">
    <w:abstractNumId w:val="17"/>
  </w:num>
  <w:num w:numId="21" w16cid:durableId="1882085662">
    <w:abstractNumId w:val="24"/>
  </w:num>
  <w:num w:numId="22" w16cid:durableId="957874531">
    <w:abstractNumId w:val="29"/>
  </w:num>
  <w:num w:numId="23" w16cid:durableId="760610884">
    <w:abstractNumId w:val="19"/>
  </w:num>
  <w:num w:numId="24" w16cid:durableId="811603382">
    <w:abstractNumId w:val="27"/>
  </w:num>
  <w:num w:numId="25" w16cid:durableId="1425103324">
    <w:abstractNumId w:val="32"/>
  </w:num>
  <w:num w:numId="26" w16cid:durableId="1110272618">
    <w:abstractNumId w:val="2"/>
  </w:num>
  <w:num w:numId="27" w16cid:durableId="1839034103">
    <w:abstractNumId w:val="21"/>
  </w:num>
  <w:num w:numId="28" w16cid:durableId="1813011892">
    <w:abstractNumId w:val="23"/>
  </w:num>
  <w:num w:numId="29" w16cid:durableId="1719934956">
    <w:abstractNumId w:val="6"/>
  </w:num>
  <w:num w:numId="30" w16cid:durableId="1235579989">
    <w:abstractNumId w:val="1"/>
  </w:num>
  <w:num w:numId="31" w16cid:durableId="1120683295">
    <w:abstractNumId w:val="16"/>
  </w:num>
  <w:num w:numId="32" w16cid:durableId="1297681376">
    <w:abstractNumId w:val="31"/>
  </w:num>
  <w:num w:numId="33" w16cid:durableId="13838683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279C4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0D2"/>
    <w:rsid w:val="000B0AC4"/>
    <w:rsid w:val="000B2C52"/>
    <w:rsid w:val="000B5CF5"/>
    <w:rsid w:val="000C2457"/>
    <w:rsid w:val="000C5737"/>
    <w:rsid w:val="000C5DD6"/>
    <w:rsid w:val="000C7F59"/>
    <w:rsid w:val="000E4972"/>
    <w:rsid w:val="000E6269"/>
    <w:rsid w:val="00104CA0"/>
    <w:rsid w:val="0011260B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47ECA"/>
    <w:rsid w:val="001568BE"/>
    <w:rsid w:val="001576EC"/>
    <w:rsid w:val="001649A6"/>
    <w:rsid w:val="001673A8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A42CA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2F93"/>
    <w:rsid w:val="003147A3"/>
    <w:rsid w:val="00323381"/>
    <w:rsid w:val="003245CA"/>
    <w:rsid w:val="0032668F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0504"/>
    <w:rsid w:val="004A2A78"/>
    <w:rsid w:val="004B273C"/>
    <w:rsid w:val="004B32EF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442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21FDE"/>
    <w:rsid w:val="00630F7B"/>
    <w:rsid w:val="00631B5E"/>
    <w:rsid w:val="00634D14"/>
    <w:rsid w:val="00634DA4"/>
    <w:rsid w:val="00634F07"/>
    <w:rsid w:val="00637CE5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4DE4"/>
    <w:rsid w:val="0066683F"/>
    <w:rsid w:val="0068330D"/>
    <w:rsid w:val="00684621"/>
    <w:rsid w:val="0068626E"/>
    <w:rsid w:val="00686649"/>
    <w:rsid w:val="006929B5"/>
    <w:rsid w:val="00696C21"/>
    <w:rsid w:val="006A03FD"/>
    <w:rsid w:val="006A4078"/>
    <w:rsid w:val="006B1918"/>
    <w:rsid w:val="006C5E01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13540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2BA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1F85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9F1F8F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3A92"/>
    <w:rsid w:val="00A54611"/>
    <w:rsid w:val="00A5694F"/>
    <w:rsid w:val="00A575C7"/>
    <w:rsid w:val="00A60142"/>
    <w:rsid w:val="00A64EFC"/>
    <w:rsid w:val="00A70639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082F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E32E6"/>
    <w:rsid w:val="00BF0AE6"/>
    <w:rsid w:val="00BF1DAB"/>
    <w:rsid w:val="00BF305D"/>
    <w:rsid w:val="00C076F1"/>
    <w:rsid w:val="00C07B3E"/>
    <w:rsid w:val="00C102BA"/>
    <w:rsid w:val="00C11900"/>
    <w:rsid w:val="00C220D1"/>
    <w:rsid w:val="00C27015"/>
    <w:rsid w:val="00C4385C"/>
    <w:rsid w:val="00C44A0A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C6396"/>
    <w:rsid w:val="00CD1B6F"/>
    <w:rsid w:val="00CF39F6"/>
    <w:rsid w:val="00D0772B"/>
    <w:rsid w:val="00D11321"/>
    <w:rsid w:val="00D21E6C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3B92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3E5E"/>
    <w:rsid w:val="00DF6E13"/>
    <w:rsid w:val="00E0255D"/>
    <w:rsid w:val="00E03DFB"/>
    <w:rsid w:val="00E05920"/>
    <w:rsid w:val="00E16DB4"/>
    <w:rsid w:val="00E24B33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23EB"/>
    <w:rsid w:val="00E650E1"/>
    <w:rsid w:val="00E70432"/>
    <w:rsid w:val="00E70CB2"/>
    <w:rsid w:val="00E92255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EF57D9"/>
    <w:rsid w:val="00F10A15"/>
    <w:rsid w:val="00F11852"/>
    <w:rsid w:val="00F15138"/>
    <w:rsid w:val="00F21080"/>
    <w:rsid w:val="00F25A83"/>
    <w:rsid w:val="00F25E4B"/>
    <w:rsid w:val="00F267CE"/>
    <w:rsid w:val="00F30B65"/>
    <w:rsid w:val="00F31715"/>
    <w:rsid w:val="00F31F38"/>
    <w:rsid w:val="00F33FB5"/>
    <w:rsid w:val="00F426F3"/>
    <w:rsid w:val="00F453B5"/>
    <w:rsid w:val="00F47B78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  <w:rsid w:val="00FF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character" w:customStyle="1" w:styleId="a">
    <w:name w:val="a"/>
    <w:basedOn w:val="DefaultParagraphFont"/>
    <w:rsid w:val="0032668F"/>
  </w:style>
  <w:style w:type="paragraph" w:styleId="List">
    <w:name w:val="List"/>
    <w:basedOn w:val="Normal"/>
    <w:rsid w:val="0032668F"/>
    <w:pPr>
      <w:jc w:val="both"/>
    </w:pPr>
    <w:rPr>
      <w:sz w:val="22"/>
      <w:szCs w:val="22"/>
      <w:lang w:val="en-US" w:eastAsia="en-US"/>
    </w:rPr>
  </w:style>
  <w:style w:type="paragraph" w:customStyle="1" w:styleId="yiv7039524202msonormal">
    <w:name w:val="yiv7039524202msonormal"/>
    <w:basedOn w:val="Normal"/>
    <w:rsid w:val="004B32E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arning.uvt.ro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elearning.uvt.r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arning.uvt.ro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Vlad Chiriac</dc:creator>
  <cp:lastModifiedBy>Mihai Petrescu</cp:lastModifiedBy>
  <cp:revision>4</cp:revision>
  <cp:lastPrinted>2017-11-08T12:05:00Z</cp:lastPrinted>
  <dcterms:created xsi:type="dcterms:W3CDTF">2025-02-01T18:01:00Z</dcterms:created>
  <dcterms:modified xsi:type="dcterms:W3CDTF">2025-02-15T14:55:00Z</dcterms:modified>
</cp:coreProperties>
</file>