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B5EB4" w14:textId="77777777" w:rsidR="00DB1628" w:rsidRDefault="00DB1628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540CD723" w14:textId="77777777" w:rsidR="00DB1628" w:rsidRDefault="0000000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FIȘA DISCIPLINEI</w:t>
      </w:r>
    </w:p>
    <w:p w14:paraId="0BA638F4" w14:textId="77777777" w:rsidR="00DB1628" w:rsidRDefault="00DB1628">
      <w:pPr>
        <w:rPr>
          <w:rFonts w:asciiTheme="minorHAnsi" w:hAnsiTheme="minorHAnsi" w:cstheme="minorHAnsi"/>
          <w:b/>
          <w:sz w:val="28"/>
          <w:szCs w:val="28"/>
        </w:rPr>
      </w:pPr>
    </w:p>
    <w:p w14:paraId="02E396F3" w14:textId="77777777" w:rsidR="00DB1628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DB1628" w14:paraId="67BF3145" w14:textId="77777777">
        <w:tc>
          <w:tcPr>
            <w:tcW w:w="1907" w:type="pct"/>
            <w:vAlign w:val="center"/>
          </w:tcPr>
          <w:p w14:paraId="7022A57E" w14:textId="77777777" w:rsidR="00DB1628" w:rsidRDefault="00000000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Instituția de învățământ superior</w:t>
            </w:r>
          </w:p>
        </w:tc>
        <w:tc>
          <w:tcPr>
            <w:tcW w:w="3093" w:type="pct"/>
            <w:vAlign w:val="center"/>
          </w:tcPr>
          <w:p w14:paraId="7C33BBF9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Universitatea de Vest din Timișoara</w:t>
            </w:r>
          </w:p>
        </w:tc>
      </w:tr>
      <w:tr w:rsidR="00DB1628" w14:paraId="1FFAC4DD" w14:textId="77777777">
        <w:tc>
          <w:tcPr>
            <w:tcW w:w="1907" w:type="pct"/>
            <w:vAlign w:val="center"/>
          </w:tcPr>
          <w:p w14:paraId="2CD220F9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1447C26E" w14:textId="77777777" w:rsidR="00DB1628" w:rsidRDefault="0000000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Departamentul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Preg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Personalului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Didactic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</w:p>
        </w:tc>
      </w:tr>
      <w:tr w:rsidR="00DB1628" w14:paraId="68DCB513" w14:textId="77777777">
        <w:tc>
          <w:tcPr>
            <w:tcW w:w="1907" w:type="pct"/>
            <w:vAlign w:val="center"/>
          </w:tcPr>
          <w:p w14:paraId="725F1006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43F6A9CB" w14:textId="77777777" w:rsidR="00DB1628" w:rsidRDefault="0000000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DPPD</w:t>
            </w:r>
          </w:p>
        </w:tc>
      </w:tr>
      <w:tr w:rsidR="00DB1628" w14:paraId="371F9CFE" w14:textId="77777777">
        <w:tc>
          <w:tcPr>
            <w:tcW w:w="1907" w:type="pct"/>
            <w:vAlign w:val="center"/>
          </w:tcPr>
          <w:p w14:paraId="761B7C0E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17732358" w14:textId="77777777" w:rsidR="00DB1628" w:rsidRDefault="0000000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Teologie Ortodoxă</w:t>
            </w:r>
          </w:p>
        </w:tc>
      </w:tr>
      <w:tr w:rsidR="00DB1628" w14:paraId="2E8CF6B9" w14:textId="77777777">
        <w:tc>
          <w:tcPr>
            <w:tcW w:w="1907" w:type="pct"/>
            <w:vAlign w:val="center"/>
          </w:tcPr>
          <w:p w14:paraId="52D694B0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0D130AAB" w14:textId="77777777" w:rsidR="00DB1628" w:rsidRDefault="0000000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181818"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81818"/>
                <w:spacing w:val="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181818"/>
                <w:spacing w:val="-3"/>
                <w:sz w:val="24"/>
                <w:szCs w:val="24"/>
              </w:rPr>
              <w:t>ve</w:t>
            </w:r>
            <w:r>
              <w:rPr>
                <w:rFonts w:ascii="Times New Roman" w:hAnsi="Times New Roman"/>
                <w:color w:val="181818"/>
                <w:spacing w:val="2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color w:val="181818"/>
                <w:sz w:val="24"/>
                <w:szCs w:val="24"/>
              </w:rPr>
              <w:t>ul</w:t>
            </w:r>
            <w:r>
              <w:rPr>
                <w:rFonts w:ascii="Times New Roman" w:hAnsi="Times New Roman"/>
                <w:color w:val="181818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81818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181818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81818"/>
                <w:spacing w:val="1"/>
                <w:sz w:val="24"/>
                <w:szCs w:val="24"/>
              </w:rPr>
              <w:t>Licen</w:t>
            </w:r>
            <w:proofErr w:type="spellEnd"/>
            <w:r>
              <w:rPr>
                <w:rFonts w:ascii="Times New Roman" w:hAnsi="Times New Roman"/>
                <w:color w:val="181818"/>
                <w:spacing w:val="1"/>
                <w:sz w:val="24"/>
                <w:szCs w:val="24"/>
                <w:lang w:val="ro-RO"/>
              </w:rPr>
              <w:t xml:space="preserve">ță </w:t>
            </w:r>
          </w:p>
        </w:tc>
      </w:tr>
      <w:tr w:rsidR="00DB1628" w14:paraId="296142A2" w14:textId="77777777">
        <w:tc>
          <w:tcPr>
            <w:tcW w:w="1907" w:type="pct"/>
            <w:vAlign w:val="center"/>
          </w:tcPr>
          <w:p w14:paraId="70E1DE50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241A8B5D" w14:textId="77777777" w:rsidR="00DB1628" w:rsidRDefault="0000000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Program de formare psihopedagogică în vederea certificării pentru profesia didactică </w:t>
            </w:r>
          </w:p>
        </w:tc>
      </w:tr>
    </w:tbl>
    <w:p w14:paraId="1345FE25" w14:textId="77777777" w:rsidR="00DB1628" w:rsidRDefault="00DB1628">
      <w:pPr>
        <w:rPr>
          <w:rFonts w:asciiTheme="minorHAnsi" w:hAnsiTheme="minorHAnsi" w:cstheme="minorHAnsi"/>
        </w:rPr>
      </w:pPr>
    </w:p>
    <w:p w14:paraId="7F339B3E" w14:textId="77777777" w:rsidR="00DB1628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DB1628" w14:paraId="7A8CC8B0" w14:textId="77777777">
        <w:tc>
          <w:tcPr>
            <w:tcW w:w="3828" w:type="dxa"/>
            <w:gridSpan w:val="3"/>
          </w:tcPr>
          <w:p w14:paraId="79D79680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5EB5ABCD" w14:textId="77777777" w:rsidR="00DB162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Practică pedagogică, Teologie, Nivelul I</w:t>
            </w:r>
          </w:p>
        </w:tc>
      </w:tr>
      <w:tr w:rsidR="00DB1628" w14:paraId="0F6AB12C" w14:textId="77777777">
        <w:tc>
          <w:tcPr>
            <w:tcW w:w="3828" w:type="dxa"/>
            <w:gridSpan w:val="3"/>
          </w:tcPr>
          <w:p w14:paraId="05FBF363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2.2 Titularul activităților de curs</w:t>
            </w:r>
          </w:p>
        </w:tc>
        <w:tc>
          <w:tcPr>
            <w:tcW w:w="5561" w:type="dxa"/>
            <w:gridSpan w:val="6"/>
          </w:tcPr>
          <w:p w14:paraId="2DB4E2B9" w14:textId="77777777" w:rsidR="00DB162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- </w:t>
            </w:r>
          </w:p>
        </w:tc>
      </w:tr>
      <w:tr w:rsidR="00DB1628" w14:paraId="60BD37FC" w14:textId="77777777">
        <w:tc>
          <w:tcPr>
            <w:tcW w:w="3828" w:type="dxa"/>
            <w:gridSpan w:val="3"/>
          </w:tcPr>
          <w:p w14:paraId="0B1B8FEC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2.3 Titularul activităților de seminar</w:t>
            </w:r>
          </w:p>
        </w:tc>
        <w:tc>
          <w:tcPr>
            <w:tcW w:w="5561" w:type="dxa"/>
            <w:gridSpan w:val="6"/>
          </w:tcPr>
          <w:p w14:paraId="3B6D0748" w14:textId="77777777" w:rsidR="00DB162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Conf. dr. Remus Mihai Feraru</w:t>
            </w:r>
          </w:p>
        </w:tc>
      </w:tr>
      <w:tr w:rsidR="00DB1628" w14:paraId="06E8F222" w14:textId="77777777">
        <w:tc>
          <w:tcPr>
            <w:tcW w:w="1843" w:type="dxa"/>
          </w:tcPr>
          <w:p w14:paraId="5619AECA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325358F8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III</w:t>
            </w:r>
          </w:p>
        </w:tc>
        <w:tc>
          <w:tcPr>
            <w:tcW w:w="1701" w:type="dxa"/>
            <w:gridSpan w:val="2"/>
          </w:tcPr>
          <w:p w14:paraId="4288F6EA" w14:textId="77777777" w:rsidR="00DB1628" w:rsidRDefault="00000000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1B753A2A" w14:textId="77777777" w:rsidR="00DB1628" w:rsidRDefault="0000000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1651" w:type="dxa"/>
          </w:tcPr>
          <w:p w14:paraId="7B4517D9" w14:textId="77777777" w:rsidR="00DB1628" w:rsidRDefault="00000000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2.6 Tipul de evaluare</w:t>
            </w:r>
          </w:p>
        </w:tc>
        <w:tc>
          <w:tcPr>
            <w:tcW w:w="591" w:type="dxa"/>
          </w:tcPr>
          <w:p w14:paraId="24B0E1AF" w14:textId="06D4C1E9" w:rsidR="00DB1628" w:rsidRDefault="00887F5A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839" w:type="dxa"/>
          </w:tcPr>
          <w:p w14:paraId="30CEC82C" w14:textId="77777777" w:rsidR="00DB1628" w:rsidRDefault="00000000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07E21269" w14:textId="77777777" w:rsidR="00DB1628" w:rsidRDefault="0000000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Ob.</w:t>
            </w:r>
          </w:p>
        </w:tc>
      </w:tr>
    </w:tbl>
    <w:p w14:paraId="319DA75E" w14:textId="77777777" w:rsidR="00DB1628" w:rsidRDefault="00DB1628">
      <w:pPr>
        <w:rPr>
          <w:rFonts w:asciiTheme="minorHAnsi" w:hAnsiTheme="minorHAnsi" w:cstheme="minorHAnsi"/>
        </w:rPr>
      </w:pPr>
    </w:p>
    <w:p w14:paraId="082A90A7" w14:textId="77777777" w:rsidR="00DB1628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Timpul total estimat (ore pe semestru al activităților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440"/>
        <w:gridCol w:w="295"/>
        <w:gridCol w:w="1685"/>
        <w:gridCol w:w="425"/>
        <w:gridCol w:w="2313"/>
        <w:gridCol w:w="524"/>
      </w:tblGrid>
      <w:tr w:rsidR="00DB1628" w14:paraId="384FBFC6" w14:textId="77777777">
        <w:tc>
          <w:tcPr>
            <w:tcW w:w="3673" w:type="dxa"/>
          </w:tcPr>
          <w:p w14:paraId="63FBFF6D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5582F19B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0" w:type="dxa"/>
            <w:gridSpan w:val="2"/>
          </w:tcPr>
          <w:p w14:paraId="1B7BAE90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72E48953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3" w:type="dxa"/>
          </w:tcPr>
          <w:p w14:paraId="44752C23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E2B25A3" w14:textId="77777777" w:rsidR="00DB1628" w:rsidRDefault="00000000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3</w:t>
            </w:r>
          </w:p>
        </w:tc>
      </w:tr>
      <w:tr w:rsidR="00DB1628" w14:paraId="0A952BA3" w14:textId="77777777">
        <w:tc>
          <w:tcPr>
            <w:tcW w:w="3673" w:type="dxa"/>
          </w:tcPr>
          <w:p w14:paraId="667CD56F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3.4 Total ore din planul de învățământ</w:t>
            </w:r>
          </w:p>
        </w:tc>
        <w:tc>
          <w:tcPr>
            <w:tcW w:w="440" w:type="dxa"/>
          </w:tcPr>
          <w:p w14:paraId="5E15009A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  <w:tc>
          <w:tcPr>
            <w:tcW w:w="1980" w:type="dxa"/>
            <w:gridSpan w:val="2"/>
          </w:tcPr>
          <w:p w14:paraId="66C508C2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2FEDDB23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3" w:type="dxa"/>
          </w:tcPr>
          <w:p w14:paraId="52FC8D54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DC6B186" w14:textId="77777777" w:rsidR="00DB1628" w:rsidRDefault="00000000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42</w:t>
            </w:r>
          </w:p>
        </w:tc>
      </w:tr>
      <w:tr w:rsidR="00DB1628" w14:paraId="3103E236" w14:textId="77777777">
        <w:tc>
          <w:tcPr>
            <w:tcW w:w="8831" w:type="dxa"/>
            <w:gridSpan w:val="6"/>
          </w:tcPr>
          <w:p w14:paraId="17B7CA68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Distribuția fondului de timp:</w:t>
            </w:r>
          </w:p>
        </w:tc>
        <w:tc>
          <w:tcPr>
            <w:tcW w:w="524" w:type="dxa"/>
          </w:tcPr>
          <w:p w14:paraId="00DCC87C" w14:textId="77777777" w:rsidR="00DB1628" w:rsidRDefault="00000000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bCs/>
                <w:lang w:val="ro-RO"/>
              </w:rPr>
            </w:pPr>
            <w:r>
              <w:rPr>
                <w:rFonts w:asciiTheme="minorHAnsi" w:hAnsiTheme="minorHAnsi"/>
                <w:bCs/>
                <w:lang w:val="ro-RO"/>
              </w:rPr>
              <w:t>ore</w:t>
            </w:r>
          </w:p>
        </w:tc>
      </w:tr>
      <w:tr w:rsidR="00DB1628" w14:paraId="716503AC" w14:textId="77777777">
        <w:tc>
          <w:tcPr>
            <w:tcW w:w="8831" w:type="dxa"/>
            <w:gridSpan w:val="6"/>
          </w:tcPr>
          <w:p w14:paraId="7D0A0F0D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Studiul după manual, suport de curs, bibliografie și notițe</w:t>
            </w:r>
          </w:p>
        </w:tc>
        <w:tc>
          <w:tcPr>
            <w:tcW w:w="524" w:type="dxa"/>
          </w:tcPr>
          <w:p w14:paraId="05F05E79" w14:textId="77777777" w:rsidR="00DB1628" w:rsidRDefault="00000000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8</w:t>
            </w:r>
          </w:p>
        </w:tc>
      </w:tr>
      <w:tr w:rsidR="00DB1628" w14:paraId="4CDC5312" w14:textId="77777777">
        <w:tc>
          <w:tcPr>
            <w:tcW w:w="8831" w:type="dxa"/>
            <w:gridSpan w:val="6"/>
          </w:tcPr>
          <w:p w14:paraId="4B4AD4C5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10D16A01" w14:textId="77777777" w:rsidR="00DB1628" w:rsidRDefault="00000000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8</w:t>
            </w:r>
          </w:p>
        </w:tc>
      </w:tr>
      <w:tr w:rsidR="00DB1628" w14:paraId="428F5713" w14:textId="77777777">
        <w:tc>
          <w:tcPr>
            <w:tcW w:w="8831" w:type="dxa"/>
            <w:gridSpan w:val="6"/>
          </w:tcPr>
          <w:p w14:paraId="3B6BC7E9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Pregătire seminare / laboratoare, teme, referate, portofolii și eseuri</w:t>
            </w:r>
          </w:p>
        </w:tc>
        <w:tc>
          <w:tcPr>
            <w:tcW w:w="524" w:type="dxa"/>
          </w:tcPr>
          <w:p w14:paraId="30E0FE7A" w14:textId="77777777" w:rsidR="00DB1628" w:rsidRDefault="00000000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16</w:t>
            </w:r>
          </w:p>
        </w:tc>
      </w:tr>
      <w:tr w:rsidR="00DB1628" w14:paraId="022DDE2D" w14:textId="77777777">
        <w:tc>
          <w:tcPr>
            <w:tcW w:w="8831" w:type="dxa"/>
            <w:gridSpan w:val="6"/>
          </w:tcPr>
          <w:p w14:paraId="100C5C0E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45344AFE" w14:textId="77777777" w:rsidR="00DB1628" w:rsidRDefault="00000000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5</w:t>
            </w:r>
          </w:p>
        </w:tc>
      </w:tr>
      <w:tr w:rsidR="00DB1628" w14:paraId="5B477809" w14:textId="77777777">
        <w:tc>
          <w:tcPr>
            <w:tcW w:w="8831" w:type="dxa"/>
            <w:gridSpan w:val="6"/>
          </w:tcPr>
          <w:p w14:paraId="34B1070A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0667E84D" w14:textId="77777777" w:rsidR="00DB1628" w:rsidRDefault="00000000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2</w:t>
            </w:r>
          </w:p>
        </w:tc>
      </w:tr>
      <w:tr w:rsidR="00DB1628" w14:paraId="12419A8E" w14:textId="77777777">
        <w:tc>
          <w:tcPr>
            <w:tcW w:w="8831" w:type="dxa"/>
            <w:gridSpan w:val="6"/>
          </w:tcPr>
          <w:p w14:paraId="5FD4D599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Alte activități</w:t>
            </w:r>
          </w:p>
        </w:tc>
        <w:tc>
          <w:tcPr>
            <w:tcW w:w="524" w:type="dxa"/>
          </w:tcPr>
          <w:p w14:paraId="031330BE" w14:textId="77777777" w:rsidR="00DB1628" w:rsidRDefault="00000000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3</w:t>
            </w:r>
          </w:p>
        </w:tc>
      </w:tr>
      <w:tr w:rsidR="00DB1628" w14:paraId="1EEB9D47" w14:textId="77777777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79D2EF89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2C3C4339" w14:textId="77777777" w:rsidR="00DB1628" w:rsidRDefault="0000000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39</w:t>
            </w:r>
          </w:p>
        </w:tc>
      </w:tr>
      <w:tr w:rsidR="00DB1628" w14:paraId="0B42B36C" w14:textId="77777777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4FFD6FC7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48B60DF8" w14:textId="77777777" w:rsidR="00DB1628" w:rsidRDefault="0000000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81</w:t>
            </w:r>
          </w:p>
        </w:tc>
      </w:tr>
      <w:tr w:rsidR="00DB1628" w14:paraId="7C36DA83" w14:textId="77777777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18E9DEEC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5F19CF69" w14:textId="77777777" w:rsidR="00DB1628" w:rsidRDefault="0000000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3</w:t>
            </w:r>
          </w:p>
        </w:tc>
      </w:tr>
    </w:tbl>
    <w:p w14:paraId="5F69DEF4" w14:textId="77777777" w:rsidR="00DB1628" w:rsidRDefault="00DB1628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B9B3125" w14:textId="77777777" w:rsidR="00DB1628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Precondiții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DB1628" w14:paraId="5C73FE26" w14:textId="77777777">
        <w:tc>
          <w:tcPr>
            <w:tcW w:w="1985" w:type="dxa"/>
          </w:tcPr>
          <w:p w14:paraId="0BB957F9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6070A4ED" w14:textId="77777777" w:rsidR="00DB1628" w:rsidRDefault="00000000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Cunoştinţe minimale teoretice dobândite în cadrul programului initial de certificare pentru profesia didactică </w:t>
            </w:r>
          </w:p>
        </w:tc>
      </w:tr>
      <w:tr w:rsidR="00DB1628" w14:paraId="149EA9E4" w14:textId="77777777">
        <w:tc>
          <w:tcPr>
            <w:tcW w:w="1985" w:type="dxa"/>
          </w:tcPr>
          <w:p w14:paraId="68E9E0C7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4.2 de competențe</w:t>
            </w:r>
          </w:p>
        </w:tc>
        <w:tc>
          <w:tcPr>
            <w:tcW w:w="7404" w:type="dxa"/>
          </w:tcPr>
          <w:p w14:paraId="6F611E7D" w14:textId="77777777" w:rsidR="00DB162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Abilități de utilizare a conceptelor privind proiectarea didactică, cunoștințe dobândite la disciplinele de pedagogie și didactica specialității</w:t>
            </w:r>
          </w:p>
          <w:p w14:paraId="7BDB8656" w14:textId="77777777" w:rsidR="00DB162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Abilități de utilizare a resurselor și dispozitivelor digitale</w:t>
            </w:r>
          </w:p>
          <w:p w14:paraId="2FBD84DC" w14:textId="77777777" w:rsidR="00DB1628" w:rsidRDefault="00000000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Competențe de comunicare și interrelaționare</w:t>
            </w:r>
          </w:p>
        </w:tc>
      </w:tr>
    </w:tbl>
    <w:p w14:paraId="25E84B9F" w14:textId="77777777" w:rsidR="00DB1628" w:rsidRDefault="00DB1628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5BA9EAA7" w14:textId="77777777" w:rsidR="00DB1628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Condiții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DB1628" w14:paraId="46850556" w14:textId="77777777">
        <w:tc>
          <w:tcPr>
            <w:tcW w:w="4565" w:type="dxa"/>
          </w:tcPr>
          <w:p w14:paraId="209BE4FB" w14:textId="77777777" w:rsidR="00DB1628" w:rsidRDefault="00000000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5.1 de desfășurare a cursului</w:t>
            </w:r>
          </w:p>
        </w:tc>
        <w:tc>
          <w:tcPr>
            <w:tcW w:w="4824" w:type="dxa"/>
          </w:tcPr>
          <w:p w14:paraId="17AC42A2" w14:textId="77777777" w:rsidR="00DB1628" w:rsidRDefault="00DB1628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DB1628" w14:paraId="572479D7" w14:textId="77777777">
        <w:tc>
          <w:tcPr>
            <w:tcW w:w="4565" w:type="dxa"/>
          </w:tcPr>
          <w:p w14:paraId="782A8ED4" w14:textId="77777777" w:rsidR="00DB1628" w:rsidRDefault="00000000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5.2 de desfășurare a seminarului / laboratorului</w:t>
            </w:r>
          </w:p>
        </w:tc>
        <w:tc>
          <w:tcPr>
            <w:tcW w:w="4824" w:type="dxa"/>
          </w:tcPr>
          <w:p w14:paraId="25B3AC54" w14:textId="77777777" w:rsidR="00763148" w:rsidRDefault="00763148" w:rsidP="00763148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Cursurile se pot desfăşura și în mediul online prin platforma meet.google, situație în care este nevoie de acces la internet / dispozitiv cu cameră video  şi microfon</w:t>
            </w:r>
          </w:p>
          <w:p w14:paraId="78E6D99F" w14:textId="77777777" w:rsidR="00763148" w:rsidRDefault="00763148" w:rsidP="00763148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materiale de suport şi bibliografie vor fi accesibile prin google.classroom si email instituțional;</w:t>
            </w:r>
          </w:p>
          <w:p w14:paraId="5E20A701" w14:textId="50104512" w:rsidR="00763148" w:rsidRPr="00763148" w:rsidRDefault="00763148" w:rsidP="00763148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Sinteza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cursului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via </w:t>
            </w:r>
            <w:proofErr w:type="spellStart"/>
            <w:proofErr w:type="gramStart"/>
            <w:r>
              <w:rPr>
                <w:sz w:val="22"/>
                <w:szCs w:val="22"/>
                <w:lang w:val="fr-FR"/>
              </w:rPr>
              <w:t>google.classroom</w:t>
            </w:r>
            <w:proofErr w:type="spellEnd"/>
            <w:proofErr w:type="gram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şi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email </w:t>
            </w:r>
            <w:proofErr w:type="spellStart"/>
            <w:r>
              <w:rPr>
                <w:sz w:val="22"/>
                <w:szCs w:val="22"/>
                <w:lang w:val="fr-FR"/>
              </w:rPr>
              <w:t>instituţional</w:t>
            </w:r>
            <w:proofErr w:type="spellEnd"/>
            <w:r>
              <w:rPr>
                <w:sz w:val="22"/>
                <w:szCs w:val="22"/>
                <w:lang w:val="fr-FR"/>
              </w:rPr>
              <w:t>.</w:t>
            </w:r>
          </w:p>
          <w:p w14:paraId="264C8C0A" w14:textId="77777777" w:rsidR="00DB1628" w:rsidRDefault="00000000" w:rsidP="00763148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 vor fi tolerate convorbirile telefonice în timpul seinarului, nici părăsirea de către studenți a sălii /sesiunii online în vederea preluării apelurilor telefonice personale, decât în situații excepționale;</w:t>
            </w:r>
          </w:p>
          <w:p w14:paraId="61A52A88" w14:textId="77777777" w:rsidR="00DB1628" w:rsidRDefault="00000000" w:rsidP="00763148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fr-FR"/>
              </w:rPr>
              <w:t xml:space="preserve">Nu va fi </w:t>
            </w:r>
            <w:proofErr w:type="spellStart"/>
            <w:r>
              <w:rPr>
                <w:rFonts w:ascii="Times New Roman" w:hAnsi="Times New Roman"/>
                <w:lang w:val="fr-FR"/>
              </w:rPr>
              <w:t>tolerată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/>
              </w:rPr>
              <w:t>întârzierea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/>
              </w:rPr>
              <w:t>studenților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lang w:val="fr-FR"/>
              </w:rPr>
              <w:t>seminar</w:t>
            </w:r>
            <w:proofErr w:type="spellEnd"/>
            <w:r>
              <w:rPr>
                <w:rFonts w:ascii="Times New Roman" w:hAnsi="Times New Roman"/>
                <w:lang w:val="fr-FR"/>
              </w:rPr>
              <w:t>.</w:t>
            </w:r>
          </w:p>
          <w:p w14:paraId="185D8783" w14:textId="77777777" w:rsidR="00DB1628" w:rsidRDefault="00000000" w:rsidP="00763148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Studiul documentelor și materialelor recomandate, de referință pentru proiectarea didactică</w:t>
            </w:r>
          </w:p>
        </w:tc>
      </w:tr>
    </w:tbl>
    <w:p w14:paraId="2D63115C" w14:textId="77777777" w:rsidR="00DB1628" w:rsidRDefault="00DB1628">
      <w:pPr>
        <w:spacing w:line="276" w:lineRule="auto"/>
        <w:rPr>
          <w:rFonts w:asciiTheme="minorHAnsi" w:hAnsiTheme="minorHAnsi" w:cstheme="minorHAnsi"/>
          <w:b/>
        </w:rPr>
      </w:pPr>
    </w:p>
    <w:p w14:paraId="4C9DD19C" w14:textId="77777777" w:rsidR="00DB1628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DB1628" w14:paraId="268D488F" w14:textId="77777777">
        <w:trPr>
          <w:cantSplit/>
          <w:trHeight w:val="890"/>
        </w:trPr>
        <w:tc>
          <w:tcPr>
            <w:tcW w:w="1699" w:type="dxa"/>
            <w:shd w:val="clear" w:color="auto" w:fill="auto"/>
            <w:vAlign w:val="center"/>
          </w:tcPr>
          <w:p w14:paraId="5D7F29AF" w14:textId="77777777" w:rsidR="00DB1628" w:rsidRDefault="00000000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7690" w:type="dxa"/>
            <w:shd w:val="clear" w:color="auto" w:fill="auto"/>
          </w:tcPr>
          <w:p w14:paraId="726EFA82" w14:textId="77777777" w:rsidR="00DB1628" w:rsidRDefault="00000000">
            <w:pPr>
              <w:pStyle w:val="ListParagraph"/>
              <w:numPr>
                <w:ilvl w:val="0"/>
                <w:numId w:val="39"/>
              </w:numPr>
              <w:spacing w:before="100" w:beforeAutospacing="1" w:after="100" w:afterAutospacing="1"/>
              <w:ind w:left="207" w:hanging="20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R1 Să identifice specificul diferitelor activități didactice școlare și extrașcolare</w:t>
            </w:r>
          </w:p>
        </w:tc>
      </w:tr>
      <w:tr w:rsidR="00DB1628" w14:paraId="0059B8ED" w14:textId="77777777">
        <w:trPr>
          <w:cantSplit/>
          <w:trHeight w:val="831"/>
        </w:trPr>
        <w:tc>
          <w:tcPr>
            <w:tcW w:w="1699" w:type="dxa"/>
            <w:shd w:val="clear" w:color="auto" w:fill="auto"/>
            <w:vAlign w:val="center"/>
          </w:tcPr>
          <w:p w14:paraId="15256F31" w14:textId="77777777" w:rsidR="00DB1628" w:rsidRDefault="00000000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7690" w:type="dxa"/>
            <w:shd w:val="clear" w:color="auto" w:fill="auto"/>
          </w:tcPr>
          <w:p w14:paraId="58276B17" w14:textId="77777777" w:rsidR="00DB1628" w:rsidRDefault="00000000">
            <w:pPr>
              <w:pStyle w:val="ListParagraph"/>
              <w:numPr>
                <w:ilvl w:val="0"/>
                <w:numId w:val="39"/>
              </w:numPr>
              <w:ind w:left="207" w:hanging="20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R2 Să justifice aspectele proiectării didactice și de managementul clasei utilizând adecvat limbajul pedagogic și de specialitate; </w:t>
            </w:r>
          </w:p>
          <w:p w14:paraId="7B442559" w14:textId="77777777" w:rsidR="00DB1628" w:rsidRDefault="00000000">
            <w:pPr>
              <w:pStyle w:val="Default"/>
              <w:numPr>
                <w:ilvl w:val="0"/>
                <w:numId w:val="39"/>
              </w:numPr>
              <w:ind w:left="207" w:hanging="207"/>
              <w:jc w:val="both"/>
              <w:rPr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R3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Să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abordeze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activitățile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predare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respectând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cerințele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elaborare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a 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proiectelor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lecție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specificului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disciplinei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predate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. </w:t>
            </w:r>
          </w:p>
        </w:tc>
      </w:tr>
      <w:tr w:rsidR="00DB1628" w14:paraId="5A9B201D" w14:textId="77777777">
        <w:trPr>
          <w:cantSplit/>
          <w:trHeight w:val="984"/>
        </w:trPr>
        <w:tc>
          <w:tcPr>
            <w:tcW w:w="1699" w:type="dxa"/>
            <w:shd w:val="clear" w:color="auto" w:fill="auto"/>
            <w:vAlign w:val="center"/>
          </w:tcPr>
          <w:p w14:paraId="0D181DAA" w14:textId="77777777" w:rsidR="00DB1628" w:rsidRDefault="00000000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7690" w:type="dxa"/>
            <w:shd w:val="clear" w:color="auto" w:fill="auto"/>
          </w:tcPr>
          <w:p w14:paraId="7136B3C2" w14:textId="77777777" w:rsidR="00DB1628" w:rsidRDefault="00000000">
            <w:pPr>
              <w:pStyle w:val="ListParagraph"/>
              <w:numPr>
                <w:ilvl w:val="0"/>
                <w:numId w:val="41"/>
              </w:numPr>
              <w:tabs>
                <w:tab w:val="left" w:pos="1950"/>
              </w:tabs>
              <w:ind w:left="207" w:hanging="20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R4 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Să elaboreze proiecte de lecție diferențiate în funcție de specificul clasei pornind de la doc. Școlare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. </w:t>
            </w:r>
          </w:p>
        </w:tc>
      </w:tr>
    </w:tbl>
    <w:p w14:paraId="0C2BD2D4" w14:textId="77777777" w:rsidR="00DB1628" w:rsidRDefault="00DB1628">
      <w:pPr>
        <w:spacing w:line="276" w:lineRule="auto"/>
        <w:rPr>
          <w:rFonts w:asciiTheme="minorHAnsi" w:hAnsiTheme="minorHAnsi" w:cstheme="minorHAnsi"/>
          <w:b/>
        </w:rPr>
      </w:pPr>
    </w:p>
    <w:p w14:paraId="0843BDC6" w14:textId="77777777" w:rsidR="00DB1628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Conținuturi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DB1628" w14:paraId="6011C951" w14:textId="77777777">
        <w:tc>
          <w:tcPr>
            <w:tcW w:w="3128" w:type="dxa"/>
            <w:shd w:val="clear" w:color="auto" w:fill="auto"/>
          </w:tcPr>
          <w:p w14:paraId="29D41598" w14:textId="77777777" w:rsidR="00DB1628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7.1 Curs</w:t>
            </w:r>
          </w:p>
        </w:tc>
        <w:tc>
          <w:tcPr>
            <w:tcW w:w="3128" w:type="dxa"/>
            <w:shd w:val="clear" w:color="auto" w:fill="auto"/>
          </w:tcPr>
          <w:p w14:paraId="484D38B1" w14:textId="77777777" w:rsidR="00DB1628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5584BB49" w14:textId="77777777" w:rsidR="00DB1628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DB1628" w14:paraId="2DB3D868" w14:textId="77777777">
        <w:tc>
          <w:tcPr>
            <w:tcW w:w="3128" w:type="dxa"/>
            <w:shd w:val="clear" w:color="auto" w:fill="auto"/>
          </w:tcPr>
          <w:p w14:paraId="2565148D" w14:textId="77777777" w:rsidR="00DB1628" w:rsidRDefault="00DB16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</w:tcPr>
          <w:p w14:paraId="31D21CD2" w14:textId="77777777" w:rsidR="00DB1628" w:rsidRDefault="00DB16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64A87596" w14:textId="77777777" w:rsidR="00DB1628" w:rsidRDefault="00DB16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628" w14:paraId="11A2A694" w14:textId="77777777">
        <w:tc>
          <w:tcPr>
            <w:tcW w:w="9385" w:type="dxa"/>
            <w:gridSpan w:val="3"/>
            <w:shd w:val="clear" w:color="auto" w:fill="auto"/>
          </w:tcPr>
          <w:p w14:paraId="6781CA3F" w14:textId="77777777" w:rsidR="00DB1628" w:rsidRDefault="0000000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Bibliografie:</w:t>
            </w:r>
          </w:p>
          <w:p w14:paraId="7938C320" w14:textId="77777777" w:rsidR="00DB1628" w:rsidRDefault="00DB1628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DB1628" w14:paraId="68D4EA6D" w14:textId="77777777">
        <w:tc>
          <w:tcPr>
            <w:tcW w:w="3128" w:type="dxa"/>
            <w:shd w:val="clear" w:color="auto" w:fill="auto"/>
          </w:tcPr>
          <w:p w14:paraId="27DD2A4C" w14:textId="77777777" w:rsidR="00DB1628" w:rsidRDefault="0000000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fr-FR"/>
              </w:rPr>
              <w:t xml:space="preserve">7.2 Seminar / </w:t>
            </w:r>
            <w:r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3128" w:type="dxa"/>
            <w:shd w:val="clear" w:color="auto" w:fill="auto"/>
          </w:tcPr>
          <w:p w14:paraId="6AAC77BA" w14:textId="77777777" w:rsidR="00DB1628" w:rsidRDefault="0000000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757A1DC4" w14:textId="77777777" w:rsidR="00DB1628" w:rsidRDefault="0000000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DB1628" w14:paraId="0F770463" w14:textId="77777777">
        <w:tc>
          <w:tcPr>
            <w:tcW w:w="3128" w:type="dxa"/>
            <w:shd w:val="clear" w:color="auto" w:fill="auto"/>
          </w:tcPr>
          <w:p w14:paraId="4B324C1C" w14:textId="77777777" w:rsidR="00DB1628" w:rsidRDefault="00000000">
            <w:pPr>
              <w:pStyle w:val="NoSpacing"/>
              <w:jc w:val="both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1. Activitate introductivă – </w:t>
            </w:r>
            <w:r>
              <w:rPr>
                <w:rFonts w:ascii="Times New Roman" w:hAnsi="Times New Roman"/>
                <w:bCs/>
                <w:lang w:val="ro-RO"/>
              </w:rPr>
              <w:t>prezentarea conținutului fișei discipinei, aspecte organizatorice ale practicii pedagogice, discutarea sarcinilor de evaluare la disciplina Practică pedagogică</w:t>
            </w:r>
          </w:p>
          <w:p w14:paraId="639EB951" w14:textId="77777777" w:rsidR="00DB1628" w:rsidRDefault="00000000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lastRenderedPageBreak/>
              <w:t>(1 oră)  R1, R2, R3, R4</w:t>
            </w:r>
          </w:p>
          <w:p w14:paraId="5B384EE3" w14:textId="77777777" w:rsidR="00DB1628" w:rsidRDefault="00DB1628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128" w:type="dxa"/>
            <w:shd w:val="clear" w:color="auto" w:fill="auto"/>
          </w:tcPr>
          <w:p w14:paraId="1A373AFA" w14:textId="77777777" w:rsidR="00DB1628" w:rsidRDefault="00000000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lastRenderedPageBreak/>
              <w:t>Conversație euristică</w:t>
            </w:r>
          </w:p>
        </w:tc>
        <w:tc>
          <w:tcPr>
            <w:tcW w:w="3129" w:type="dxa"/>
            <w:shd w:val="clear" w:color="auto" w:fill="auto"/>
          </w:tcPr>
          <w:p w14:paraId="53DE3A7F" w14:textId="77777777" w:rsidR="00DB1628" w:rsidRDefault="00000000">
            <w:pPr>
              <w:pStyle w:val="NoSpacing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 New Roman" w:hAnsi="Times New Roman"/>
                <w:bCs/>
                <w:lang w:val="ro-RO"/>
              </w:rPr>
              <w:t>Fișa disciplinei</w:t>
            </w:r>
          </w:p>
        </w:tc>
      </w:tr>
      <w:tr w:rsidR="00DB1628" w14:paraId="3909B183" w14:textId="77777777">
        <w:tc>
          <w:tcPr>
            <w:tcW w:w="3128" w:type="dxa"/>
            <w:shd w:val="clear" w:color="auto" w:fill="auto"/>
          </w:tcPr>
          <w:p w14:paraId="63F0132B" w14:textId="77777777" w:rsidR="00DB1628" w:rsidRDefault="0000000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Activităţi de cunoaştere a mediului şcolar și specificul activităților didactice </w:t>
            </w:r>
          </w:p>
          <w:p w14:paraId="0C1C4439" w14:textId="77777777" w:rsidR="00DB1628" w:rsidRDefault="0000000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(3 ore) R1</w:t>
            </w:r>
          </w:p>
          <w:p w14:paraId="3371EBE4" w14:textId="77777777" w:rsidR="00DB1628" w:rsidRDefault="00000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au în vedere:</w:t>
            </w:r>
          </w:p>
          <w:p w14:paraId="3473519C" w14:textId="77777777" w:rsidR="00DB1628" w:rsidRDefault="00000000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aspecte organizatorice şi de conducere a şcolii</w:t>
            </w:r>
          </w:p>
          <w:p w14:paraId="470EA7F6" w14:textId="77777777" w:rsidR="00DB1628" w:rsidRDefault="00000000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cunoaşterea de către studenţi a activităţilor educative din şcoală</w:t>
            </w:r>
          </w:p>
          <w:p w14:paraId="184E5D7D" w14:textId="77777777" w:rsidR="00DB1628" w:rsidRDefault="0000000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documentele școlare </w:t>
            </w:r>
            <w:r>
              <w:rPr>
                <w:i/>
                <w:iCs/>
                <w:sz w:val="22"/>
                <w:szCs w:val="22"/>
              </w:rPr>
              <w:t>- modalități de completare a documentelor școlare (condică, catalog, carnet de elev)</w:t>
            </w:r>
          </w:p>
          <w:p w14:paraId="11654514" w14:textId="77777777" w:rsidR="00DB1628" w:rsidRDefault="00000000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responsabilități particulare ale profesorilor în școală și la clasă</w:t>
            </w:r>
          </w:p>
          <w:p w14:paraId="7517BA5F" w14:textId="77777777" w:rsidR="00DB1628" w:rsidRDefault="0000000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rutina zilnică a unui profesor</w:t>
            </w:r>
          </w:p>
        </w:tc>
        <w:tc>
          <w:tcPr>
            <w:tcW w:w="3128" w:type="dxa"/>
            <w:shd w:val="clear" w:color="auto" w:fill="auto"/>
          </w:tcPr>
          <w:p w14:paraId="2A55D1DD" w14:textId="77777777" w:rsidR="00DB1628" w:rsidRDefault="00000000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Studiul de caz</w:t>
            </w:r>
          </w:p>
          <w:p w14:paraId="3960CECC" w14:textId="77777777" w:rsidR="00DB1628" w:rsidRDefault="00000000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Conversație euristică</w:t>
            </w:r>
          </w:p>
          <w:p w14:paraId="51EA34D6" w14:textId="77777777" w:rsidR="00DB1628" w:rsidRDefault="00000000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Dezbatere  </w:t>
            </w:r>
          </w:p>
        </w:tc>
        <w:tc>
          <w:tcPr>
            <w:tcW w:w="3129" w:type="dxa"/>
            <w:shd w:val="clear" w:color="auto" w:fill="auto"/>
          </w:tcPr>
          <w:p w14:paraId="20F9CF95" w14:textId="77777777" w:rsidR="00DB1628" w:rsidRDefault="00000000">
            <w:pPr>
              <w:pStyle w:val="NoSpacing"/>
              <w:jc w:val="both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 New Roman" w:hAnsi="Times New Roman"/>
                <w:bCs/>
                <w:lang w:val="ro-RO"/>
              </w:rPr>
              <w:t>site-ul școlilor de practică</w:t>
            </w:r>
          </w:p>
          <w:p w14:paraId="2A9D58CD" w14:textId="77777777" w:rsidR="00DB1628" w:rsidRDefault="00000000">
            <w:pPr>
              <w:pStyle w:val="NoSpacing"/>
              <w:jc w:val="both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 New Roman" w:hAnsi="Times New Roman"/>
                <w:bCs/>
                <w:lang w:val="ro-RO"/>
              </w:rPr>
              <w:t>documentele școlare (condică, catalog, carnet de elev)</w:t>
            </w:r>
          </w:p>
          <w:p w14:paraId="716489DC" w14:textId="77777777" w:rsidR="00DB1628" w:rsidRDefault="00DB162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B1628" w14:paraId="08D2CA3F" w14:textId="77777777">
        <w:tc>
          <w:tcPr>
            <w:tcW w:w="3128" w:type="dxa"/>
            <w:shd w:val="clear" w:color="auto" w:fill="auto"/>
          </w:tcPr>
          <w:p w14:paraId="43EBBA58" w14:textId="77777777" w:rsidR="00DB1628" w:rsidRDefault="0000000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Activităţi instructiv-educative practică observativă, desfăşurate în clasă de către studenți (asistenţă) </w:t>
            </w:r>
          </w:p>
          <w:p w14:paraId="45588DF2" w14:textId="77777777" w:rsidR="00DB1628" w:rsidRDefault="00000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(10 ore) R2</w:t>
            </w:r>
          </w:p>
          <w:p w14:paraId="714A5DCB" w14:textId="77777777" w:rsidR="00DB1628" w:rsidRDefault="00000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abordează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punctual aspectele proiectării didactice și de managementul clasei cuprinse, de asemenea și în </w:t>
            </w:r>
            <w:r>
              <w:rPr>
                <w:i/>
                <w:iCs/>
                <w:sz w:val="22"/>
                <w:szCs w:val="22"/>
              </w:rPr>
              <w:t>fișa de asistență</w:t>
            </w:r>
            <w:r>
              <w:rPr>
                <w:sz w:val="22"/>
                <w:szCs w:val="22"/>
              </w:rPr>
              <w:t>,  astfel:</w:t>
            </w:r>
          </w:p>
          <w:p w14:paraId="4CFD2FA1" w14:textId="77777777" w:rsidR="00DB1628" w:rsidRDefault="0000000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corelarea metodelor cu mijloacele și formele de organizare în predate</w:t>
            </w:r>
          </w:p>
          <w:p w14:paraId="28190922" w14:textId="77777777" w:rsidR="00DB1628" w:rsidRDefault="0000000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adaptarea metodelor și mijloacelor de învățământ la conținut</w:t>
            </w:r>
          </w:p>
          <w:p w14:paraId="6380286E" w14:textId="77777777" w:rsidR="00DB1628" w:rsidRDefault="0000000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gestionarea timpului didactic</w:t>
            </w:r>
          </w:p>
          <w:p w14:paraId="469BDDF3" w14:textId="77777777" w:rsidR="00DB1628" w:rsidRDefault="0000000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gestionarea situațiilor de criză</w:t>
            </w:r>
          </w:p>
          <w:p w14:paraId="649E92E2" w14:textId="77777777" w:rsidR="00DB1628" w:rsidRDefault="0000000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diferite aspecte deduse din observarea sistematică a personalităţii elevilor, probleme psihopedagogice specifice ciclului liceal </w:t>
            </w:r>
            <w:r>
              <w:rPr>
                <w:i/>
                <w:iCs/>
                <w:sz w:val="22"/>
                <w:szCs w:val="22"/>
              </w:rPr>
              <w:t xml:space="preserve">– modalități de integrare a </w:t>
            </w:r>
            <w:r>
              <w:rPr>
                <w:i/>
                <w:iCs/>
                <w:sz w:val="22"/>
                <w:szCs w:val="22"/>
              </w:rPr>
              <w:lastRenderedPageBreak/>
              <w:t>datelor în fișa psihopedagogică</w:t>
            </w:r>
          </w:p>
          <w:p w14:paraId="3275DF9D" w14:textId="77777777" w:rsidR="00DB1628" w:rsidRDefault="0000000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comportamentul cadrului didactic </w:t>
            </w:r>
          </w:p>
        </w:tc>
        <w:tc>
          <w:tcPr>
            <w:tcW w:w="3128" w:type="dxa"/>
            <w:shd w:val="clear" w:color="auto" w:fill="auto"/>
          </w:tcPr>
          <w:p w14:paraId="6F105902" w14:textId="77777777" w:rsidR="00DB162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lastRenderedPageBreak/>
              <w:t>Studiul de caz</w:t>
            </w:r>
          </w:p>
          <w:p w14:paraId="61338CCC" w14:textId="77777777" w:rsidR="00DB162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Problematizare</w:t>
            </w:r>
          </w:p>
          <w:p w14:paraId="11AD5DAE" w14:textId="77777777" w:rsidR="00DB162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Conversație euristică</w:t>
            </w:r>
          </w:p>
        </w:tc>
        <w:tc>
          <w:tcPr>
            <w:tcW w:w="3129" w:type="dxa"/>
            <w:shd w:val="clear" w:color="auto" w:fill="auto"/>
          </w:tcPr>
          <w:p w14:paraId="42EFA172" w14:textId="77777777" w:rsidR="00DB1628" w:rsidRDefault="00000000">
            <w:pPr>
              <w:pStyle w:val="NoSpacing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 New Roman" w:hAnsi="Times New Roman"/>
                <w:bCs/>
                <w:lang w:val="ro-RO"/>
              </w:rPr>
              <w:t>Fișa de asistență</w:t>
            </w:r>
          </w:p>
          <w:p w14:paraId="7E1165F5" w14:textId="77777777" w:rsidR="00DB1628" w:rsidRDefault="00DB16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C815625" w14:textId="77777777" w:rsidR="00DB1628" w:rsidRDefault="00DB16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B1628" w14:paraId="0A3877AB" w14:textId="77777777">
        <w:tc>
          <w:tcPr>
            <w:tcW w:w="3128" w:type="dxa"/>
            <w:shd w:val="clear" w:color="auto" w:fill="auto"/>
          </w:tcPr>
          <w:p w14:paraId="19A58FA8" w14:textId="77777777" w:rsidR="00DB1628" w:rsidRDefault="0000000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Alte tipuri de activităţi educaţionale (şedinţa cu părinţii, participare la comisia metodică, consiliul profesoral, consultaţii cu elevii, profesor de serviciu pe şcoală, cercuri pedagogice etc.) </w:t>
            </w:r>
          </w:p>
          <w:p w14:paraId="7F84DF6B" w14:textId="77777777" w:rsidR="00DB1628" w:rsidRDefault="0000000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(6 ore) R1, R2</w:t>
            </w:r>
          </w:p>
          <w:p w14:paraId="277BFF56" w14:textId="77777777" w:rsidR="00DB1628" w:rsidRDefault="0000000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Se abordează aspecte din practica tutorelui la care studenții au fost participanți, evidențiind particularități, aspecte manageriale, strategii de abordare a relației părinte – profesor, comunicarea la nivel de comisie metodică, la nivel de consiliu profesoral și cerc pedagogic, relația profesor-elev, responsabilitatea profesorului de serviciu, alte activități extracurriculare, rolul profesorului de religie în școală</w:t>
            </w:r>
          </w:p>
        </w:tc>
        <w:tc>
          <w:tcPr>
            <w:tcW w:w="3128" w:type="dxa"/>
            <w:shd w:val="clear" w:color="auto" w:fill="auto"/>
          </w:tcPr>
          <w:p w14:paraId="5AFF5CA2" w14:textId="77777777" w:rsidR="00DB162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Studiul de caz</w:t>
            </w:r>
          </w:p>
          <w:p w14:paraId="11919D41" w14:textId="77777777" w:rsidR="00DB162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Problematizare</w:t>
            </w:r>
          </w:p>
          <w:p w14:paraId="1A4A7765" w14:textId="77777777" w:rsidR="00DB162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Conversație euristică</w:t>
            </w:r>
          </w:p>
        </w:tc>
        <w:tc>
          <w:tcPr>
            <w:tcW w:w="3129" w:type="dxa"/>
            <w:shd w:val="clear" w:color="auto" w:fill="auto"/>
          </w:tcPr>
          <w:p w14:paraId="35D31AAF" w14:textId="77777777" w:rsidR="00DB1628" w:rsidRDefault="00000000">
            <w:pPr>
              <w:pStyle w:val="NoSpacing"/>
              <w:jc w:val="both"/>
              <w:rPr>
                <w:rFonts w:ascii="Times New Roman" w:eastAsia="TimesNewRomanPSMT" w:hAnsi="Times New Roman"/>
                <w:lang w:val="ro-RO" w:eastAsia="ro-RO"/>
              </w:rPr>
            </w:pPr>
            <w:r>
              <w:rPr>
                <w:rFonts w:ascii="Times New Roman" w:eastAsia="TimesNewRomanPSMT" w:hAnsi="Times New Roman"/>
                <w:lang w:val="ro-RO" w:eastAsia="ro-RO"/>
              </w:rPr>
              <w:t xml:space="preserve">1. Cucoş, Constantin, </w:t>
            </w:r>
            <w:r>
              <w:rPr>
                <w:rFonts w:ascii="Times New Roman" w:eastAsia="TimesNewRomanPSMT" w:hAnsi="Times New Roman"/>
                <w:i/>
                <w:lang w:val="ro-RO" w:eastAsia="ro-RO"/>
              </w:rPr>
              <w:t>Pedagogie</w:t>
            </w:r>
            <w:r>
              <w:rPr>
                <w:rFonts w:ascii="Times New Roman" w:eastAsia="TimesNewRomanPSMT" w:hAnsi="Times New Roman"/>
                <w:lang w:val="ro-RO" w:eastAsia="ro-RO"/>
              </w:rPr>
              <w:t xml:space="preserve">, Polirom, Iaşi, 1996. </w:t>
            </w:r>
          </w:p>
          <w:p w14:paraId="7EB37FDD" w14:textId="77777777" w:rsidR="00DB1628" w:rsidRDefault="00DB1628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</w:p>
          <w:p w14:paraId="473D4EC0" w14:textId="77777777" w:rsidR="00DB1628" w:rsidRDefault="00000000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iCs/>
                <w:lang w:val="ro-RO" w:eastAsia="ro-RO"/>
              </w:rPr>
              <w:t>2. Idem</w:t>
            </w:r>
            <w:r>
              <w:rPr>
                <w:rFonts w:ascii="Times New Roman" w:eastAsia="TimesNewRomanPSMT" w:hAnsi="Times New Roman"/>
                <w:lang w:val="ro-RO" w:eastAsia="ro-RO"/>
              </w:rPr>
              <w:t xml:space="preserve">, </w:t>
            </w:r>
            <w:r>
              <w:rPr>
                <w:rFonts w:ascii="Times New Roman" w:eastAsia="TimesNewRomanPSMT" w:hAnsi="Times New Roman"/>
                <w:i/>
                <w:lang w:val="ro-RO" w:eastAsia="ro-RO"/>
              </w:rPr>
              <w:t>Educaţia Religioasă – conţinut şi forme de organizare</w:t>
            </w:r>
            <w:r>
              <w:rPr>
                <w:rFonts w:ascii="Times New Roman" w:eastAsia="TimesNewRomanPSMT" w:hAnsi="Times New Roman"/>
                <w:lang w:val="ro-RO" w:eastAsia="ro-RO"/>
              </w:rPr>
              <w:t xml:space="preserve">, Ed. Didactică şi Pedagogică, Bucureşti, 1995. </w:t>
            </w:r>
          </w:p>
          <w:p w14:paraId="1602F332" w14:textId="77777777" w:rsidR="00DB1628" w:rsidRDefault="00DB16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DB1628" w14:paraId="19490DC2" w14:textId="77777777">
        <w:tc>
          <w:tcPr>
            <w:tcW w:w="3128" w:type="dxa"/>
            <w:shd w:val="clear" w:color="auto" w:fill="auto"/>
          </w:tcPr>
          <w:p w14:paraId="33539EEF" w14:textId="77777777" w:rsidR="00DB1628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Proiectarea şi elaborarea materialelor necesare organizării şi desfăşurării activităţilor didactice şi educative, cu îndrumarea supervizorului de practică</w:t>
            </w:r>
          </w:p>
          <w:p w14:paraId="2A04F910" w14:textId="77777777" w:rsidR="00DB1628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(6 ore) R3, R4</w:t>
            </w:r>
          </w:p>
          <w:p w14:paraId="1BD3A42B" w14:textId="77777777" w:rsidR="00DB1628" w:rsidRDefault="0000000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Sunt avute în vedere discuții asupra activităților de pregătire a proiectării lecțiilor ale studenților, astfel:</w:t>
            </w:r>
          </w:p>
          <w:p w14:paraId="214DD8CB" w14:textId="77777777" w:rsidR="00DB1628" w:rsidRDefault="00000000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studierea planificării</w:t>
            </w:r>
          </w:p>
          <w:p w14:paraId="4282AF0D" w14:textId="77777777" w:rsidR="00DB1628" w:rsidRDefault="00000000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corelarea finalități-conținut</w:t>
            </w:r>
          </w:p>
          <w:p w14:paraId="2A824E41" w14:textId="77777777" w:rsidR="00DB1628" w:rsidRDefault="00000000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adaptarea informației de specialitate nivelului clasei</w:t>
            </w:r>
          </w:p>
          <w:p w14:paraId="6400E6DB" w14:textId="77777777" w:rsidR="00DB1628" w:rsidRDefault="00000000">
            <w:pPr>
              <w:numPr>
                <w:ilvl w:val="0"/>
                <w:numId w:val="44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adaptarea mijloacelor de învățământ la conținutul predat și la nivelul clasei (documente, filme, harti, imagini sugestive, fișe de lucru)</w:t>
            </w:r>
          </w:p>
        </w:tc>
        <w:tc>
          <w:tcPr>
            <w:tcW w:w="3128" w:type="dxa"/>
            <w:shd w:val="clear" w:color="auto" w:fill="auto"/>
          </w:tcPr>
          <w:p w14:paraId="11A55832" w14:textId="77777777" w:rsidR="00DB162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Studiul de caz</w:t>
            </w:r>
          </w:p>
          <w:p w14:paraId="0F353A94" w14:textId="77777777" w:rsidR="00DB162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Problematizare</w:t>
            </w:r>
          </w:p>
          <w:p w14:paraId="0814ED07" w14:textId="77777777" w:rsidR="00DB162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Conversație euristică</w:t>
            </w:r>
          </w:p>
        </w:tc>
        <w:tc>
          <w:tcPr>
            <w:tcW w:w="3129" w:type="dxa"/>
            <w:shd w:val="clear" w:color="auto" w:fill="auto"/>
          </w:tcPr>
          <w:p w14:paraId="25D5CDEE" w14:textId="77777777" w:rsidR="00DB1628" w:rsidRDefault="00000000">
            <w:pPr>
              <w:pStyle w:val="NoSpacing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 New Roman" w:hAnsi="Times New Roman"/>
                <w:bCs/>
                <w:lang w:val="ro-RO"/>
              </w:rPr>
              <w:t>Planificarea calendaristică</w:t>
            </w:r>
          </w:p>
          <w:p w14:paraId="1649F9A2" w14:textId="77777777" w:rsidR="00DB1628" w:rsidRDefault="000000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Programe şcolare pentru clasele a X a –a XII-a, in vigoare</w:t>
            </w:r>
          </w:p>
          <w:p w14:paraId="2EFA6AFC" w14:textId="77777777" w:rsidR="00DB1628" w:rsidRDefault="00DB1628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  <w:p w14:paraId="57E702B0" w14:textId="77777777" w:rsidR="00DB1628" w:rsidRDefault="00000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1. </w:t>
            </w:r>
            <w:r>
              <w:rPr>
                <w:i/>
                <w:iCs/>
                <w:sz w:val="22"/>
                <w:szCs w:val="22"/>
              </w:rPr>
              <w:t>A preda sau a învăţa. Dimensiunea interdisciplinară şi metode active utilizate în învăţarea istoriei şi religiei</w:t>
            </w:r>
            <w:r>
              <w:rPr>
                <w:sz w:val="22"/>
                <w:szCs w:val="22"/>
              </w:rPr>
              <w:t xml:space="preserve">, Presa Universitară Clujeană, 2009. </w:t>
            </w:r>
          </w:p>
          <w:p w14:paraId="545EFC2B" w14:textId="77777777" w:rsidR="00DB1628" w:rsidRDefault="00DB16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AFCDC7B" w14:textId="77777777" w:rsidR="00DB1628" w:rsidRDefault="00000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 </w:t>
            </w:r>
            <w:r>
              <w:rPr>
                <w:i/>
                <w:iCs/>
                <w:sz w:val="22"/>
                <w:szCs w:val="22"/>
              </w:rPr>
              <w:t>Didactica aplicată a disciplinei Religie</w:t>
            </w:r>
            <w:r>
              <w:rPr>
                <w:sz w:val="22"/>
                <w:szCs w:val="22"/>
              </w:rPr>
              <w:t xml:space="preserve">, Editura Arves, 2006. </w:t>
            </w:r>
          </w:p>
          <w:p w14:paraId="31A332E0" w14:textId="77777777" w:rsidR="00DB1628" w:rsidRDefault="00DB16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CE38D32" w14:textId="77777777" w:rsidR="00DB1628" w:rsidRDefault="00DB16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14:paraId="20AC9E7E" w14:textId="77777777" w:rsidR="00DB1628" w:rsidRDefault="00DB1628">
            <w:pPr>
              <w:pStyle w:val="NoSpacing"/>
              <w:rPr>
                <w:rFonts w:ascii="Times New Roman" w:hAnsi="Times New Roman"/>
                <w:bCs/>
                <w:lang w:val="ro-RO"/>
              </w:rPr>
            </w:pPr>
          </w:p>
        </w:tc>
      </w:tr>
      <w:tr w:rsidR="00DB1628" w14:paraId="03D07FBE" w14:textId="77777777">
        <w:tc>
          <w:tcPr>
            <w:tcW w:w="3128" w:type="dxa"/>
            <w:shd w:val="clear" w:color="auto" w:fill="auto"/>
          </w:tcPr>
          <w:p w14:paraId="22A197FB" w14:textId="77777777" w:rsidR="00DB1628" w:rsidRDefault="0000000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 Activităţi instructiv-educative practice susţinute de către studenţi (predare) </w:t>
            </w:r>
          </w:p>
          <w:p w14:paraId="2C503D1F" w14:textId="77777777" w:rsidR="00DB1628" w:rsidRDefault="0000000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(12 ore) R3, R4</w:t>
            </w:r>
          </w:p>
          <w:p w14:paraId="1D4585F0" w14:textId="77777777" w:rsidR="00DB1628" w:rsidRDefault="0000000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Monitorizarea </w:t>
            </w:r>
            <w:r>
              <w:rPr>
                <w:i/>
                <w:iCs/>
                <w:sz w:val="22"/>
                <w:szCs w:val="22"/>
              </w:rPr>
              <w:t>activităților de predare</w:t>
            </w:r>
          </w:p>
        </w:tc>
        <w:tc>
          <w:tcPr>
            <w:tcW w:w="3128" w:type="dxa"/>
            <w:shd w:val="clear" w:color="auto" w:fill="auto"/>
          </w:tcPr>
          <w:p w14:paraId="0F2FFA18" w14:textId="77777777" w:rsidR="00DB1628" w:rsidRDefault="00000000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lastRenderedPageBreak/>
              <w:t xml:space="preserve">Studiul de caz </w:t>
            </w:r>
          </w:p>
          <w:p w14:paraId="3E9A1D25" w14:textId="77777777" w:rsidR="00DB1628" w:rsidRDefault="00000000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Conversație euristică</w:t>
            </w:r>
          </w:p>
        </w:tc>
        <w:tc>
          <w:tcPr>
            <w:tcW w:w="3129" w:type="dxa"/>
            <w:shd w:val="clear" w:color="auto" w:fill="auto"/>
          </w:tcPr>
          <w:p w14:paraId="395CF7A6" w14:textId="77777777" w:rsidR="00DB1628" w:rsidRDefault="00000000">
            <w:pPr>
              <w:pStyle w:val="NoSpacing"/>
              <w:jc w:val="both"/>
              <w:rPr>
                <w:rFonts w:ascii="Times New Roman" w:hAnsi="Times New Roman"/>
                <w:bCs/>
                <w:i/>
                <w:iCs/>
                <w:lang w:val="ro-RO"/>
              </w:rPr>
            </w:pPr>
            <w:r>
              <w:rPr>
                <w:rFonts w:ascii="Times New Roman" w:hAnsi="Times New Roman"/>
                <w:bCs/>
                <w:i/>
                <w:iCs/>
                <w:lang w:val="ro-RO"/>
              </w:rPr>
              <w:t>Proiecte de lecție</w:t>
            </w:r>
          </w:p>
          <w:p w14:paraId="3E9561AA" w14:textId="77777777" w:rsidR="00DB1628" w:rsidRDefault="00DB1628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DB1628" w14:paraId="5B644542" w14:textId="77777777">
        <w:tc>
          <w:tcPr>
            <w:tcW w:w="3128" w:type="dxa"/>
            <w:shd w:val="clear" w:color="auto" w:fill="auto"/>
          </w:tcPr>
          <w:p w14:paraId="70C14C59" w14:textId="77777777" w:rsidR="00DB1628" w:rsidRDefault="00000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Workshop de reflecţie asupra lecţiilor observate</w:t>
            </w:r>
            <w:r>
              <w:rPr>
                <w:sz w:val="22"/>
                <w:szCs w:val="22"/>
              </w:rPr>
              <w:t xml:space="preserve"> </w:t>
            </w:r>
          </w:p>
          <w:p w14:paraId="429AF89B" w14:textId="77777777" w:rsidR="00DB1628" w:rsidRDefault="0000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(4 ore)</w:t>
            </w:r>
            <w:r>
              <w:rPr>
                <w:b/>
                <w:bCs/>
                <w:sz w:val="22"/>
                <w:szCs w:val="22"/>
              </w:rPr>
              <w:t xml:space="preserve"> R1, R2, R3, R4</w:t>
            </w:r>
          </w:p>
        </w:tc>
        <w:tc>
          <w:tcPr>
            <w:tcW w:w="3128" w:type="dxa"/>
            <w:shd w:val="clear" w:color="auto" w:fill="auto"/>
          </w:tcPr>
          <w:p w14:paraId="4E4018F7" w14:textId="77777777" w:rsidR="00DB162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Studiul de caz</w:t>
            </w:r>
          </w:p>
          <w:p w14:paraId="0C0AA096" w14:textId="77777777" w:rsidR="00DB162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Problematizare</w:t>
            </w:r>
          </w:p>
          <w:p w14:paraId="0EBF60B4" w14:textId="77777777" w:rsidR="00DB162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Conversație euristică</w:t>
            </w:r>
          </w:p>
        </w:tc>
        <w:tc>
          <w:tcPr>
            <w:tcW w:w="3129" w:type="dxa"/>
            <w:shd w:val="clear" w:color="auto" w:fill="auto"/>
          </w:tcPr>
          <w:p w14:paraId="5EED946F" w14:textId="77777777" w:rsidR="00DB1628" w:rsidRDefault="00000000">
            <w:pPr>
              <w:pStyle w:val="NoSpacing"/>
              <w:rPr>
                <w:rFonts w:ascii="Times New Roman" w:hAnsi="Times New Roman"/>
                <w:bCs/>
                <w:i/>
                <w:iCs/>
                <w:lang w:val="ro-RO"/>
              </w:rPr>
            </w:pPr>
            <w:r>
              <w:rPr>
                <w:rFonts w:ascii="Times New Roman" w:hAnsi="Times New Roman"/>
                <w:bCs/>
                <w:i/>
                <w:iCs/>
                <w:lang w:val="ro-RO"/>
              </w:rPr>
              <w:t>Proiecte de lecție</w:t>
            </w:r>
          </w:p>
        </w:tc>
      </w:tr>
      <w:tr w:rsidR="00DB1628" w14:paraId="7CB22AE8" w14:textId="77777777">
        <w:tc>
          <w:tcPr>
            <w:tcW w:w="9385" w:type="dxa"/>
            <w:gridSpan w:val="3"/>
            <w:shd w:val="clear" w:color="auto" w:fill="auto"/>
          </w:tcPr>
          <w:p w14:paraId="30C1D423" w14:textId="77777777" w:rsidR="00DB1628" w:rsidRDefault="00DB1628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  <w:p w14:paraId="16F4106B" w14:textId="77777777" w:rsidR="00DB1628" w:rsidRDefault="00DB1628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  <w:p w14:paraId="2C269A36" w14:textId="77777777" w:rsidR="00DB1628" w:rsidRDefault="0000000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Bibliografie</w:t>
            </w:r>
          </w:p>
          <w:p w14:paraId="5FF6CC14" w14:textId="77777777" w:rsidR="00DB1628" w:rsidRDefault="00000000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TimesNewRomanPSMT"/>
              </w:rPr>
              <w:t xml:space="preserve">*** </w:t>
            </w:r>
            <w:r>
              <w:rPr>
                <w:i/>
                <w:iCs/>
              </w:rPr>
              <w:t>A preda sau a învăţa. Dimensiunea interdisciplinară şi metode active utilizate în învăţarea istoriei şi religiei</w:t>
            </w:r>
            <w:r>
              <w:t xml:space="preserve">, Presa Universitară Clujeană, 2009. </w:t>
            </w:r>
          </w:p>
          <w:p w14:paraId="19FFF987" w14:textId="77777777" w:rsidR="00DB1628" w:rsidRDefault="000000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3"/>
                <w:szCs w:val="23"/>
              </w:rPr>
            </w:pPr>
            <w:r>
              <w:t xml:space="preserve">*** </w:t>
            </w:r>
            <w:r>
              <w:rPr>
                <w:i/>
                <w:iCs/>
              </w:rPr>
              <w:t>Didactica aplicată a disciplinei Religie</w:t>
            </w:r>
            <w:r>
              <w:t xml:space="preserve">, Editura Arves, 2006. </w:t>
            </w:r>
          </w:p>
          <w:p w14:paraId="0C1476DB" w14:textId="77777777" w:rsidR="00DB1628" w:rsidRDefault="00000000">
            <w:pPr>
              <w:pStyle w:val="NoSpacing"/>
              <w:numPr>
                <w:ilvl w:val="0"/>
                <w:numId w:val="36"/>
              </w:numPr>
              <w:ind w:left="205" w:hanging="205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eastAsia="TimesNewRomanPSMT" w:hAnsi="Times New Roman"/>
                <w:lang w:val="ro-RO" w:eastAsia="ro-RO"/>
              </w:rPr>
              <w:t xml:space="preserve">Bontaş, Ioan, </w:t>
            </w:r>
            <w:r>
              <w:rPr>
                <w:rFonts w:ascii="Times New Roman" w:eastAsia="TimesNewRomanPSMT" w:hAnsi="Times New Roman"/>
                <w:i/>
                <w:lang w:val="ro-RO" w:eastAsia="ro-RO"/>
              </w:rPr>
              <w:t>Pedagogie</w:t>
            </w:r>
            <w:r>
              <w:rPr>
                <w:rFonts w:ascii="Times New Roman" w:eastAsia="TimesNewRomanPSMT" w:hAnsi="Times New Roman"/>
                <w:lang w:val="ro-RO" w:eastAsia="ro-RO"/>
              </w:rPr>
              <w:t>, Ed. All, Bucureşti, 1996.</w:t>
            </w:r>
          </w:p>
          <w:p w14:paraId="082055A0" w14:textId="77777777" w:rsidR="00DB1628" w:rsidRDefault="00000000">
            <w:pPr>
              <w:pStyle w:val="NoSpacing"/>
              <w:numPr>
                <w:ilvl w:val="0"/>
                <w:numId w:val="36"/>
              </w:numPr>
              <w:ind w:left="205" w:hanging="205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eastAsia="TimesNewRomanPSMT" w:hAnsi="Times New Roman"/>
                <w:lang w:val="ro-RO" w:eastAsia="ro-RO"/>
              </w:rPr>
              <w:t>Cerghit, Ioan, „Metode de invăţămant, Ed. Didactică şi Pedagogică, Bucureşti, 1997.</w:t>
            </w:r>
          </w:p>
          <w:p w14:paraId="5B819917" w14:textId="77777777" w:rsidR="00DB1628" w:rsidRDefault="00000000">
            <w:pPr>
              <w:pStyle w:val="NoSpacing"/>
              <w:numPr>
                <w:ilvl w:val="0"/>
                <w:numId w:val="36"/>
              </w:numPr>
              <w:ind w:left="205" w:hanging="205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eastAsia="TimesNewRomanPSMT" w:hAnsi="Times New Roman"/>
                <w:lang w:val="ro-RO" w:eastAsia="ro-RO"/>
              </w:rPr>
              <w:t xml:space="preserve">Cojocariu, Mihaela, „Metodologia instruirii”, Ed. Didactică şi Pedagogică, Bucureşti, 2003. </w:t>
            </w:r>
          </w:p>
          <w:p w14:paraId="15DAE984" w14:textId="77777777" w:rsidR="00DB1628" w:rsidRDefault="00000000">
            <w:pPr>
              <w:pStyle w:val="NoSpacing"/>
              <w:numPr>
                <w:ilvl w:val="0"/>
                <w:numId w:val="36"/>
              </w:numPr>
              <w:ind w:left="205" w:hanging="205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eastAsia="TimesNewRomanPSMT" w:hAnsi="Times New Roman"/>
                <w:lang w:val="ro-RO" w:eastAsia="ro-RO"/>
              </w:rPr>
              <w:t xml:space="preserve">Cucoş, Constantin, </w:t>
            </w:r>
            <w:r>
              <w:rPr>
                <w:rFonts w:ascii="Times New Roman" w:eastAsia="TimesNewRomanPSMT" w:hAnsi="Times New Roman"/>
                <w:i/>
                <w:lang w:val="ro-RO" w:eastAsia="ro-RO"/>
              </w:rPr>
              <w:t>Pedagogie</w:t>
            </w:r>
            <w:r>
              <w:rPr>
                <w:rFonts w:ascii="Times New Roman" w:eastAsia="TimesNewRomanPSMT" w:hAnsi="Times New Roman"/>
                <w:lang w:val="ro-RO" w:eastAsia="ro-RO"/>
              </w:rPr>
              <w:t xml:space="preserve">, Polirom, Iaşi, 1996. </w:t>
            </w:r>
          </w:p>
          <w:p w14:paraId="0A3D1E7C" w14:textId="77777777" w:rsidR="00DB1628" w:rsidRDefault="00000000">
            <w:pPr>
              <w:pStyle w:val="NoSpacing"/>
              <w:numPr>
                <w:ilvl w:val="0"/>
                <w:numId w:val="36"/>
              </w:numPr>
              <w:ind w:left="205" w:hanging="205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iCs/>
                <w:lang w:val="ro-RO" w:eastAsia="ro-RO"/>
              </w:rPr>
              <w:t>Idem</w:t>
            </w:r>
            <w:r>
              <w:rPr>
                <w:rFonts w:ascii="Times New Roman" w:eastAsia="TimesNewRomanPSMT" w:hAnsi="Times New Roman"/>
                <w:lang w:val="ro-RO" w:eastAsia="ro-RO"/>
              </w:rPr>
              <w:t xml:space="preserve">, </w:t>
            </w:r>
            <w:r>
              <w:rPr>
                <w:rFonts w:ascii="Times New Roman" w:eastAsia="TimesNewRomanPSMT" w:hAnsi="Times New Roman"/>
                <w:i/>
                <w:lang w:val="ro-RO" w:eastAsia="ro-RO"/>
              </w:rPr>
              <w:t>Educaţia Religioasă – conţinut şi forme de organizare</w:t>
            </w:r>
            <w:r>
              <w:rPr>
                <w:rFonts w:ascii="Times New Roman" w:eastAsia="TimesNewRomanPSMT" w:hAnsi="Times New Roman"/>
                <w:lang w:val="ro-RO" w:eastAsia="ro-RO"/>
              </w:rPr>
              <w:t xml:space="preserve">, Ed. Didactică şi Pedagogică, Bucureşti, 1995. </w:t>
            </w:r>
          </w:p>
          <w:p w14:paraId="65C730FE" w14:textId="77777777" w:rsidR="00DB1628" w:rsidRDefault="00000000">
            <w:pPr>
              <w:pStyle w:val="NoSpacing"/>
              <w:numPr>
                <w:ilvl w:val="0"/>
                <w:numId w:val="36"/>
              </w:numPr>
              <w:ind w:left="205" w:hanging="205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iCs/>
                <w:lang w:val="ro-RO" w:eastAsia="ro-RO"/>
              </w:rPr>
              <w:t>Idem</w:t>
            </w:r>
            <w:r>
              <w:rPr>
                <w:rFonts w:ascii="Times New Roman" w:eastAsia="TimesNewRomanPSMT" w:hAnsi="Times New Roman"/>
                <w:lang w:val="ro-RO" w:eastAsia="ro-RO"/>
              </w:rPr>
              <w:t xml:space="preserve">, „Istoria Pedagogiei”, Polirom, Iaşi, 1999. Neacşu, Ioan, </w:t>
            </w:r>
            <w:r>
              <w:rPr>
                <w:rFonts w:ascii="Times New Roman" w:eastAsia="TimesNewRomanPSMT" w:hAnsi="Times New Roman"/>
                <w:i/>
                <w:lang w:val="ro-RO" w:eastAsia="ro-RO"/>
              </w:rPr>
              <w:t>Instruire şi învăţare</w:t>
            </w:r>
            <w:r>
              <w:rPr>
                <w:rFonts w:ascii="Times New Roman" w:eastAsia="TimesNewRomanPSMT" w:hAnsi="Times New Roman"/>
                <w:lang w:val="ro-RO" w:eastAsia="ro-RO"/>
              </w:rPr>
              <w:t xml:space="preserve">, Ed. Didactică şi Pedagogică, Bucureşti, 1991. </w:t>
            </w:r>
          </w:p>
          <w:p w14:paraId="25AF7816" w14:textId="77777777" w:rsidR="00DB1628" w:rsidRDefault="00000000">
            <w:pPr>
              <w:pStyle w:val="NoSpacing"/>
              <w:numPr>
                <w:ilvl w:val="0"/>
                <w:numId w:val="36"/>
              </w:numPr>
              <w:ind w:left="205" w:hanging="205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eastAsia="TimesNewRomanPSMT" w:hAnsi="Times New Roman"/>
                <w:lang w:val="ro-RO" w:eastAsia="ro-RO"/>
              </w:rPr>
              <w:t xml:space="preserve">Nicola, Ioan, </w:t>
            </w:r>
            <w:r>
              <w:rPr>
                <w:rFonts w:ascii="Times New Roman" w:eastAsia="TimesNewRomanPSMT" w:hAnsi="Times New Roman"/>
                <w:i/>
                <w:lang w:val="ro-RO" w:eastAsia="ro-RO"/>
              </w:rPr>
              <w:t>Tratat de Pedagogie Şcolară</w:t>
            </w:r>
            <w:r>
              <w:rPr>
                <w:rFonts w:ascii="Times New Roman" w:eastAsia="TimesNewRomanPSMT" w:hAnsi="Times New Roman"/>
                <w:lang w:val="ro-RO" w:eastAsia="ro-RO"/>
              </w:rPr>
              <w:t xml:space="preserve">, Ed. Didactică şi Pedagogică, Bucureşti, 1996. </w:t>
            </w:r>
          </w:p>
          <w:p w14:paraId="579EA87A" w14:textId="77777777" w:rsidR="00DB1628" w:rsidRDefault="00000000">
            <w:pPr>
              <w:pStyle w:val="NoSpacing"/>
              <w:numPr>
                <w:ilvl w:val="0"/>
                <w:numId w:val="36"/>
              </w:numPr>
              <w:ind w:left="205" w:hanging="205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Șebu Sebastian, Opriș Monica, Opriș Dorin, </w:t>
            </w:r>
            <w:r>
              <w:rPr>
                <w:rFonts w:ascii="Times New Roman" w:hAnsi="Times New Roman"/>
                <w:i/>
                <w:lang w:val="ro-RO"/>
              </w:rPr>
              <w:t>Metodica predării religiei</w:t>
            </w:r>
            <w:r>
              <w:rPr>
                <w:rFonts w:ascii="Times New Roman" w:hAnsi="Times New Roman"/>
                <w:lang w:val="ro-RO"/>
              </w:rPr>
              <w:t>, Ed. Reîntregirea, Alba-Iulia, 2000.</w:t>
            </w:r>
          </w:p>
        </w:tc>
      </w:tr>
    </w:tbl>
    <w:p w14:paraId="5A24F746" w14:textId="77777777" w:rsidR="00DB1628" w:rsidRDefault="00DB1628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72F0EF9" w14:textId="77777777" w:rsidR="00DB1628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Coroborarea conținuturilor disciplinei cu așteptările reprezentanților comunității epistemice, asociațiilor profesionale și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DB1628" w14:paraId="10A7A2DD" w14:textId="77777777">
        <w:tc>
          <w:tcPr>
            <w:tcW w:w="9389" w:type="dxa"/>
          </w:tcPr>
          <w:p w14:paraId="435E386E" w14:textId="77777777" w:rsidR="00DB1628" w:rsidRDefault="00000000">
            <w:pPr>
              <w:pStyle w:val="NoSpacing"/>
              <w:numPr>
                <w:ilvl w:val="0"/>
                <w:numId w:val="37"/>
              </w:numPr>
              <w:ind w:left="205" w:hanging="205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sz w:val="23"/>
                <w:szCs w:val="23"/>
                <w:lang w:val="ro-RO"/>
              </w:rPr>
              <w:t>Întreaga activitate didactică aferentă disciplinei Practica pedagogică este îndreptată înspre dobândirea de către studen</w:t>
            </w:r>
            <w:r>
              <w:rPr>
                <w:rFonts w:cs="Calibri"/>
                <w:sz w:val="23"/>
                <w:szCs w:val="23"/>
                <w:lang w:val="ro-RO"/>
              </w:rPr>
              <w:t>ț</w:t>
            </w:r>
            <w:r>
              <w:rPr>
                <w:sz w:val="23"/>
                <w:szCs w:val="23"/>
                <w:lang w:val="ro-RO"/>
              </w:rPr>
              <w:t>i a unor competen</w:t>
            </w:r>
            <w:r>
              <w:rPr>
                <w:rFonts w:cs="Calibri"/>
                <w:sz w:val="23"/>
                <w:szCs w:val="23"/>
                <w:lang w:val="ro-RO"/>
              </w:rPr>
              <w:t>ț</w:t>
            </w:r>
            <w:r>
              <w:rPr>
                <w:sz w:val="23"/>
                <w:szCs w:val="23"/>
                <w:lang w:val="ro-RO"/>
              </w:rPr>
              <w:t xml:space="preserve">e profesionale </w:t>
            </w:r>
            <w:r>
              <w:rPr>
                <w:rFonts w:cs="Calibri"/>
                <w:sz w:val="23"/>
                <w:szCs w:val="23"/>
                <w:lang w:val="ro-RO"/>
              </w:rPr>
              <w:t>ș</w:t>
            </w:r>
            <w:r>
              <w:rPr>
                <w:sz w:val="23"/>
                <w:szCs w:val="23"/>
                <w:lang w:val="ro-RO"/>
              </w:rPr>
              <w:t>i transversale care să le asigure acestora, la finalul studiilor ciclului de licen</w:t>
            </w:r>
            <w:r>
              <w:rPr>
                <w:rFonts w:cs="Calibri"/>
                <w:sz w:val="23"/>
                <w:szCs w:val="23"/>
                <w:lang w:val="ro-RO"/>
              </w:rPr>
              <w:t>ț</w:t>
            </w:r>
            <w:r>
              <w:rPr>
                <w:sz w:val="23"/>
                <w:szCs w:val="23"/>
                <w:lang w:val="ro-RO"/>
              </w:rPr>
              <w:t>ă, integrarea cât mai bună pe pia</w:t>
            </w:r>
            <w:r>
              <w:rPr>
                <w:rFonts w:cs="Calibri"/>
                <w:sz w:val="23"/>
                <w:szCs w:val="23"/>
                <w:lang w:val="ro-RO"/>
              </w:rPr>
              <w:t>ț</w:t>
            </w:r>
            <w:r>
              <w:rPr>
                <w:sz w:val="23"/>
                <w:szCs w:val="23"/>
                <w:lang w:val="ro-RO"/>
              </w:rPr>
              <w:t>a muncii.</w:t>
            </w:r>
          </w:p>
        </w:tc>
      </w:tr>
    </w:tbl>
    <w:p w14:paraId="0A1FB608" w14:textId="77777777" w:rsidR="00DB1628" w:rsidRDefault="00DB1628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D96F7CA" w14:textId="77777777" w:rsidR="00DB1628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2126"/>
        <w:gridCol w:w="2552"/>
        <w:gridCol w:w="2120"/>
      </w:tblGrid>
      <w:tr w:rsidR="00DB1628" w14:paraId="697BB3DA" w14:textId="77777777">
        <w:tc>
          <w:tcPr>
            <w:tcW w:w="2581" w:type="dxa"/>
            <w:shd w:val="clear" w:color="auto" w:fill="auto"/>
          </w:tcPr>
          <w:p w14:paraId="23AD0B01" w14:textId="77777777" w:rsidR="00DB1628" w:rsidRDefault="0000000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2126" w:type="dxa"/>
            <w:shd w:val="clear" w:color="auto" w:fill="auto"/>
          </w:tcPr>
          <w:p w14:paraId="408BDA56" w14:textId="77777777" w:rsidR="00DB1628" w:rsidRDefault="0000000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9.1 Criterii de evaluare</w:t>
            </w:r>
          </w:p>
        </w:tc>
        <w:tc>
          <w:tcPr>
            <w:tcW w:w="2552" w:type="dxa"/>
            <w:shd w:val="clear" w:color="auto" w:fill="auto"/>
          </w:tcPr>
          <w:p w14:paraId="5043FF31" w14:textId="77777777" w:rsidR="00DB1628" w:rsidRDefault="0000000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9.2 Metode de evaluare</w:t>
            </w:r>
          </w:p>
        </w:tc>
        <w:tc>
          <w:tcPr>
            <w:tcW w:w="2120" w:type="dxa"/>
            <w:shd w:val="clear" w:color="auto" w:fill="auto"/>
          </w:tcPr>
          <w:p w14:paraId="5BA1CE7F" w14:textId="77777777" w:rsidR="00DB1628" w:rsidRDefault="0000000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9.3 Pondere din nota finală</w:t>
            </w:r>
          </w:p>
        </w:tc>
      </w:tr>
      <w:tr w:rsidR="00DB1628" w14:paraId="4816410E" w14:textId="77777777">
        <w:trPr>
          <w:trHeight w:val="363"/>
        </w:trPr>
        <w:tc>
          <w:tcPr>
            <w:tcW w:w="2581" w:type="dxa"/>
            <w:shd w:val="clear" w:color="auto" w:fill="auto"/>
          </w:tcPr>
          <w:p w14:paraId="49AFAA9B" w14:textId="77777777" w:rsidR="00DB1628" w:rsidRDefault="0000000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9.4 Curs</w:t>
            </w:r>
          </w:p>
        </w:tc>
        <w:tc>
          <w:tcPr>
            <w:tcW w:w="2126" w:type="dxa"/>
            <w:shd w:val="clear" w:color="auto" w:fill="auto"/>
          </w:tcPr>
          <w:p w14:paraId="7330D22C" w14:textId="77777777" w:rsidR="00DB1628" w:rsidRDefault="00DB1628">
            <w:pPr>
              <w:rPr>
                <w:rFonts w:asciiTheme="minorHAnsi" w:hAnsiTheme="minorHAnsi" w:cstheme="minorHAnsi"/>
              </w:rPr>
            </w:pPr>
          </w:p>
          <w:p w14:paraId="32FBE855" w14:textId="77777777" w:rsidR="00DB1628" w:rsidRDefault="00DB162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552" w:type="dxa"/>
            <w:shd w:val="clear" w:color="auto" w:fill="auto"/>
          </w:tcPr>
          <w:p w14:paraId="050CD295" w14:textId="77777777" w:rsidR="00DB1628" w:rsidRDefault="00DB162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120" w:type="dxa"/>
            <w:shd w:val="clear" w:color="auto" w:fill="auto"/>
          </w:tcPr>
          <w:p w14:paraId="57F75F77" w14:textId="77777777" w:rsidR="00DB1628" w:rsidRDefault="00DB162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DB1628" w14:paraId="423CAAE5" w14:textId="77777777">
        <w:trPr>
          <w:trHeight w:val="567"/>
        </w:trPr>
        <w:tc>
          <w:tcPr>
            <w:tcW w:w="2581" w:type="dxa"/>
            <w:shd w:val="clear" w:color="auto" w:fill="auto"/>
          </w:tcPr>
          <w:p w14:paraId="18CA9459" w14:textId="77777777" w:rsidR="00DB1628" w:rsidRDefault="0000000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9.5 Seminar / laborator</w:t>
            </w:r>
          </w:p>
        </w:tc>
        <w:tc>
          <w:tcPr>
            <w:tcW w:w="2126" w:type="dxa"/>
            <w:shd w:val="clear" w:color="auto" w:fill="auto"/>
          </w:tcPr>
          <w:p w14:paraId="2EA9E124" w14:textId="77777777" w:rsidR="00DB1628" w:rsidRDefault="00000000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- Se </w:t>
            </w:r>
            <w:proofErr w:type="spellStart"/>
            <w:r>
              <w:rPr>
                <w:sz w:val="22"/>
                <w:szCs w:val="22"/>
                <w:lang w:val="fr-FR"/>
              </w:rPr>
              <w:t>verifică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îndeplinirea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>
              <w:rPr>
                <w:sz w:val="22"/>
                <w:szCs w:val="22"/>
                <w:lang w:val="fr-FR"/>
              </w:rPr>
              <w:t>către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fiecare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student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a </w:t>
            </w:r>
            <w:proofErr w:type="spellStart"/>
            <w:r>
              <w:rPr>
                <w:sz w:val="22"/>
                <w:szCs w:val="22"/>
                <w:lang w:val="fr-FR"/>
              </w:rPr>
              <w:t>standardelor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minime de </w:t>
            </w:r>
            <w:proofErr w:type="spellStart"/>
            <w:r>
              <w:rPr>
                <w:sz w:val="22"/>
                <w:szCs w:val="22"/>
                <w:lang w:val="fr-FR"/>
              </w:rPr>
              <w:t>performanţă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462EEE81" w14:textId="77777777" w:rsidR="00DB1628" w:rsidRDefault="0000000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Portofoliul</w:t>
            </w:r>
            <w:proofErr w:type="spellEnd"/>
            <w:r>
              <w:rPr>
                <w:sz w:val="23"/>
                <w:szCs w:val="23"/>
              </w:rPr>
              <w:t xml:space="preserve"> didactic </w:t>
            </w:r>
          </w:p>
          <w:p w14:paraId="1180AF32" w14:textId="77777777" w:rsidR="00DB1628" w:rsidRDefault="00DB1628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0" w:type="dxa"/>
            <w:shd w:val="clear" w:color="auto" w:fill="auto"/>
          </w:tcPr>
          <w:p w14:paraId="10CDCCF6" w14:textId="77777777" w:rsidR="00DB162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100 %</w:t>
            </w:r>
          </w:p>
        </w:tc>
      </w:tr>
      <w:tr w:rsidR="00DB1628" w14:paraId="1D14F950" w14:textId="77777777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2C74EF81" w14:textId="77777777" w:rsidR="00DB1628" w:rsidRDefault="0000000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9.6 Standard minim de performanță</w:t>
            </w:r>
          </w:p>
        </w:tc>
      </w:tr>
      <w:tr w:rsidR="00DB1628" w14:paraId="66A9731F" w14:textId="77777777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48AD368C" w14:textId="77777777" w:rsidR="00DB1628" w:rsidRDefault="00000000">
            <w:pPr>
              <w:pStyle w:val="Default"/>
              <w:jc w:val="both"/>
              <w:rPr>
                <w:sz w:val="23"/>
                <w:szCs w:val="23"/>
                <w:lang w:val="ro-RO"/>
              </w:rPr>
            </w:pPr>
            <w:r>
              <w:rPr>
                <w:sz w:val="23"/>
                <w:szCs w:val="23"/>
                <w:lang w:val="ro-RO"/>
              </w:rPr>
              <w:t xml:space="preserve">1. Participarea la activitățile didactice din cadrul clasei de elevi şi completarea fişelor de asistenţă. la lecţie. </w:t>
            </w:r>
          </w:p>
          <w:p w14:paraId="38127373" w14:textId="77777777" w:rsidR="00DB1628" w:rsidRDefault="00000000">
            <w:pPr>
              <w:pStyle w:val="Default"/>
              <w:jc w:val="both"/>
              <w:rPr>
                <w:sz w:val="23"/>
                <w:szCs w:val="23"/>
                <w:lang w:val="ro-RO"/>
              </w:rPr>
            </w:pPr>
            <w:r>
              <w:rPr>
                <w:sz w:val="23"/>
                <w:szCs w:val="23"/>
                <w:lang w:val="ro-RO"/>
              </w:rPr>
              <w:t xml:space="preserve">2. Elaborarea unor proiecte didactice model. </w:t>
            </w:r>
          </w:p>
          <w:p w14:paraId="36E3CD68" w14:textId="77777777" w:rsidR="00DB1628" w:rsidRDefault="00000000">
            <w:pPr>
              <w:pStyle w:val="Default"/>
              <w:jc w:val="both"/>
              <w:rPr>
                <w:sz w:val="23"/>
                <w:szCs w:val="23"/>
                <w:lang w:val="ro-RO"/>
              </w:rPr>
            </w:pPr>
            <w:r>
              <w:rPr>
                <w:sz w:val="23"/>
                <w:szCs w:val="23"/>
                <w:lang w:val="ro-RO"/>
              </w:rPr>
              <w:t xml:space="preserve">3. Susţinerea a 4 lecţii de probă la clasele de aplicaţie. </w:t>
            </w:r>
          </w:p>
          <w:p w14:paraId="5C4BE552" w14:textId="77777777" w:rsidR="00DB1628" w:rsidRDefault="0000000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sz w:val="23"/>
                <w:szCs w:val="23"/>
                <w:lang w:val="ro-RO"/>
              </w:rPr>
              <w:lastRenderedPageBreak/>
              <w:t>4. Realizarea portofoliului de practică.</w:t>
            </w:r>
          </w:p>
        </w:tc>
      </w:tr>
    </w:tbl>
    <w:p w14:paraId="0DB26187" w14:textId="77777777" w:rsidR="00DB1628" w:rsidRDefault="00DB1628">
      <w:pPr>
        <w:rPr>
          <w:rFonts w:asciiTheme="minorHAnsi" w:eastAsia="Calibri" w:hAnsiTheme="minorHAnsi" w:cstheme="minorHAnsi"/>
        </w:rPr>
      </w:pPr>
    </w:p>
    <w:p w14:paraId="0F5435CA" w14:textId="0613FCB6" w:rsidR="00DB1628" w:rsidRDefault="00000000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Data completării: </w:t>
      </w:r>
      <w:r w:rsidR="00763148">
        <w:rPr>
          <w:rFonts w:asciiTheme="minorHAnsi" w:eastAsia="Calibri" w:hAnsiTheme="minorHAnsi" w:cstheme="minorHAnsi"/>
        </w:rPr>
        <w:t xml:space="preserve">02.09.2024                                                                         </w:t>
      </w:r>
      <w:r>
        <w:rPr>
          <w:rFonts w:asciiTheme="minorHAnsi" w:eastAsia="Calibri" w:hAnsiTheme="minorHAnsi" w:cstheme="minorHAnsi"/>
        </w:rPr>
        <w:t>Titular de disciplină</w:t>
      </w:r>
    </w:p>
    <w:p w14:paraId="2CA02D46" w14:textId="65B7A881" w:rsidR="00DB1628" w:rsidRDefault="00000000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</w:t>
      </w:r>
    </w:p>
    <w:p w14:paraId="17F59453" w14:textId="77777777" w:rsidR="00DB1628" w:rsidRDefault="00000000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p w14:paraId="53E5A8CD" w14:textId="51C83E92" w:rsidR="00E16350" w:rsidRDefault="00E16350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         </w:t>
      </w:r>
    </w:p>
    <w:sectPr w:rsidR="00E1635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40410" w14:textId="77777777" w:rsidR="003B4414" w:rsidRDefault="003B4414">
      <w:r>
        <w:separator/>
      </w:r>
    </w:p>
  </w:endnote>
  <w:endnote w:type="continuationSeparator" w:id="0">
    <w:p w14:paraId="30C1F32B" w14:textId="77777777" w:rsidR="003B4414" w:rsidRDefault="003B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5FB04BA5" w14:textId="77777777" w:rsidR="00DB1628" w:rsidRDefault="0000000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0952F27B" w14:textId="77777777" w:rsidR="00DB1628" w:rsidRDefault="0000000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2CFD9F" w14:textId="77777777" w:rsidR="00DB1628" w:rsidRDefault="00DB16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81F47" w14:textId="77777777" w:rsidR="00DB1628" w:rsidRDefault="00000000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CE896A" wp14:editId="767A64B9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F0EB17" w14:textId="77777777" w:rsidR="00DB1628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poștală: Bd. Vasile Pârvan nr. 4, cod poștal 300223, Timișoara, jud. Timiș, România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telefon: +40-(0)256-592.300 (310)</w:t>
                          </w:r>
                        </w:p>
                        <w:p w14:paraId="7277AB44" w14:textId="77777777" w:rsidR="00DB1628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Adresă de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3F24EB4" w14:textId="77777777" w:rsidR="00DB1628" w:rsidRDefault="0000000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31C24B19" w14:textId="77777777" w:rsidR="00DB1628" w:rsidRDefault="00DB162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E896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F0EB17" w14:textId="77777777" w:rsidR="00DB1628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poștală: Bd. Vasile Pârvan nr. 4, cod poștal 300223, Timișoara, jud. Timiș, România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telefon: +40-(0)256-592.300 (310)</w:t>
                    </w:r>
                  </w:p>
                  <w:p w14:paraId="7277AB44" w14:textId="77777777" w:rsidR="00DB1628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Adresă de e-mail: </w:t>
                    </w:r>
                    <w:hyperlink r:id="rId3" w:history="1">
                      <w:r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3F24EB4" w14:textId="77777777" w:rsidR="00DB1628" w:rsidRDefault="0000000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31C24B19" w14:textId="77777777" w:rsidR="00DB1628" w:rsidRDefault="00DB1628"/>
                </w:txbxContent>
              </v:textbox>
            </v:shape>
          </w:pict>
        </mc:Fallback>
      </mc:AlternateContent>
    </w:r>
    <w:hyperlink r:id="rId5" w:history="1">
      <w:r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0084B912" w14:textId="77777777" w:rsidR="00DB1628" w:rsidRDefault="00DB16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C74C5" w14:textId="77777777" w:rsidR="00DB1628" w:rsidRDefault="00000000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52A1984D" wp14:editId="1C5CB10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F987BA" w14:textId="77777777" w:rsidR="00DB1628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poștală: Bd. Vasile Pârvan nr. 4, cod poștal 300223, Timișoara, jud. Timiș, România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telefon: +40-(0)256-592.300 (310)</w:t>
                          </w:r>
                        </w:p>
                        <w:p w14:paraId="6CD8D5A4" w14:textId="77777777" w:rsidR="00DB1628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Adresă de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5588E412" w14:textId="77777777" w:rsidR="00DB1628" w:rsidRDefault="0000000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A1984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51F987BA" w14:textId="77777777" w:rsidR="00DB1628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poștală: Bd. Vasile Pârvan nr. 4, cod poștal 300223, Timișoara, jud. Timiș, România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telefon: +40-(0)256-592.300 (310)</w:t>
                    </w:r>
                  </w:p>
                  <w:p w14:paraId="6CD8D5A4" w14:textId="77777777" w:rsidR="00DB1628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Adresă de e-mail: </w:t>
                    </w:r>
                    <w:hyperlink r:id="rId3" w:history="1">
                      <w:r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5588E412" w14:textId="77777777" w:rsidR="00DB1628" w:rsidRDefault="0000000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9369A" w14:textId="77777777" w:rsidR="003B4414" w:rsidRDefault="003B4414">
      <w:r>
        <w:separator/>
      </w:r>
    </w:p>
  </w:footnote>
  <w:footnote w:type="continuationSeparator" w:id="0">
    <w:p w14:paraId="2F82B550" w14:textId="77777777" w:rsidR="003B4414" w:rsidRDefault="003B4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22C11" w14:textId="77777777" w:rsidR="00DB1628" w:rsidRDefault="00000000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</w:rPr>
      <w:drawing>
        <wp:anchor distT="0" distB="0" distL="114300" distR="114300" simplePos="0" relativeHeight="251693056" behindDoc="0" locked="0" layoutInCell="1" allowOverlap="1" wp14:anchorId="7EDB2E27" wp14:editId="39869A36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D6CFD2" wp14:editId="7AEFB30E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FC7A3" w14:textId="77777777" w:rsidR="00DB1628" w:rsidRDefault="00000000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19A823F" w14:textId="77777777" w:rsidR="00DB1628" w:rsidRDefault="00000000">
                          <w:pPr>
                            <w:pStyle w:val="Subtitle"/>
                            <w:spacing w:after="0"/>
                            <w:jc w:val="right"/>
                          </w:pPr>
                          <w:r>
                            <w:t>UNIVERSITATEA DE VEST DIN TIMIȘOARA</w:t>
                          </w:r>
                        </w:p>
                        <w:p w14:paraId="0F83700C" w14:textId="77777777" w:rsidR="00DB1628" w:rsidRDefault="00DB1628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6CF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2AFFC7A3" w14:textId="77777777" w:rsidR="00DB1628" w:rsidRDefault="00000000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19A823F" w14:textId="77777777" w:rsidR="00DB1628" w:rsidRDefault="00000000">
                    <w:pPr>
                      <w:pStyle w:val="Subtitle"/>
                      <w:spacing w:after="0"/>
                      <w:jc w:val="right"/>
                    </w:pPr>
                    <w:r>
                      <w:t>UNIVERSITATEA DE VEST DIN TIMIȘOARA</w:t>
                    </w:r>
                  </w:p>
                  <w:p w14:paraId="0F83700C" w14:textId="77777777" w:rsidR="00DB1628" w:rsidRDefault="00DB1628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58B52562" wp14:editId="3867FFD6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D9F1E" w14:textId="77777777" w:rsidR="00DB1628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076F668" wp14:editId="7ED7CE84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1251A6" w14:textId="77777777" w:rsidR="00DB1628" w:rsidRDefault="00000000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7FD3274A" w14:textId="77777777" w:rsidR="00DB1628" w:rsidRDefault="00000000">
                          <w:pPr>
                            <w:pStyle w:val="Subtitle"/>
                            <w:spacing w:after="0"/>
                            <w:jc w:val="right"/>
                          </w:pPr>
                          <w:r>
                            <w:t>UNIVERSITATEA DE VEST DIN TIMIȘOARA</w:t>
                          </w:r>
                        </w:p>
                        <w:p w14:paraId="629747DA" w14:textId="77777777" w:rsidR="00DB1628" w:rsidRDefault="00DB1628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76F66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5E1251A6" w14:textId="77777777" w:rsidR="00DB1628" w:rsidRDefault="00000000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7FD3274A" w14:textId="77777777" w:rsidR="00DB1628" w:rsidRDefault="00000000">
                    <w:pPr>
                      <w:pStyle w:val="Subtitle"/>
                      <w:spacing w:after="0"/>
                      <w:jc w:val="right"/>
                    </w:pPr>
                    <w:r>
                      <w:t>UNIVERSITATEA DE VEST DIN TIMIȘOARA</w:t>
                    </w:r>
                  </w:p>
                  <w:p w14:paraId="629747DA" w14:textId="77777777" w:rsidR="00DB1628" w:rsidRDefault="00DB1628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7152" behindDoc="0" locked="0" layoutInCell="1" allowOverlap="1" wp14:anchorId="381A9CE2" wp14:editId="7001588D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96128" behindDoc="0" locked="0" layoutInCell="1" allowOverlap="1" wp14:anchorId="7EAEF9E0" wp14:editId="19B512DE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6D2B23"/>
    <w:multiLevelType w:val="hybridMultilevel"/>
    <w:tmpl w:val="A790ED66"/>
    <w:lvl w:ilvl="0" w:tplc="0418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19655AB7"/>
    <w:multiLevelType w:val="hybridMultilevel"/>
    <w:tmpl w:val="CE4254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4343E"/>
    <w:multiLevelType w:val="hybridMultilevel"/>
    <w:tmpl w:val="CDA846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0F03BC"/>
    <w:multiLevelType w:val="hybridMultilevel"/>
    <w:tmpl w:val="F6ACE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E323E"/>
    <w:multiLevelType w:val="hybridMultilevel"/>
    <w:tmpl w:val="508C7C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DA406BA"/>
    <w:multiLevelType w:val="hybridMultilevel"/>
    <w:tmpl w:val="8E92FC5C"/>
    <w:lvl w:ilvl="0" w:tplc="041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47DC4"/>
    <w:multiLevelType w:val="hybridMultilevel"/>
    <w:tmpl w:val="1B446CC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3C54C1"/>
    <w:multiLevelType w:val="hybridMultilevel"/>
    <w:tmpl w:val="539CE84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CD7E7C"/>
    <w:multiLevelType w:val="hybridMultilevel"/>
    <w:tmpl w:val="958ED2AA"/>
    <w:lvl w:ilvl="0" w:tplc="EE40A6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9766A"/>
    <w:multiLevelType w:val="hybridMultilevel"/>
    <w:tmpl w:val="3D8C73F8"/>
    <w:lvl w:ilvl="0" w:tplc="35E038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70574"/>
    <w:multiLevelType w:val="hybridMultilevel"/>
    <w:tmpl w:val="E9AE55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D4995"/>
    <w:multiLevelType w:val="hybridMultilevel"/>
    <w:tmpl w:val="3D704E6E"/>
    <w:lvl w:ilvl="0" w:tplc="35E038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F207886"/>
    <w:multiLevelType w:val="hybridMultilevel"/>
    <w:tmpl w:val="2062D7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695D35"/>
    <w:multiLevelType w:val="hybridMultilevel"/>
    <w:tmpl w:val="A042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83172"/>
    <w:multiLevelType w:val="hybridMultilevel"/>
    <w:tmpl w:val="4BD80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699588">
    <w:abstractNumId w:val="35"/>
  </w:num>
  <w:num w:numId="2" w16cid:durableId="942112091">
    <w:abstractNumId w:val="0"/>
  </w:num>
  <w:num w:numId="3" w16cid:durableId="1449541235">
    <w:abstractNumId w:val="17"/>
  </w:num>
  <w:num w:numId="4" w16cid:durableId="1322734299">
    <w:abstractNumId w:val="10"/>
  </w:num>
  <w:num w:numId="5" w16cid:durableId="237636939">
    <w:abstractNumId w:val="39"/>
  </w:num>
  <w:num w:numId="6" w16cid:durableId="814645168">
    <w:abstractNumId w:val="18"/>
  </w:num>
  <w:num w:numId="7" w16cid:durableId="1311906464">
    <w:abstractNumId w:val="11"/>
  </w:num>
  <w:num w:numId="8" w16cid:durableId="754008944">
    <w:abstractNumId w:val="7"/>
  </w:num>
  <w:num w:numId="9" w16cid:durableId="1717503865">
    <w:abstractNumId w:val="28"/>
  </w:num>
  <w:num w:numId="10" w16cid:durableId="755174859">
    <w:abstractNumId w:val="24"/>
  </w:num>
  <w:num w:numId="11" w16cid:durableId="506486271">
    <w:abstractNumId w:val="20"/>
  </w:num>
  <w:num w:numId="12" w16cid:durableId="523514956">
    <w:abstractNumId w:val="15"/>
  </w:num>
  <w:num w:numId="13" w16cid:durableId="391779632">
    <w:abstractNumId w:val="36"/>
  </w:num>
  <w:num w:numId="14" w16cid:durableId="1824617118">
    <w:abstractNumId w:val="3"/>
  </w:num>
  <w:num w:numId="15" w16cid:durableId="75908922">
    <w:abstractNumId w:val="16"/>
  </w:num>
  <w:num w:numId="16" w16cid:durableId="1398821794">
    <w:abstractNumId w:val="31"/>
  </w:num>
  <w:num w:numId="17" w16cid:durableId="1720978197">
    <w:abstractNumId w:val="41"/>
  </w:num>
  <w:num w:numId="18" w16cid:durableId="1968662153">
    <w:abstractNumId w:val="13"/>
  </w:num>
  <w:num w:numId="19" w16cid:durableId="853689248">
    <w:abstractNumId w:val="4"/>
  </w:num>
  <w:num w:numId="20" w16cid:durableId="1747919913">
    <w:abstractNumId w:val="21"/>
  </w:num>
  <w:num w:numId="21" w16cid:durableId="273631572">
    <w:abstractNumId w:val="34"/>
  </w:num>
  <w:num w:numId="22" w16cid:durableId="895512525">
    <w:abstractNumId w:val="40"/>
  </w:num>
  <w:num w:numId="23" w16cid:durableId="501168002">
    <w:abstractNumId w:val="26"/>
  </w:num>
  <w:num w:numId="24" w16cid:durableId="1300838000">
    <w:abstractNumId w:val="38"/>
  </w:num>
  <w:num w:numId="25" w16cid:durableId="1875189270">
    <w:abstractNumId w:val="42"/>
  </w:num>
  <w:num w:numId="26" w16cid:durableId="1341085932">
    <w:abstractNumId w:val="2"/>
  </w:num>
  <w:num w:numId="27" w16cid:durableId="344133303">
    <w:abstractNumId w:val="30"/>
  </w:num>
  <w:num w:numId="28" w16cid:durableId="156652285">
    <w:abstractNumId w:val="33"/>
  </w:num>
  <w:num w:numId="29" w16cid:durableId="1128166136">
    <w:abstractNumId w:val="8"/>
  </w:num>
  <w:num w:numId="30" w16cid:durableId="1707097174">
    <w:abstractNumId w:val="1"/>
  </w:num>
  <w:num w:numId="31" w16cid:durableId="1055741720">
    <w:abstractNumId w:val="29"/>
  </w:num>
  <w:num w:numId="32" w16cid:durableId="2095467377">
    <w:abstractNumId w:val="19"/>
  </w:num>
  <w:num w:numId="33" w16cid:durableId="661742169">
    <w:abstractNumId w:val="37"/>
  </w:num>
  <w:num w:numId="34" w16cid:durableId="1098215808">
    <w:abstractNumId w:val="6"/>
  </w:num>
  <w:num w:numId="35" w16cid:durableId="331566082">
    <w:abstractNumId w:val="5"/>
  </w:num>
  <w:num w:numId="36" w16cid:durableId="1310212360">
    <w:abstractNumId w:val="9"/>
  </w:num>
  <w:num w:numId="37" w16cid:durableId="1722248149">
    <w:abstractNumId w:val="14"/>
  </w:num>
  <w:num w:numId="38" w16cid:durableId="2040012178">
    <w:abstractNumId w:val="22"/>
  </w:num>
  <w:num w:numId="39" w16cid:durableId="443034930">
    <w:abstractNumId w:val="43"/>
  </w:num>
  <w:num w:numId="40" w16cid:durableId="1916551898">
    <w:abstractNumId w:val="12"/>
  </w:num>
  <w:num w:numId="41" w16cid:durableId="708915087">
    <w:abstractNumId w:val="44"/>
  </w:num>
  <w:num w:numId="42" w16cid:durableId="1836533941">
    <w:abstractNumId w:val="27"/>
  </w:num>
  <w:num w:numId="43" w16cid:durableId="578560998">
    <w:abstractNumId w:val="25"/>
  </w:num>
  <w:num w:numId="44" w16cid:durableId="1122531045">
    <w:abstractNumId w:val="32"/>
  </w:num>
  <w:num w:numId="45" w16cid:durableId="15351906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628"/>
    <w:rsid w:val="00084CDF"/>
    <w:rsid w:val="00145D3D"/>
    <w:rsid w:val="003B4414"/>
    <w:rsid w:val="00763148"/>
    <w:rsid w:val="00784233"/>
    <w:rsid w:val="00887F5A"/>
    <w:rsid w:val="0090429C"/>
    <w:rsid w:val="00B51CDE"/>
    <w:rsid w:val="00B71188"/>
    <w:rsid w:val="00D25B9F"/>
    <w:rsid w:val="00D46CC1"/>
    <w:rsid w:val="00DB1628"/>
    <w:rsid w:val="00DE65E4"/>
    <w:rsid w:val="00E16350"/>
    <w:rsid w:val="00E20D8E"/>
    <w:rsid w:val="00E54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8AC270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utor">
    <w:name w:val="autor"/>
    <w:basedOn w:val="DefaultParagraphFont"/>
    <w:uiPriority w:val="99"/>
  </w:style>
  <w:style w:type="character" w:styleId="Emphasis">
    <w:name w:val="Emphasis"/>
    <w:basedOn w:val="DefaultParagraphFont"/>
    <w:uiPriority w:val="99"/>
    <w:qFormat/>
    <w:rPr>
      <w:i/>
      <w:iCs/>
    </w:rPr>
  </w:style>
  <w:style w:type="table" w:styleId="TableGrid">
    <w:name w:val="Table Grid"/>
    <w:basedOn w:val="TableNormal"/>
    <w:uiPriority w:val="3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</w:style>
  <w:style w:type="character" w:customStyle="1" w:styleId="alineat">
    <w:name w:val="alineat"/>
    <w:basedOn w:val="DefaultParagraphFont"/>
    <w:uiPriority w:val="99"/>
  </w:style>
  <w:style w:type="character" w:customStyle="1" w:styleId="litera">
    <w:name w:val="litera"/>
    <w:basedOn w:val="DefaultParagraphFont"/>
    <w:uiPriority w:val="99"/>
  </w:style>
  <w:style w:type="character" w:customStyle="1" w:styleId="preambul">
    <w:name w:val="preambul"/>
    <w:basedOn w:val="DefaultParagraphFont"/>
    <w:uiPriority w:val="99"/>
  </w:style>
  <w:style w:type="character" w:customStyle="1" w:styleId="punct">
    <w:name w:val="punct"/>
    <w:basedOn w:val="DefaultParagraphFont"/>
    <w:uiPriority w:val="99"/>
  </w:style>
  <w:style w:type="character" w:customStyle="1" w:styleId="paragraf">
    <w:name w:val="paragraf"/>
    <w:basedOn w:val="DefaultParagraphFont"/>
    <w:uiPriority w:val="99"/>
  </w:style>
  <w:style w:type="character" w:customStyle="1" w:styleId="searchidx2">
    <w:name w:val="search_idx_2"/>
    <w:basedOn w:val="DefaultParagraphFont"/>
    <w:uiPriority w:val="99"/>
  </w:style>
  <w:style w:type="character" w:customStyle="1" w:styleId="searchidx0">
    <w:name w:val="search_idx_0"/>
    <w:basedOn w:val="DefaultParagraphFont"/>
    <w:uiPriority w:val="99"/>
  </w:style>
  <w:style w:type="character" w:customStyle="1" w:styleId="searchidx1">
    <w:name w:val="search_idx_1"/>
    <w:basedOn w:val="DefaultParagraphFont"/>
    <w:uiPriority w:val="99"/>
  </w:style>
  <w:style w:type="character" w:customStyle="1" w:styleId="tabel">
    <w:name w:val="tabel"/>
    <w:basedOn w:val="DefaultParagraphFont"/>
    <w:uiPriority w:val="99"/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Pr>
      <w:rFonts w:cs="Times New Roman"/>
    </w:rPr>
  </w:style>
  <w:style w:type="character" w:customStyle="1" w:styleId="titlu">
    <w:name w:val="titlu"/>
    <w:basedOn w:val="DefaultParagraphFont"/>
    <w:rPr>
      <w:rFonts w:cs="Times New Roman"/>
    </w:rPr>
  </w:style>
  <w:style w:type="character" w:customStyle="1" w:styleId="lead">
    <w:name w:val="lead"/>
    <w:basedOn w:val="DefaultParagraphFont"/>
    <w:rPr>
      <w:rFonts w:cs="Times New Roman"/>
    </w:rPr>
  </w:style>
  <w:style w:type="paragraph" w:styleId="NoSpacing">
    <w:name w:val="No Spacing"/>
    <w:qFormat/>
    <w:rPr>
      <w:rFonts w:eastAsia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MeniuneNerezolvat1">
    <w:name w:val="Mențiune Nerezolvat1"/>
    <w:basedOn w:val="DefaultParagraphFont"/>
    <w:uiPriority w:val="99"/>
    <w:semiHidden/>
    <w:unhideWhenUsed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Pr>
      <w:rFonts w:cs="Times New Roman"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character" w:customStyle="1" w:styleId="text3">
    <w:name w:val="text3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1425</Words>
  <Characters>8128</Characters>
  <Application>Microsoft Office Word</Application>
  <DocSecurity>0</DocSecurity>
  <Lines>67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Nr</vt:lpstr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Mihai Petrescu</cp:lastModifiedBy>
  <cp:revision>10</cp:revision>
  <cp:lastPrinted>2017-11-08T12:05:00Z</cp:lastPrinted>
  <dcterms:created xsi:type="dcterms:W3CDTF">2021-04-21T13:10:00Z</dcterms:created>
  <dcterms:modified xsi:type="dcterms:W3CDTF">2024-09-23T10:36:00Z</dcterms:modified>
</cp:coreProperties>
</file>