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5A4B04" w:rsidRPr="00C4385C" w14:paraId="5F99CFA1" w14:textId="77777777" w:rsidTr="005B2BB8">
        <w:tc>
          <w:tcPr>
            <w:tcW w:w="1907" w:type="pct"/>
            <w:vAlign w:val="center"/>
          </w:tcPr>
          <w:p w14:paraId="79A7E4F2" w14:textId="4F0814BD" w:rsidR="005A4B04" w:rsidRPr="00C4385C" w:rsidRDefault="005A4B04" w:rsidP="005A4B04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9071412" w14:textId="2EDFC2F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Universitatea</w:t>
            </w:r>
            <w:proofErr w:type="spellEnd"/>
            <w:r w:rsidRPr="009228B9">
              <w:t xml:space="preserve"> de Vest din Timisoara</w:t>
            </w:r>
          </w:p>
        </w:tc>
      </w:tr>
      <w:tr w:rsidR="005A4B04" w:rsidRPr="00C4385C" w14:paraId="09F1F378" w14:textId="77777777" w:rsidTr="005B2BB8">
        <w:tc>
          <w:tcPr>
            <w:tcW w:w="1907" w:type="pct"/>
            <w:vAlign w:val="center"/>
          </w:tcPr>
          <w:p w14:paraId="2ABF2C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3E2ECC7F" w14:textId="77777777" w:rsidTr="005B2BB8">
        <w:tc>
          <w:tcPr>
            <w:tcW w:w="1907" w:type="pct"/>
            <w:vAlign w:val="center"/>
          </w:tcPr>
          <w:p w14:paraId="22160B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59473FBE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Departamentul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Pregătirea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Personalului</w:t>
            </w:r>
            <w:proofErr w:type="spellEnd"/>
            <w:r w:rsidRPr="009228B9">
              <w:t xml:space="preserve"> Didactic</w:t>
            </w:r>
          </w:p>
        </w:tc>
      </w:tr>
      <w:tr w:rsidR="005A4B04" w:rsidRPr="00C4385C" w14:paraId="38E2999E" w14:textId="77777777" w:rsidTr="005B2BB8">
        <w:tc>
          <w:tcPr>
            <w:tcW w:w="1907" w:type="pct"/>
            <w:vAlign w:val="center"/>
          </w:tcPr>
          <w:p w14:paraId="2467FE5A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1D6536D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Sociologie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Resure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Umane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Asistenţă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Socială</w:t>
            </w:r>
            <w:proofErr w:type="spellEnd"/>
          </w:p>
        </w:tc>
      </w:tr>
      <w:tr w:rsidR="005A4B04" w:rsidRPr="00C4385C" w14:paraId="7410FBFB" w14:textId="77777777" w:rsidTr="005B2BB8">
        <w:tc>
          <w:tcPr>
            <w:tcW w:w="1907" w:type="pct"/>
            <w:vAlign w:val="center"/>
          </w:tcPr>
          <w:p w14:paraId="682C127F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017F0A92" w:rsidR="005A4B04" w:rsidRPr="00C4385C" w:rsidRDefault="005A4B04" w:rsidP="00D33D7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Nivelul</w:t>
            </w:r>
            <w:proofErr w:type="spellEnd"/>
            <w:r w:rsidRPr="009228B9">
              <w:t xml:space="preserve"> I </w:t>
            </w:r>
            <w:proofErr w:type="spellStart"/>
            <w:r w:rsidR="00D620D5">
              <w:t>Postuniversitar</w:t>
            </w:r>
            <w:proofErr w:type="spellEnd"/>
          </w:p>
        </w:tc>
      </w:tr>
      <w:tr w:rsidR="005A4B04" w:rsidRPr="00C4385C" w14:paraId="0BC03568" w14:textId="77777777" w:rsidTr="005B2BB8">
        <w:tc>
          <w:tcPr>
            <w:tcW w:w="1907" w:type="pct"/>
            <w:vAlign w:val="center"/>
          </w:tcPr>
          <w:p w14:paraId="4A9FB68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3D8660F9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 xml:space="preserve">Program de </w:t>
            </w:r>
            <w:proofErr w:type="spellStart"/>
            <w:r w:rsidRPr="009228B9">
              <w:t>formare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psihopedagogică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în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vederea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certificării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profesia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075A624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 pedagogică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5E70EDD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08E4533" w:rsidR="00E0255D" w:rsidRPr="00C4385C" w:rsidRDefault="00D33D7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458AD69" w:rsidR="00E0255D" w:rsidRPr="00C4385C" w:rsidRDefault="001F39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2BB04C65" w:rsidR="00E0255D" w:rsidRPr="00C4385C" w:rsidRDefault="005A5F64" w:rsidP="005A5F6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DA45159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5A4B04">
        <w:tc>
          <w:tcPr>
            <w:tcW w:w="3674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63D19228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9E0E5AA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5A4B04">
        <w:tc>
          <w:tcPr>
            <w:tcW w:w="3674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17CF9AB7" w:rsidR="00E0255D" w:rsidRPr="00C4385C" w:rsidRDefault="00966F7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714FFC5" w:rsidR="00E0255D" w:rsidRPr="00C4385C" w:rsidRDefault="00966F7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78BFBE70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450D7812" w:rsidR="005A4B04" w:rsidRPr="00C4385C" w:rsidRDefault="00966F7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A4B04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5994280A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3F5F9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A4B04" w:rsidRPr="00C4385C" w14:paraId="27036078" w14:textId="77777777" w:rsidTr="00802D13">
        <w:tc>
          <w:tcPr>
            <w:tcW w:w="8831" w:type="dxa"/>
            <w:gridSpan w:val="6"/>
          </w:tcPr>
          <w:p w14:paraId="1B22F6FD" w14:textId="61BB74D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– Pregătire portofoliu practică pedagogică</w:t>
            </w:r>
          </w:p>
        </w:tc>
        <w:tc>
          <w:tcPr>
            <w:tcW w:w="524" w:type="dxa"/>
          </w:tcPr>
          <w:p w14:paraId="2769F5B1" w14:textId="07C8BDB2" w:rsidR="005A4B04" w:rsidRPr="00C4385C" w:rsidRDefault="00966F7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5A4B04" w:rsidRPr="00C4385C" w14:paraId="601F6F7A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79894EA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634ADDA4" w:rsidR="005A4B04" w:rsidRPr="00C4385C" w:rsidRDefault="00966F7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</w:t>
            </w:r>
          </w:p>
        </w:tc>
      </w:tr>
      <w:tr w:rsidR="005A4B04" w:rsidRPr="00C4385C" w14:paraId="0E0E0360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310486C5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BDF5166" w:rsidR="005A4B04" w:rsidRPr="00C4385C" w:rsidRDefault="000118D2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50</w:t>
            </w:r>
          </w:p>
        </w:tc>
      </w:tr>
      <w:tr w:rsidR="005A4B04" w:rsidRPr="00C4385C" w14:paraId="0543F2FB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AA42D0D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29D0EAAC" w:rsidR="005A4B04" w:rsidRPr="00C4385C" w:rsidRDefault="000118D2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A473632" w:rsidR="00E0255D" w:rsidRPr="005A4B04" w:rsidRDefault="005A4B04" w:rsidP="005A4B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cunoştinţe minimale teoretice dobandite în cadrul programului initial de certificare pentru profesia didactică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8F719C9" w:rsidR="00E0255D" w:rsidRPr="00C4385C" w:rsidRDefault="005A4B04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competenţe teoretice legate de proiectarea didactică.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31A3E010" w:rsidR="006F230B" w:rsidRPr="006F230B" w:rsidRDefault="006F230B" w:rsidP="006F230B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F230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Acces la activitățile didactice din cadrul instituțiilor partenere de practică pedagogică. 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33D75" w:rsidRPr="00C4385C" w14:paraId="76694619" w14:textId="77777777" w:rsidTr="00D33D7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53438125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429517D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6027FAAE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489E27CA" w14:textId="78C8CFFB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exemplifice într-o manieră adaptată conținuturile transmise;</w:t>
            </w:r>
          </w:p>
        </w:tc>
      </w:tr>
      <w:tr w:rsidR="00D33D75" w:rsidRPr="00C4385C" w14:paraId="5C767D8B" w14:textId="77777777" w:rsidTr="00D33D7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065BA260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7B34A4B3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2D9F70E6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58BAE36C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14B38519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4605C1E9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D33D75" w:rsidRPr="00C4385C" w14:paraId="71758DDA" w14:textId="77777777" w:rsidTr="00D33D7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4A5F918E" w:rsidR="00D33D75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2C44FD54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6DB74472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2AC9CDD0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9"/>
        <w:gridCol w:w="3010"/>
        <w:gridCol w:w="2610"/>
      </w:tblGrid>
      <w:tr w:rsidR="00802D13" w:rsidRPr="00C4385C" w14:paraId="65C2680D" w14:textId="77777777" w:rsidTr="005A4B04">
        <w:tc>
          <w:tcPr>
            <w:tcW w:w="3769" w:type="dxa"/>
            <w:shd w:val="clear" w:color="auto" w:fill="auto"/>
          </w:tcPr>
          <w:p w14:paraId="460E7C72" w14:textId="40B4A006" w:rsidR="00802D13" w:rsidRPr="002644F8" w:rsidRDefault="005A4B04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0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5A4B04">
        <w:tc>
          <w:tcPr>
            <w:tcW w:w="3769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5A4B04">
        <w:tc>
          <w:tcPr>
            <w:tcW w:w="3769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5A4B04">
        <w:trPr>
          <w:gridAfter w:val="2"/>
          <w:wAfter w:w="5620" w:type="dxa"/>
        </w:trPr>
        <w:tc>
          <w:tcPr>
            <w:tcW w:w="3769" w:type="dxa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5A4B04">
        <w:tc>
          <w:tcPr>
            <w:tcW w:w="3769" w:type="dxa"/>
            <w:shd w:val="clear" w:color="auto" w:fill="auto"/>
          </w:tcPr>
          <w:p w14:paraId="0CA282A9" w14:textId="7D7CA682" w:rsidR="00802D13" w:rsidRPr="002644F8" w:rsidRDefault="005A4B04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0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A4B04" w:rsidRPr="00C4385C" w14:paraId="04894FAF" w14:textId="77777777" w:rsidTr="005A4B04">
        <w:tc>
          <w:tcPr>
            <w:tcW w:w="3769" w:type="dxa"/>
            <w:shd w:val="clear" w:color="auto" w:fill="auto"/>
          </w:tcPr>
          <w:p w14:paraId="2354E5C6" w14:textId="77777777" w:rsidR="005A4B04" w:rsidRPr="001B1242" w:rsidRDefault="005A4B04" w:rsidP="005A4B04">
            <w:pPr>
              <w:autoSpaceDE w:val="0"/>
              <w:autoSpaceDN w:val="0"/>
              <w:adjustRightInd w:val="0"/>
              <w:ind w:firstLine="720"/>
              <w:jc w:val="both"/>
            </w:pPr>
            <w:r w:rsidRPr="001B1242">
              <w:rPr>
                <w:b/>
                <w:bCs/>
              </w:rPr>
              <w:t>Activităţile de cunoaştere a şcoli</w:t>
            </w:r>
            <w:r>
              <w:rPr>
                <w:b/>
                <w:bCs/>
              </w:rPr>
              <w:t>i</w:t>
            </w:r>
          </w:p>
          <w:p w14:paraId="0AFFB041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aspectelor organizatorice, de conţinut şi de conducere a şcolii;</w:t>
            </w:r>
          </w:p>
          <w:p w14:paraId="0E19607E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de către studenţi a activităţilor educative din şcoală;</w:t>
            </w:r>
          </w:p>
          <w:p w14:paraId="7E97820F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studierea şi cunoaşterea personalităţii elevilor;</w:t>
            </w:r>
          </w:p>
          <w:p w14:paraId="5DEFB08A" w14:textId="156573CF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cercetarea şi înţelegerea unor probleme psihopedagogice specifice ciclului gimnazial sau liceal. </w:t>
            </w:r>
          </w:p>
        </w:tc>
        <w:tc>
          <w:tcPr>
            <w:tcW w:w="3010" w:type="dxa"/>
            <w:shd w:val="clear" w:color="auto" w:fill="auto"/>
          </w:tcPr>
          <w:p w14:paraId="4F5484C9" w14:textId="70189780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Observaţia, conversaţia</w:t>
            </w:r>
          </w:p>
        </w:tc>
        <w:tc>
          <w:tcPr>
            <w:tcW w:w="2610" w:type="dxa"/>
            <w:shd w:val="clear" w:color="auto" w:fill="auto"/>
          </w:tcPr>
          <w:p w14:paraId="7876E703" w14:textId="7A78F864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406D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 ore</w:t>
            </w:r>
          </w:p>
        </w:tc>
      </w:tr>
      <w:tr w:rsidR="005A4B04" w:rsidRPr="00C4385C" w14:paraId="18DD56B5" w14:textId="77777777" w:rsidTr="005A4B04">
        <w:tc>
          <w:tcPr>
            <w:tcW w:w="3769" w:type="dxa"/>
            <w:shd w:val="clear" w:color="auto" w:fill="auto"/>
          </w:tcPr>
          <w:p w14:paraId="03C669FA" w14:textId="0DDE0DF1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Activităţi instructiv-educative de observaţie, desfăşurate în clasă (asistenţă);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</w:tcPr>
          <w:p w14:paraId="6DDC5DAE" w14:textId="1AC98289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</w:t>
            </w:r>
          </w:p>
        </w:tc>
        <w:tc>
          <w:tcPr>
            <w:tcW w:w="2610" w:type="dxa"/>
            <w:shd w:val="clear" w:color="auto" w:fill="auto"/>
          </w:tcPr>
          <w:p w14:paraId="3A02CF74" w14:textId="20B68101" w:rsidR="005A4B04" w:rsidRPr="002644F8" w:rsidRDefault="00966F7A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="005A4B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ore</w:t>
            </w:r>
          </w:p>
        </w:tc>
      </w:tr>
      <w:tr w:rsidR="005A4B04" w:rsidRPr="00C4385C" w14:paraId="2446A807" w14:textId="77777777" w:rsidTr="005A4B04">
        <w:tc>
          <w:tcPr>
            <w:tcW w:w="3769" w:type="dxa"/>
            <w:shd w:val="clear" w:color="auto" w:fill="auto"/>
          </w:tcPr>
          <w:p w14:paraId="4EF88048" w14:textId="45A8ED55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>Workshop de reflecţie asupra lecţiilor observate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2E5E2618" w14:textId="7CA5B915" w:rsidR="005A4B04" w:rsidRDefault="005A4B04" w:rsidP="005A4B04">
            <w:r>
              <w:t>Conversaţia.</w:t>
            </w:r>
          </w:p>
        </w:tc>
        <w:tc>
          <w:tcPr>
            <w:tcW w:w="2610" w:type="dxa"/>
          </w:tcPr>
          <w:p w14:paraId="6CE83BAF" w14:textId="7CBA4759" w:rsidR="005A4B04" w:rsidRPr="00406D36" w:rsidRDefault="005A4B04" w:rsidP="005A4B04">
            <w:pPr>
              <w:rPr>
                <w:b/>
              </w:rPr>
            </w:pPr>
            <w:r w:rsidRPr="00406D36">
              <w:rPr>
                <w:b/>
              </w:rPr>
              <w:t>4 ore</w:t>
            </w:r>
          </w:p>
        </w:tc>
      </w:tr>
      <w:tr w:rsidR="005A4B04" w:rsidRPr="00C4385C" w14:paraId="2650BEEF" w14:textId="77777777" w:rsidTr="005A4B04">
        <w:tc>
          <w:tcPr>
            <w:tcW w:w="3769" w:type="dxa"/>
            <w:shd w:val="clear" w:color="auto" w:fill="auto"/>
          </w:tcPr>
          <w:p w14:paraId="625C27BF" w14:textId="0978CBD7" w:rsidR="005A4B04" w:rsidRPr="001B1242" w:rsidRDefault="005A4B04" w:rsidP="00D33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Proiectarea şi 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susținerea lecțiilor de probă (online sau fizic).</w:t>
            </w:r>
          </w:p>
        </w:tc>
        <w:tc>
          <w:tcPr>
            <w:tcW w:w="3010" w:type="dxa"/>
          </w:tcPr>
          <w:p w14:paraId="046DAC19" w14:textId="2728CD8A" w:rsidR="005A4B04" w:rsidRDefault="005A4B04" w:rsidP="005A4B04">
            <w:r>
              <w:t xml:space="preserve">Conversaţia, exerciţiul. </w:t>
            </w:r>
          </w:p>
        </w:tc>
        <w:tc>
          <w:tcPr>
            <w:tcW w:w="2610" w:type="dxa"/>
          </w:tcPr>
          <w:p w14:paraId="7E6FE929" w14:textId="27808044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18</w:t>
            </w:r>
            <w:r w:rsidRPr="00406D36">
              <w:rPr>
                <w:b/>
              </w:rPr>
              <w:t xml:space="preserve"> ore</w:t>
            </w:r>
          </w:p>
        </w:tc>
      </w:tr>
      <w:tr w:rsidR="005A4B04" w:rsidRPr="00C4385C" w14:paraId="322B248C" w14:textId="77777777" w:rsidTr="005A4B04">
        <w:tc>
          <w:tcPr>
            <w:tcW w:w="3769" w:type="dxa"/>
            <w:shd w:val="clear" w:color="auto" w:fill="auto"/>
          </w:tcPr>
          <w:p w14:paraId="34FC8179" w14:textId="3C25D119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Alte tipuri de activităţi educaţionale (şedinţa cu părinţii, participare la comisia metodică, consiliu profesoral, consultaţii cu elevii, profesor de serviciu pe şcoală, cercuri pedagogice etc.).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55FFD666" w14:textId="11D37571" w:rsidR="005A4B04" w:rsidRDefault="005A4B04" w:rsidP="005A4B04">
            <w:r w:rsidRPr="002430C2">
              <w:t>Studiul de caz</w:t>
            </w:r>
            <w:r>
              <w:t>, observaţia</w:t>
            </w:r>
          </w:p>
        </w:tc>
        <w:tc>
          <w:tcPr>
            <w:tcW w:w="2610" w:type="dxa"/>
          </w:tcPr>
          <w:p w14:paraId="52D0DFEB" w14:textId="784D1CDB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4 ore</w:t>
            </w:r>
          </w:p>
        </w:tc>
      </w:tr>
      <w:tr w:rsidR="005A4B04" w:rsidRPr="00C4385C" w14:paraId="18ADE53C" w14:textId="77777777" w:rsidTr="00E8556B">
        <w:tc>
          <w:tcPr>
            <w:tcW w:w="9389" w:type="dxa"/>
            <w:gridSpan w:val="3"/>
            <w:shd w:val="clear" w:color="auto" w:fill="auto"/>
          </w:tcPr>
          <w:p w14:paraId="301541D3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833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</w:t>
            </w:r>
          </w:p>
          <w:p w14:paraId="3A8B059B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62EFDE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>Adam, S., Caiet de practică pedagogică. Discipline socio-umane, Timişoara, 2010.</w:t>
            </w:r>
          </w:p>
          <w:p w14:paraId="2898C1FC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 xml:space="preserve">Albulescu, I., Albulescu, M., </w:t>
            </w:r>
            <w:r w:rsidRPr="004137BE">
              <w:rPr>
                <w:i/>
                <w:lang w:val="pt-PT"/>
              </w:rPr>
              <w:t>Predarea şi învăţarea disciplinelor socio-umane. Elemente de didactică aplicată</w:t>
            </w:r>
            <w:r w:rsidRPr="004137BE">
              <w:rPr>
                <w:lang w:val="pt-PT"/>
              </w:rPr>
              <w:t>, Ed. Polirom, Iaşi, 2000;</w:t>
            </w:r>
          </w:p>
          <w:p w14:paraId="0756AC15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Albulescu, I., Albulescu, M., </w:t>
            </w:r>
            <w:r w:rsidRPr="00DA2745">
              <w:rPr>
                <w:i/>
                <w:lang w:val="it-IT"/>
              </w:rPr>
              <w:t>Studiul disciplinelor socio-umane</w:t>
            </w:r>
            <w:r w:rsidRPr="00DA2745">
              <w:rPr>
                <w:lang w:val="it-IT"/>
              </w:rPr>
              <w:t>, Ed. Dacia, Cluj-Napoca, 2002;</w:t>
            </w:r>
          </w:p>
          <w:p w14:paraId="2314495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Didactica psihologiei</w:t>
            </w:r>
            <w:r w:rsidRPr="00DA2745">
              <w:rPr>
                <w:lang w:val="it-IT"/>
              </w:rPr>
              <w:t>, Ed. Polirom, Işi, 1999;</w:t>
            </w:r>
          </w:p>
          <w:p w14:paraId="5C4E72C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Psihologia educaţiei</w:t>
            </w:r>
            <w:r w:rsidRPr="00DA2745">
              <w:rPr>
                <w:lang w:val="it-IT"/>
              </w:rPr>
              <w:t>, Ed. Polirom, Iaşi, 2004;</w:t>
            </w:r>
          </w:p>
          <w:p w14:paraId="48965D3D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Ionescu, M., Radu, I., </w:t>
            </w:r>
            <w:r w:rsidRPr="00DA2745">
              <w:rPr>
                <w:i/>
                <w:lang w:val="it-IT"/>
              </w:rPr>
              <w:t>Didactica modernă</w:t>
            </w:r>
            <w:r w:rsidRPr="00DA2745">
              <w:rPr>
                <w:lang w:val="it-IT"/>
              </w:rPr>
              <w:t>, Ed. Dacia, Cluj-Napoca, 1995;</w:t>
            </w:r>
          </w:p>
          <w:p w14:paraId="4B83CD4B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Cucoş, C., </w:t>
            </w:r>
            <w:r w:rsidRPr="00DA2745">
              <w:rPr>
                <w:i/>
                <w:lang w:val="it-IT"/>
              </w:rPr>
              <w:t>Pedagogie generală</w:t>
            </w:r>
            <w:r w:rsidRPr="00DA2745">
              <w:rPr>
                <w:lang w:val="it-IT"/>
              </w:rPr>
              <w:t>, Ed. Polirom, 2000;</w:t>
            </w:r>
          </w:p>
          <w:p w14:paraId="1A6791D0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  <w:r w:rsidRPr="002430C2">
              <w:rPr>
                <w:rFonts w:ascii="Times New Roman" w:hAnsi="Times New Roman"/>
                <w:lang w:val="it-IT"/>
              </w:rPr>
              <w:t xml:space="preserve">Negreţ-Dobridor, I., Pânişoară, I.O., </w:t>
            </w:r>
            <w:r w:rsidRPr="002430C2">
              <w:rPr>
                <w:rFonts w:ascii="Times New Roman" w:hAnsi="Times New Roman"/>
                <w:i/>
                <w:lang w:val="it-IT"/>
              </w:rPr>
              <w:t>Ştiinţa învăţării. De la teorie la practică</w:t>
            </w:r>
            <w:r w:rsidRPr="002430C2">
              <w:rPr>
                <w:rFonts w:ascii="Times New Roman" w:hAnsi="Times New Roman"/>
                <w:lang w:val="it-IT"/>
              </w:rPr>
              <w:t xml:space="preserve">, Ed. </w:t>
            </w:r>
            <w:proofErr w:type="spellStart"/>
            <w:r w:rsidRPr="002430C2">
              <w:rPr>
                <w:rFonts w:ascii="Times New Roman" w:hAnsi="Times New Roman"/>
              </w:rPr>
              <w:t>Polirom</w:t>
            </w:r>
            <w:proofErr w:type="spellEnd"/>
            <w:r w:rsidRPr="002430C2">
              <w:rPr>
                <w:rFonts w:ascii="Times New Roman" w:hAnsi="Times New Roman"/>
              </w:rPr>
              <w:t xml:space="preserve">,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2430C2">
                  <w:rPr>
                    <w:rFonts w:ascii="Times New Roman" w:hAnsi="Times New Roman"/>
                  </w:rPr>
                  <w:t>Iaşi</w:t>
                </w:r>
              </w:smartTag>
            </w:smartTag>
            <w:proofErr w:type="spellEnd"/>
            <w:r w:rsidRPr="002430C2">
              <w:rPr>
                <w:rFonts w:ascii="Times New Roman" w:hAnsi="Times New Roman"/>
              </w:rPr>
              <w:t>, 2005.</w:t>
            </w:r>
          </w:p>
          <w:p w14:paraId="12518A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D426FA2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8C170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100D2426" w14:textId="77777777" w:rsidR="005A4B04" w:rsidRPr="002430C2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63A0D" w14:textId="77777777" w:rsidR="005A4B04" w:rsidRDefault="005A4B04" w:rsidP="005A4B04">
            <w:pPr>
              <w:rPr>
                <w:b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574D3DF2" w:rsidR="00E0255D" w:rsidRPr="00C4385C" w:rsidRDefault="005A4B04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îndreptată înspre dobândirea de către studen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a unor competen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profesionale 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transversale care să le asigure acestora, la finalul studiilor ciclului de licen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ă, integrarea cât mai bună pe pia</w:t>
            </w:r>
            <w:r w:rsidRPr="00AB75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6058ACE5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9E97E18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5A4B04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25B5F097" w:rsidR="005A4B04" w:rsidRPr="00C4385C" w:rsidRDefault="006B14B5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5A4B04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32EFDD9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2F3A85E2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B14B5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69069442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 verifică îndeplinirea de către fiecare student a standardelor minime de performan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191" w:type="dxa"/>
            <w:shd w:val="clear" w:color="auto" w:fill="auto"/>
          </w:tcPr>
          <w:p w14:paraId="3C729FDD" w14:textId="5F105BAB" w:rsidR="006B14B5" w:rsidRDefault="006B14B5" w:rsidP="00D33D7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ie de calitatea fiselor de observare a lecţiilor model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, de calitatea lecțiilor de probă susținute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de întocmirea tuturor documentelor necesare pentru portofoliul digital de practică pedagogică. </w:t>
            </w:r>
          </w:p>
          <w:p w14:paraId="0BD51678" w14:textId="681E9E34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146BACBE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100 %</w:t>
            </w:r>
          </w:p>
        </w:tc>
      </w:tr>
      <w:tr w:rsidR="006B14B5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6B14B5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6256214" w14:textId="4C447EBA" w:rsidR="006B14B5" w:rsidRDefault="006B14B5" w:rsidP="006B14B5">
            <w:r w:rsidRPr="0044423E">
              <w:lastRenderedPageBreak/>
              <w:t>Participarea la activitatile didactic</w:t>
            </w:r>
            <w:r w:rsidR="00D33D75">
              <w:t xml:space="preserve">e din cadrul clasei de elevi, susținerea a 4 lecții de probă și </w:t>
            </w:r>
            <w:r w:rsidRPr="0044423E">
              <w:t>completarea fişelor de asistenţă la lecţie.</w:t>
            </w:r>
          </w:p>
          <w:p w14:paraId="6C88D45A" w14:textId="3111885D" w:rsidR="006B14B5" w:rsidRPr="0044423E" w:rsidRDefault="006B14B5" w:rsidP="006B14B5">
            <w:r>
              <w:t xml:space="preserve">Realizarea celorlalte piese ale portofoliului de practică pedagogică. </w:t>
            </w:r>
          </w:p>
          <w:p w14:paraId="63D51674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8A9324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6BE26BFE" w14:textId="19CA8424" w:rsidR="00A569A3" w:rsidRDefault="00D142C2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</w:t>
      </w:r>
      <w:r w:rsidR="00966F7A">
        <w:rPr>
          <w:rFonts w:asciiTheme="minorHAnsi" w:eastAsia="Calibri" w:hAnsiTheme="minorHAnsi" w:cstheme="minorHAnsi"/>
        </w:rPr>
        <w:t>7.01.2025</w:t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6855D95F" w14:textId="01A08B3C" w:rsidR="00A569A3" w:rsidRDefault="00A569A3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DFB77A2" w14:textId="5ABEB972" w:rsidR="00A569A3" w:rsidRDefault="00A569A3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0697" w14:textId="77777777" w:rsidR="009A60B7" w:rsidRDefault="009A60B7" w:rsidP="003E226A">
      <w:r>
        <w:separator/>
      </w:r>
    </w:p>
  </w:endnote>
  <w:endnote w:type="continuationSeparator" w:id="0">
    <w:p w14:paraId="359FA245" w14:textId="77777777" w:rsidR="009A60B7" w:rsidRDefault="009A60B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C84FC" w14:textId="77777777" w:rsidR="009A60B7" w:rsidRDefault="009A60B7" w:rsidP="003E226A">
      <w:r>
        <w:separator/>
      </w:r>
    </w:p>
  </w:footnote>
  <w:footnote w:type="continuationSeparator" w:id="0">
    <w:p w14:paraId="36DA6B66" w14:textId="77777777" w:rsidR="009A60B7" w:rsidRDefault="009A60B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09070">
    <w:abstractNumId w:val="23"/>
  </w:num>
  <w:num w:numId="2" w16cid:durableId="98529249">
    <w:abstractNumId w:val="0"/>
  </w:num>
  <w:num w:numId="3" w16cid:durableId="835389435">
    <w:abstractNumId w:val="12"/>
  </w:num>
  <w:num w:numId="4" w16cid:durableId="516968026">
    <w:abstractNumId w:val="7"/>
  </w:num>
  <w:num w:numId="5" w16cid:durableId="942419311">
    <w:abstractNumId w:val="26"/>
  </w:num>
  <w:num w:numId="6" w16cid:durableId="308558945">
    <w:abstractNumId w:val="13"/>
  </w:num>
  <w:num w:numId="7" w16cid:durableId="805582218">
    <w:abstractNumId w:val="8"/>
  </w:num>
  <w:num w:numId="8" w16cid:durableId="1574772411">
    <w:abstractNumId w:val="5"/>
  </w:num>
  <w:num w:numId="9" w16cid:durableId="405759755">
    <w:abstractNumId w:val="18"/>
  </w:num>
  <w:num w:numId="10" w16cid:durableId="1391002057">
    <w:abstractNumId w:val="16"/>
  </w:num>
  <w:num w:numId="11" w16cid:durableId="1358853659">
    <w:abstractNumId w:val="14"/>
  </w:num>
  <w:num w:numId="12" w16cid:durableId="497424623">
    <w:abstractNumId w:val="10"/>
  </w:num>
  <w:num w:numId="13" w16cid:durableId="1325740285">
    <w:abstractNumId w:val="24"/>
  </w:num>
  <w:num w:numId="14" w16cid:durableId="1159233405">
    <w:abstractNumId w:val="3"/>
  </w:num>
  <w:num w:numId="15" w16cid:durableId="1089152652">
    <w:abstractNumId w:val="11"/>
  </w:num>
  <w:num w:numId="16" w16cid:durableId="1714771909">
    <w:abstractNumId w:val="20"/>
  </w:num>
  <w:num w:numId="17" w16cid:durableId="1619602746">
    <w:abstractNumId w:val="28"/>
  </w:num>
  <w:num w:numId="18" w16cid:durableId="1634604212">
    <w:abstractNumId w:val="9"/>
  </w:num>
  <w:num w:numId="19" w16cid:durableId="877665741">
    <w:abstractNumId w:val="4"/>
  </w:num>
  <w:num w:numId="20" w16cid:durableId="1796211561">
    <w:abstractNumId w:val="15"/>
  </w:num>
  <w:num w:numId="21" w16cid:durableId="428619592">
    <w:abstractNumId w:val="22"/>
  </w:num>
  <w:num w:numId="22" w16cid:durableId="772701965">
    <w:abstractNumId w:val="27"/>
  </w:num>
  <w:num w:numId="23" w16cid:durableId="1418749736">
    <w:abstractNumId w:val="17"/>
  </w:num>
  <w:num w:numId="24" w16cid:durableId="1013218166">
    <w:abstractNumId w:val="25"/>
  </w:num>
  <w:num w:numId="25" w16cid:durableId="149637969">
    <w:abstractNumId w:val="29"/>
  </w:num>
  <w:num w:numId="26" w16cid:durableId="2076512301">
    <w:abstractNumId w:val="2"/>
  </w:num>
  <w:num w:numId="27" w16cid:durableId="1804498686">
    <w:abstractNumId w:val="19"/>
  </w:num>
  <w:num w:numId="28" w16cid:durableId="1310863196">
    <w:abstractNumId w:val="21"/>
  </w:num>
  <w:num w:numId="29" w16cid:durableId="151801073">
    <w:abstractNumId w:val="6"/>
  </w:num>
  <w:num w:numId="30" w16cid:durableId="203584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18D2"/>
    <w:rsid w:val="000152F2"/>
    <w:rsid w:val="00017556"/>
    <w:rsid w:val="00027099"/>
    <w:rsid w:val="00036AB3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395D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1B9B"/>
    <w:rsid w:val="0041260C"/>
    <w:rsid w:val="00416F51"/>
    <w:rsid w:val="00425779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16E8"/>
    <w:rsid w:val="00514EE5"/>
    <w:rsid w:val="00515B0B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4B04"/>
    <w:rsid w:val="005A5F64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3D43"/>
    <w:rsid w:val="00627AF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4B5"/>
    <w:rsid w:val="006B1918"/>
    <w:rsid w:val="006C68F5"/>
    <w:rsid w:val="006E2D60"/>
    <w:rsid w:val="006E5E5F"/>
    <w:rsid w:val="006F230B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167"/>
    <w:rsid w:val="007D3FEE"/>
    <w:rsid w:val="007D4F71"/>
    <w:rsid w:val="007D65B4"/>
    <w:rsid w:val="007E625F"/>
    <w:rsid w:val="007F1F46"/>
    <w:rsid w:val="007F4B78"/>
    <w:rsid w:val="008007F7"/>
    <w:rsid w:val="00801B8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B9E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603FF"/>
    <w:rsid w:val="00966F7A"/>
    <w:rsid w:val="00970920"/>
    <w:rsid w:val="00974EEE"/>
    <w:rsid w:val="00977D3A"/>
    <w:rsid w:val="0098295E"/>
    <w:rsid w:val="009845B4"/>
    <w:rsid w:val="0098775C"/>
    <w:rsid w:val="00991041"/>
    <w:rsid w:val="009A01A8"/>
    <w:rsid w:val="009A60B7"/>
    <w:rsid w:val="009A7A28"/>
    <w:rsid w:val="009B0C7F"/>
    <w:rsid w:val="009B248B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69A3"/>
    <w:rsid w:val="00A575C7"/>
    <w:rsid w:val="00A64EFC"/>
    <w:rsid w:val="00A76002"/>
    <w:rsid w:val="00A85221"/>
    <w:rsid w:val="00A918A2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57A69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0CC"/>
    <w:rsid w:val="00C85262"/>
    <w:rsid w:val="00C94830"/>
    <w:rsid w:val="00C94D71"/>
    <w:rsid w:val="00C95A07"/>
    <w:rsid w:val="00CB17D0"/>
    <w:rsid w:val="00CC18CF"/>
    <w:rsid w:val="00CD1B6F"/>
    <w:rsid w:val="00CD46F7"/>
    <w:rsid w:val="00CF39F6"/>
    <w:rsid w:val="00D0772B"/>
    <w:rsid w:val="00D142C2"/>
    <w:rsid w:val="00D249A4"/>
    <w:rsid w:val="00D26C69"/>
    <w:rsid w:val="00D27EBD"/>
    <w:rsid w:val="00D32266"/>
    <w:rsid w:val="00D33D75"/>
    <w:rsid w:val="00D353C3"/>
    <w:rsid w:val="00D371EC"/>
    <w:rsid w:val="00D42360"/>
    <w:rsid w:val="00D425EF"/>
    <w:rsid w:val="00D47DAF"/>
    <w:rsid w:val="00D563C7"/>
    <w:rsid w:val="00D620D5"/>
    <w:rsid w:val="00D64A96"/>
    <w:rsid w:val="00D67B65"/>
    <w:rsid w:val="00D87273"/>
    <w:rsid w:val="00D91691"/>
    <w:rsid w:val="00D96DBF"/>
    <w:rsid w:val="00DA177E"/>
    <w:rsid w:val="00DA1DFF"/>
    <w:rsid w:val="00DA61CD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2025-01-27T18:07:00Z</dcterms:created>
  <dcterms:modified xsi:type="dcterms:W3CDTF">2025-02-15T14:39:00Z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be09d498996eba5ce72688acc2aab06189b8261f537cb3381c01a9bdee813e39</vt:lpwstr>
  </property>
</Properties>
</file>