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F9A2" w14:textId="77777777" w:rsidR="00D4228F" w:rsidRDefault="00D4228F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4A0BE14" w14:textId="77777777" w:rsidR="00D4228F" w:rsidRDefault="0000000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FIȘA DISCIPLINEI</w:t>
      </w:r>
    </w:p>
    <w:p w14:paraId="45A8D36A" w14:textId="77777777" w:rsidR="00D4228F" w:rsidRDefault="00D4228F">
      <w:pPr>
        <w:rPr>
          <w:rFonts w:asciiTheme="minorHAnsi" w:hAnsiTheme="minorHAnsi" w:cstheme="minorHAnsi"/>
          <w:b/>
          <w:sz w:val="28"/>
          <w:szCs w:val="28"/>
        </w:rPr>
      </w:pPr>
    </w:p>
    <w:p w14:paraId="78C374A7" w14:textId="77777777" w:rsidR="00D4228F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D4228F" w14:paraId="5FD5F31F" w14:textId="77777777">
        <w:tc>
          <w:tcPr>
            <w:tcW w:w="1907" w:type="pct"/>
            <w:vAlign w:val="center"/>
          </w:tcPr>
          <w:p w14:paraId="7D5F2120" w14:textId="77777777" w:rsidR="00D4228F" w:rsidRDefault="00000000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Instituția de învățământ superior</w:t>
            </w:r>
          </w:p>
        </w:tc>
        <w:tc>
          <w:tcPr>
            <w:tcW w:w="3093" w:type="pct"/>
            <w:vAlign w:val="center"/>
          </w:tcPr>
          <w:p w14:paraId="4586CF92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Universitatea de Vest din Timișoara</w:t>
            </w:r>
          </w:p>
        </w:tc>
      </w:tr>
      <w:tr w:rsidR="00D4228F" w14:paraId="5A839730" w14:textId="77777777">
        <w:tc>
          <w:tcPr>
            <w:tcW w:w="1907" w:type="pct"/>
            <w:vAlign w:val="center"/>
          </w:tcPr>
          <w:p w14:paraId="2DDCD95C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C8B63E2" w14:textId="77777777" w:rsidR="00D4228F" w:rsidRDefault="0000000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Departamentul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Preg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Personalului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Didactic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</w:p>
        </w:tc>
      </w:tr>
      <w:tr w:rsidR="00D4228F" w14:paraId="628F9E07" w14:textId="77777777">
        <w:tc>
          <w:tcPr>
            <w:tcW w:w="1907" w:type="pct"/>
            <w:vAlign w:val="center"/>
          </w:tcPr>
          <w:p w14:paraId="054BEE39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CFEB5C1" w14:textId="77777777" w:rsidR="00D4228F" w:rsidRDefault="0000000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DPPD</w:t>
            </w:r>
          </w:p>
        </w:tc>
      </w:tr>
      <w:tr w:rsidR="00D4228F" w14:paraId="0755FCD2" w14:textId="77777777">
        <w:tc>
          <w:tcPr>
            <w:tcW w:w="1907" w:type="pct"/>
            <w:vAlign w:val="center"/>
          </w:tcPr>
          <w:p w14:paraId="3AAE687B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FEB0CC7" w14:textId="77777777" w:rsidR="00D4228F" w:rsidRDefault="0000000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Teologie Ortodoxă</w:t>
            </w:r>
          </w:p>
        </w:tc>
      </w:tr>
      <w:tr w:rsidR="00D4228F" w14:paraId="0B38A5A6" w14:textId="77777777">
        <w:tc>
          <w:tcPr>
            <w:tcW w:w="1907" w:type="pct"/>
            <w:vAlign w:val="center"/>
          </w:tcPr>
          <w:p w14:paraId="08D0C58E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4C379414" w14:textId="3760066C" w:rsidR="00D4228F" w:rsidRDefault="0000000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81818"/>
                <w:spacing w:val="-3"/>
                <w:sz w:val="24"/>
                <w:szCs w:val="24"/>
              </w:rPr>
              <w:t>ve</w:t>
            </w:r>
            <w:r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hAnsi="Times New Roman"/>
                <w:color w:val="181818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81818"/>
                <w:spacing w:val="3"/>
                <w:sz w:val="24"/>
                <w:szCs w:val="24"/>
              </w:rPr>
              <w:t xml:space="preserve"> </w:t>
            </w:r>
            <w:r w:rsidR="005456F5">
              <w:rPr>
                <w:rFonts w:ascii="Times New Roman" w:hAnsi="Times New Roman"/>
                <w:color w:val="181818"/>
                <w:spacing w:val="1"/>
                <w:sz w:val="24"/>
                <w:szCs w:val="24"/>
              </w:rPr>
              <w:t xml:space="preserve">LICENȚĂ </w:t>
            </w:r>
            <w:r w:rsidR="005456F5">
              <w:rPr>
                <w:rFonts w:ascii="Times New Roman" w:hAnsi="Times New Roman"/>
                <w:color w:val="181818"/>
                <w:spacing w:val="1"/>
                <w:sz w:val="24"/>
                <w:szCs w:val="24"/>
                <w:lang w:val="ro-RO"/>
              </w:rPr>
              <w:t xml:space="preserve">/ Nivelul I POSTUNIVERSITAR </w:t>
            </w:r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  <w:lang w:val="ro-RO"/>
              </w:rPr>
              <w:t xml:space="preserve"> </w:t>
            </w:r>
          </w:p>
        </w:tc>
      </w:tr>
      <w:tr w:rsidR="00D4228F" w14:paraId="02421C3F" w14:textId="77777777">
        <w:tc>
          <w:tcPr>
            <w:tcW w:w="1907" w:type="pct"/>
            <w:vAlign w:val="center"/>
          </w:tcPr>
          <w:p w14:paraId="173797BD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4AC4FD9C" w14:textId="77777777" w:rsidR="00D4228F" w:rsidRDefault="0000000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Program de formare psihopedagogică în vederea certificării pentru profesia didactică </w:t>
            </w:r>
          </w:p>
        </w:tc>
      </w:tr>
    </w:tbl>
    <w:p w14:paraId="3D4256CF" w14:textId="77777777" w:rsidR="00D4228F" w:rsidRDefault="00D4228F">
      <w:pPr>
        <w:rPr>
          <w:rFonts w:asciiTheme="minorHAnsi" w:hAnsiTheme="minorHAnsi" w:cstheme="minorHAnsi"/>
        </w:rPr>
      </w:pPr>
    </w:p>
    <w:p w14:paraId="35090657" w14:textId="77777777" w:rsidR="00D4228F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D4228F" w14:paraId="3C66ABCB" w14:textId="77777777">
        <w:tc>
          <w:tcPr>
            <w:tcW w:w="3828" w:type="dxa"/>
            <w:gridSpan w:val="3"/>
          </w:tcPr>
          <w:p w14:paraId="3644F87F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0EFDDF28" w14:textId="366D3C5E" w:rsidR="00D4228F" w:rsidRPr="00E532E7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E532E7">
              <w:rPr>
                <w:rFonts w:ascii="Times New Roman" w:hAnsi="Times New Roman"/>
                <w:b/>
                <w:bCs/>
                <w:lang w:val="ro-RO"/>
              </w:rPr>
              <w:t>Practică pedagogică, Teologie, Nivelul</w:t>
            </w:r>
            <w:r w:rsidR="00E532E7" w:rsidRPr="00E532E7">
              <w:rPr>
                <w:rFonts w:ascii="Times New Roman" w:hAnsi="Times New Roman"/>
                <w:b/>
                <w:bCs/>
                <w:lang w:val="ro-RO"/>
              </w:rPr>
              <w:t xml:space="preserve"> I</w:t>
            </w:r>
            <w:r w:rsidRPr="00E532E7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</w:p>
        </w:tc>
      </w:tr>
      <w:tr w:rsidR="00D4228F" w14:paraId="7493CBB2" w14:textId="77777777">
        <w:tc>
          <w:tcPr>
            <w:tcW w:w="3828" w:type="dxa"/>
            <w:gridSpan w:val="3"/>
          </w:tcPr>
          <w:p w14:paraId="49D94F4E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2.2 Titularul activităților de curs</w:t>
            </w:r>
          </w:p>
        </w:tc>
        <w:tc>
          <w:tcPr>
            <w:tcW w:w="5561" w:type="dxa"/>
            <w:gridSpan w:val="6"/>
          </w:tcPr>
          <w:p w14:paraId="30C444E5" w14:textId="4973B411" w:rsidR="00D4228F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- </w:t>
            </w:r>
            <w:r w:rsidR="00E532E7">
              <w:rPr>
                <w:rFonts w:ascii="Times New Roman" w:hAnsi="Times New Roman"/>
                <w:lang w:val="ro-RO"/>
              </w:rPr>
              <w:t xml:space="preserve"> </w:t>
            </w:r>
          </w:p>
        </w:tc>
      </w:tr>
      <w:tr w:rsidR="00D4228F" w14:paraId="03FE0272" w14:textId="77777777">
        <w:tc>
          <w:tcPr>
            <w:tcW w:w="3828" w:type="dxa"/>
            <w:gridSpan w:val="3"/>
          </w:tcPr>
          <w:p w14:paraId="64FA68F1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2.3 Titularul activităților de seminar</w:t>
            </w:r>
          </w:p>
        </w:tc>
        <w:tc>
          <w:tcPr>
            <w:tcW w:w="5561" w:type="dxa"/>
            <w:gridSpan w:val="6"/>
          </w:tcPr>
          <w:p w14:paraId="7598DA5C" w14:textId="77777777" w:rsidR="00D4228F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Conf. dr. Remus Mihai Feraru</w:t>
            </w:r>
          </w:p>
        </w:tc>
      </w:tr>
      <w:tr w:rsidR="00D4228F" w14:paraId="06478C89" w14:textId="77777777">
        <w:tc>
          <w:tcPr>
            <w:tcW w:w="1843" w:type="dxa"/>
          </w:tcPr>
          <w:p w14:paraId="42B08F2E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0A71A14B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44457BF5" w14:textId="77777777" w:rsidR="00D4228F" w:rsidRDefault="00000000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38B14B4F" w14:textId="77777777" w:rsidR="00D4228F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</w:t>
            </w:r>
          </w:p>
        </w:tc>
        <w:tc>
          <w:tcPr>
            <w:tcW w:w="1651" w:type="dxa"/>
          </w:tcPr>
          <w:p w14:paraId="04A2DF5C" w14:textId="77777777" w:rsidR="00D4228F" w:rsidRDefault="00000000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2.6 Tipul de evaluare</w:t>
            </w:r>
          </w:p>
        </w:tc>
        <w:tc>
          <w:tcPr>
            <w:tcW w:w="591" w:type="dxa"/>
          </w:tcPr>
          <w:p w14:paraId="775F6EBC" w14:textId="3AFB8965" w:rsidR="00D4228F" w:rsidRDefault="00E532E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613038">
              <w:rPr>
                <w:rStyle w:val="FootnoteReference"/>
                <w:rFonts w:ascii="Times New Roman" w:hAnsi="Times New Roman"/>
                <w:lang w:val="ro-RO"/>
              </w:rPr>
              <w:footnoteReference w:id="1"/>
            </w:r>
          </w:p>
        </w:tc>
        <w:tc>
          <w:tcPr>
            <w:tcW w:w="1839" w:type="dxa"/>
          </w:tcPr>
          <w:p w14:paraId="232829D8" w14:textId="77777777" w:rsidR="00D4228F" w:rsidRDefault="00000000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56DA0D92" w14:textId="77777777" w:rsidR="00D4228F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Ob.</w:t>
            </w:r>
          </w:p>
        </w:tc>
      </w:tr>
    </w:tbl>
    <w:p w14:paraId="01E705DE" w14:textId="77777777" w:rsidR="00D4228F" w:rsidRDefault="00D4228F">
      <w:pPr>
        <w:rPr>
          <w:rFonts w:asciiTheme="minorHAnsi" w:hAnsiTheme="minorHAnsi" w:cstheme="minorHAnsi"/>
        </w:rPr>
      </w:pPr>
    </w:p>
    <w:p w14:paraId="16D8BB91" w14:textId="77777777" w:rsidR="00D4228F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Timpul total estimat (ore pe semestru al activităților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D4228F" w14:paraId="1056863B" w14:textId="77777777">
        <w:tc>
          <w:tcPr>
            <w:tcW w:w="3673" w:type="dxa"/>
          </w:tcPr>
          <w:p w14:paraId="13A059B6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099E4FCC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1967ECD3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42F51878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4FB887D0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753F16B1" w14:textId="77777777" w:rsidR="00D4228F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3</w:t>
            </w:r>
          </w:p>
        </w:tc>
      </w:tr>
      <w:tr w:rsidR="00D4228F" w14:paraId="01FEE488" w14:textId="77777777">
        <w:tc>
          <w:tcPr>
            <w:tcW w:w="3673" w:type="dxa"/>
          </w:tcPr>
          <w:p w14:paraId="626837B5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3.4 Total ore din planul de învățământ</w:t>
            </w:r>
          </w:p>
        </w:tc>
        <w:tc>
          <w:tcPr>
            <w:tcW w:w="440" w:type="dxa"/>
          </w:tcPr>
          <w:p w14:paraId="532E1662" w14:textId="23D5EE8A" w:rsidR="00D4228F" w:rsidRDefault="00503AE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80" w:type="dxa"/>
            <w:gridSpan w:val="2"/>
          </w:tcPr>
          <w:p w14:paraId="2A1DA291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4DF25CE8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65E30E04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529D9235" w14:textId="05E5F48C" w:rsidR="00D4228F" w:rsidRDefault="00503AE6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36</w:t>
            </w:r>
          </w:p>
        </w:tc>
      </w:tr>
      <w:tr w:rsidR="00D4228F" w14:paraId="60D2C5D7" w14:textId="77777777">
        <w:tc>
          <w:tcPr>
            <w:tcW w:w="8831" w:type="dxa"/>
            <w:gridSpan w:val="6"/>
          </w:tcPr>
          <w:p w14:paraId="2A91F0C0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Distribuția fondului de timp:</w:t>
            </w:r>
          </w:p>
        </w:tc>
        <w:tc>
          <w:tcPr>
            <w:tcW w:w="524" w:type="dxa"/>
          </w:tcPr>
          <w:p w14:paraId="3BCDCA32" w14:textId="77777777" w:rsidR="00D4228F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bCs/>
                <w:lang w:val="ro-RO"/>
              </w:rPr>
            </w:pPr>
            <w:r>
              <w:rPr>
                <w:rFonts w:asciiTheme="minorHAnsi" w:hAnsiTheme="minorHAnsi"/>
                <w:bCs/>
                <w:lang w:val="ro-RO"/>
              </w:rPr>
              <w:t>ore</w:t>
            </w:r>
          </w:p>
        </w:tc>
      </w:tr>
      <w:tr w:rsidR="00D4228F" w14:paraId="3F8825A8" w14:textId="77777777">
        <w:tc>
          <w:tcPr>
            <w:tcW w:w="8831" w:type="dxa"/>
            <w:gridSpan w:val="6"/>
          </w:tcPr>
          <w:p w14:paraId="10FCB59B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după manual, suport de curs, bibliografie și notițe</w:t>
            </w:r>
          </w:p>
        </w:tc>
        <w:tc>
          <w:tcPr>
            <w:tcW w:w="524" w:type="dxa"/>
          </w:tcPr>
          <w:p w14:paraId="49CFAF62" w14:textId="64FF9236" w:rsidR="00D4228F" w:rsidRDefault="001E5F7C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3</w:t>
            </w:r>
          </w:p>
        </w:tc>
      </w:tr>
      <w:tr w:rsidR="00D4228F" w14:paraId="3CDB9ABF" w14:textId="77777777">
        <w:tc>
          <w:tcPr>
            <w:tcW w:w="8831" w:type="dxa"/>
            <w:gridSpan w:val="6"/>
          </w:tcPr>
          <w:p w14:paraId="65197CD0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1DD62F27" w14:textId="78ED7269" w:rsidR="00D4228F" w:rsidRDefault="001E5F7C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2</w:t>
            </w:r>
          </w:p>
        </w:tc>
      </w:tr>
      <w:tr w:rsidR="00D4228F" w14:paraId="6CE6F247" w14:textId="77777777">
        <w:tc>
          <w:tcPr>
            <w:tcW w:w="8831" w:type="dxa"/>
            <w:gridSpan w:val="6"/>
          </w:tcPr>
          <w:p w14:paraId="4FCC7856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Pregătire seminare / laboratoare, teme, referate, portofolii și eseuri</w:t>
            </w:r>
          </w:p>
        </w:tc>
        <w:tc>
          <w:tcPr>
            <w:tcW w:w="524" w:type="dxa"/>
          </w:tcPr>
          <w:p w14:paraId="72316B1B" w14:textId="23E435D2" w:rsidR="00D4228F" w:rsidRDefault="001E5F7C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2</w:t>
            </w:r>
          </w:p>
        </w:tc>
      </w:tr>
      <w:tr w:rsidR="00D4228F" w14:paraId="75B06E45" w14:textId="77777777">
        <w:tc>
          <w:tcPr>
            <w:tcW w:w="8831" w:type="dxa"/>
            <w:gridSpan w:val="6"/>
          </w:tcPr>
          <w:p w14:paraId="72E97737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018F68B4" w14:textId="41B4B586" w:rsidR="00D4228F" w:rsidRDefault="001E5F7C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2</w:t>
            </w:r>
          </w:p>
        </w:tc>
      </w:tr>
      <w:tr w:rsidR="00D4228F" w14:paraId="18660E2E" w14:textId="77777777">
        <w:tc>
          <w:tcPr>
            <w:tcW w:w="8831" w:type="dxa"/>
            <w:gridSpan w:val="6"/>
          </w:tcPr>
          <w:p w14:paraId="0C8345B5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2315DA57" w14:textId="77777777" w:rsidR="00D4228F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2</w:t>
            </w:r>
          </w:p>
        </w:tc>
      </w:tr>
      <w:tr w:rsidR="00D4228F" w14:paraId="55F85328" w14:textId="77777777">
        <w:tc>
          <w:tcPr>
            <w:tcW w:w="8831" w:type="dxa"/>
            <w:gridSpan w:val="6"/>
          </w:tcPr>
          <w:p w14:paraId="1E3AB4A2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Alte activități</w:t>
            </w:r>
          </w:p>
        </w:tc>
        <w:tc>
          <w:tcPr>
            <w:tcW w:w="524" w:type="dxa"/>
          </w:tcPr>
          <w:p w14:paraId="4D306DFD" w14:textId="0683B0A7" w:rsidR="00D4228F" w:rsidRDefault="001E5F7C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1</w:t>
            </w:r>
          </w:p>
        </w:tc>
      </w:tr>
      <w:tr w:rsidR="00D4228F" w14:paraId="5894F165" w14:textId="77777777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329B13FA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025A2D9F" w14:textId="77777777" w:rsidR="00D4228F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12</w:t>
            </w:r>
          </w:p>
        </w:tc>
      </w:tr>
      <w:tr w:rsidR="00D4228F" w14:paraId="05427B87" w14:textId="77777777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64FD9837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6FC575BB" w14:textId="0B858CE8" w:rsidR="00D4228F" w:rsidRDefault="00503AE6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48</w:t>
            </w:r>
          </w:p>
        </w:tc>
      </w:tr>
      <w:tr w:rsidR="00D4228F" w14:paraId="70B1A7DA" w14:textId="77777777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62898F6E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5250614D" w14:textId="77777777" w:rsidR="00D4228F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6A815113" w14:textId="77777777" w:rsidR="00D4228F" w:rsidRDefault="00D4228F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E1041E8" w14:textId="77777777" w:rsidR="00D4228F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Precondiții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D4228F" w14:paraId="56D8E683" w14:textId="77777777">
        <w:tc>
          <w:tcPr>
            <w:tcW w:w="1985" w:type="dxa"/>
          </w:tcPr>
          <w:p w14:paraId="50BD52B9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0A1B5D59" w14:textId="174D7B20" w:rsidR="00D4228F" w:rsidRDefault="00000000" w:rsidP="00E532E7">
            <w:pPr>
              <w:pStyle w:val="NoSpacing"/>
              <w:numPr>
                <w:ilvl w:val="0"/>
                <w:numId w:val="28"/>
              </w:numPr>
              <w:spacing w:line="276" w:lineRule="auto"/>
              <w:ind w:left="347" w:hanging="347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Cunoştinţe minimale teoretice dobândite în cadrul programului initial de certificare pentru profesia didactică</w:t>
            </w:r>
            <w:r w:rsidR="00E532E7">
              <w:rPr>
                <w:rFonts w:asciiTheme="minorHAnsi" w:hAnsiTheme="minorHAnsi"/>
                <w:lang w:val="ro-RO"/>
              </w:rPr>
              <w:t xml:space="preserve">. </w:t>
            </w:r>
          </w:p>
        </w:tc>
      </w:tr>
      <w:tr w:rsidR="00D4228F" w14:paraId="37A7DF09" w14:textId="77777777">
        <w:tc>
          <w:tcPr>
            <w:tcW w:w="1985" w:type="dxa"/>
          </w:tcPr>
          <w:p w14:paraId="5A101EDB" w14:textId="77777777" w:rsidR="00D4228F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4.2 de competențe</w:t>
            </w:r>
          </w:p>
        </w:tc>
        <w:tc>
          <w:tcPr>
            <w:tcW w:w="7404" w:type="dxa"/>
          </w:tcPr>
          <w:p w14:paraId="6CFA0515" w14:textId="4CB9BAD3" w:rsidR="00E532E7" w:rsidRDefault="00000000" w:rsidP="00E532E7">
            <w:pPr>
              <w:pStyle w:val="NoSpacing"/>
              <w:numPr>
                <w:ilvl w:val="0"/>
                <w:numId w:val="45"/>
              </w:numPr>
              <w:ind w:left="347" w:hanging="34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Abilități de utilizare a conceptelor privind proiectarea didactică, cunoștințe dobândite la disciplinele de pedagogie și didactica specialității</w:t>
            </w:r>
            <w:r w:rsidR="00E532E7">
              <w:rPr>
                <w:rFonts w:ascii="Times New Roman" w:hAnsi="Times New Roman"/>
                <w:lang w:val="ro-RO"/>
              </w:rPr>
              <w:t xml:space="preserve">. </w:t>
            </w:r>
          </w:p>
          <w:p w14:paraId="451E76F8" w14:textId="5210E3A5" w:rsidR="00D4228F" w:rsidRPr="00E532E7" w:rsidRDefault="00000000" w:rsidP="00E532E7">
            <w:pPr>
              <w:pStyle w:val="NoSpacing"/>
              <w:numPr>
                <w:ilvl w:val="0"/>
                <w:numId w:val="45"/>
              </w:numPr>
              <w:ind w:left="347" w:hanging="347"/>
              <w:rPr>
                <w:rFonts w:ascii="Times New Roman" w:hAnsi="Times New Roman"/>
                <w:lang w:val="ro-RO"/>
              </w:rPr>
            </w:pPr>
            <w:r w:rsidRPr="00E532E7">
              <w:rPr>
                <w:rFonts w:ascii="Times New Roman" w:hAnsi="Times New Roman"/>
                <w:lang w:val="ro-RO"/>
              </w:rPr>
              <w:lastRenderedPageBreak/>
              <w:t>Abilități de utilizare a resurselor și dispozitivelor digitale</w:t>
            </w:r>
          </w:p>
          <w:p w14:paraId="3CC6F4BE" w14:textId="77777777" w:rsidR="00D4228F" w:rsidRDefault="00000000" w:rsidP="00E532E7">
            <w:pPr>
              <w:pStyle w:val="NoSpacing"/>
              <w:numPr>
                <w:ilvl w:val="0"/>
                <w:numId w:val="28"/>
              </w:numPr>
              <w:spacing w:line="276" w:lineRule="auto"/>
              <w:ind w:left="347" w:hanging="347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Competențe de comunicare și interrelaționare</w:t>
            </w:r>
          </w:p>
        </w:tc>
      </w:tr>
    </w:tbl>
    <w:p w14:paraId="3E243715" w14:textId="77777777" w:rsidR="00D4228F" w:rsidRDefault="00D4228F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0E62002A" w14:textId="77777777" w:rsidR="00D4228F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Condiții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D4228F" w14:paraId="3554AF5B" w14:textId="77777777">
        <w:tc>
          <w:tcPr>
            <w:tcW w:w="4565" w:type="dxa"/>
          </w:tcPr>
          <w:p w14:paraId="60AD156F" w14:textId="77777777" w:rsidR="00D4228F" w:rsidRDefault="00000000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5.1 de desfășurare a cursului</w:t>
            </w:r>
          </w:p>
        </w:tc>
        <w:tc>
          <w:tcPr>
            <w:tcW w:w="4824" w:type="dxa"/>
          </w:tcPr>
          <w:p w14:paraId="6B1C3CC8" w14:textId="77777777" w:rsidR="00D4228F" w:rsidRDefault="00D4228F" w:rsidP="00E532E7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4228F" w14:paraId="6611660F" w14:textId="77777777">
        <w:tc>
          <w:tcPr>
            <w:tcW w:w="4565" w:type="dxa"/>
          </w:tcPr>
          <w:p w14:paraId="0CD802B7" w14:textId="77777777" w:rsidR="00D4228F" w:rsidRDefault="00000000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5.2 de desfășurare a seminarului / laboratorului</w:t>
            </w:r>
          </w:p>
        </w:tc>
        <w:tc>
          <w:tcPr>
            <w:tcW w:w="4824" w:type="dxa"/>
          </w:tcPr>
          <w:p w14:paraId="55ECD2FD" w14:textId="77777777" w:rsidR="00D4228F" w:rsidRDefault="00000000" w:rsidP="00E532E7">
            <w:pPr>
              <w:pStyle w:val="ListParagraph"/>
              <w:numPr>
                <w:ilvl w:val="0"/>
                <w:numId w:val="28"/>
              </w:numPr>
              <w:ind w:left="460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Sală dotată cu tablă, videoproiector, ecran de proiecție și mobilier adecvat.</w:t>
            </w:r>
          </w:p>
          <w:p w14:paraId="24B0AC3E" w14:textId="77777777" w:rsidR="00E532E7" w:rsidRDefault="00E532E7" w:rsidP="00E532E7">
            <w:pPr>
              <w:pStyle w:val="ListParagraph"/>
              <w:numPr>
                <w:ilvl w:val="0"/>
                <w:numId w:val="28"/>
              </w:numPr>
              <w:ind w:left="460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Suportul de curs poate fi consultat în format electronic pe platforma </w:t>
            </w:r>
            <w:r w:rsidRPr="00613038">
              <w:rPr>
                <w:sz w:val="22"/>
                <w:szCs w:val="22"/>
              </w:rPr>
              <w:t xml:space="preserve">google.classroom </w:t>
            </w:r>
            <w:r>
              <w:rPr>
                <w:sz w:val="22"/>
                <w:szCs w:val="22"/>
              </w:rPr>
              <w:t>;</w:t>
            </w:r>
          </w:p>
          <w:p w14:paraId="28CC8BD5" w14:textId="5F2754B1" w:rsidR="00E532E7" w:rsidRPr="00613038" w:rsidRDefault="00E532E7" w:rsidP="00E532E7">
            <w:pPr>
              <w:pStyle w:val="ListParagraph"/>
              <w:numPr>
                <w:ilvl w:val="0"/>
                <w:numId w:val="28"/>
              </w:numPr>
              <w:ind w:left="460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 resurse de învățare / bibliografice pot fi accesate în format digital pe platforma</w:t>
            </w:r>
            <w:r w:rsidRPr="00613038">
              <w:rPr>
                <w:sz w:val="22"/>
                <w:szCs w:val="22"/>
              </w:rPr>
              <w:t xml:space="preserve"> google.classroom</w:t>
            </w:r>
            <w:r>
              <w:rPr>
                <w:sz w:val="22"/>
                <w:szCs w:val="22"/>
              </w:rPr>
              <w:t xml:space="preserve">;  </w:t>
            </w:r>
          </w:p>
          <w:p w14:paraId="00EC1769" w14:textId="77777777" w:rsidR="00D4228F" w:rsidRDefault="00000000" w:rsidP="00E532E7">
            <w:pPr>
              <w:pStyle w:val="ListParagraph"/>
              <w:numPr>
                <w:ilvl w:val="0"/>
                <w:numId w:val="28"/>
              </w:numPr>
              <w:ind w:left="460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 vor fi tolerate convorbirile telefonice în timpul seinarului, nici părăsirea de către studenți a sălii /sesiunii online în vederea preluării apelurilor telefonice personale, decât în situații excepționale;</w:t>
            </w:r>
          </w:p>
          <w:p w14:paraId="7C4AC286" w14:textId="77777777" w:rsidR="00D4228F" w:rsidRDefault="00000000" w:rsidP="00E532E7">
            <w:pPr>
              <w:pStyle w:val="NoSpacing"/>
              <w:numPr>
                <w:ilvl w:val="0"/>
                <w:numId w:val="28"/>
              </w:numPr>
              <w:ind w:left="460" w:hanging="425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fr-FR"/>
              </w:rPr>
              <w:t xml:space="preserve">Nu va fi </w:t>
            </w:r>
            <w:proofErr w:type="spellStart"/>
            <w:r>
              <w:rPr>
                <w:rFonts w:ascii="Times New Roman" w:hAnsi="Times New Roman"/>
                <w:lang w:val="fr-FR"/>
              </w:rPr>
              <w:t>tolerată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întârzierea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studenților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lang w:val="fr-FR"/>
              </w:rPr>
              <w:t>seminar</w:t>
            </w:r>
            <w:proofErr w:type="spellEnd"/>
            <w:r>
              <w:rPr>
                <w:rFonts w:ascii="Times New Roman" w:hAnsi="Times New Roman"/>
                <w:lang w:val="fr-FR"/>
              </w:rPr>
              <w:t>.</w:t>
            </w:r>
          </w:p>
          <w:p w14:paraId="5B159567" w14:textId="37CEB0D1" w:rsidR="00D4228F" w:rsidRDefault="00000000" w:rsidP="00E532E7">
            <w:pPr>
              <w:pStyle w:val="NoSpacing"/>
              <w:numPr>
                <w:ilvl w:val="0"/>
                <w:numId w:val="28"/>
              </w:numPr>
              <w:ind w:left="460" w:hanging="425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documentelor și materialelor recomandate, de referință pentru proiectarea didactică</w:t>
            </w:r>
            <w:r w:rsidR="00E532E7">
              <w:rPr>
                <w:rFonts w:ascii="Times New Roman" w:hAnsi="Times New Roman"/>
                <w:lang w:val="ro-RO"/>
              </w:rPr>
              <w:t xml:space="preserve">. </w:t>
            </w:r>
          </w:p>
        </w:tc>
      </w:tr>
    </w:tbl>
    <w:p w14:paraId="44853EE4" w14:textId="77777777" w:rsidR="00D4228F" w:rsidRDefault="00D4228F">
      <w:pPr>
        <w:spacing w:line="276" w:lineRule="auto"/>
        <w:rPr>
          <w:rFonts w:asciiTheme="minorHAnsi" w:hAnsiTheme="minorHAnsi" w:cstheme="minorHAnsi"/>
          <w:b/>
        </w:rPr>
      </w:pPr>
    </w:p>
    <w:p w14:paraId="46CA8AD1" w14:textId="77777777" w:rsidR="00D4228F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D4228F" w14:paraId="4A012958" w14:textId="77777777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633C5388" w14:textId="77777777" w:rsidR="00D4228F" w:rsidRDefault="0000000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1C5D7FEB" w14:textId="77777777" w:rsidR="00D4228F" w:rsidRDefault="00000000">
            <w:pPr>
              <w:pStyle w:val="ListParagraph"/>
              <w:numPr>
                <w:ilvl w:val="0"/>
                <w:numId w:val="39"/>
              </w:numPr>
              <w:spacing w:before="100" w:beforeAutospacing="1" w:after="100" w:afterAutospacing="1"/>
              <w:ind w:left="207" w:hanging="2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R1 Să identifice specificul diferitelor activități didactice școlare și extrașcolare</w:t>
            </w:r>
          </w:p>
        </w:tc>
      </w:tr>
      <w:tr w:rsidR="00D4228F" w14:paraId="77F7AC47" w14:textId="77777777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299C000B" w14:textId="77777777" w:rsidR="00D4228F" w:rsidRDefault="0000000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60BA6F20" w14:textId="77777777" w:rsidR="00D4228F" w:rsidRDefault="00000000">
            <w:pPr>
              <w:pStyle w:val="ListParagraph"/>
              <w:numPr>
                <w:ilvl w:val="0"/>
                <w:numId w:val="39"/>
              </w:numPr>
              <w:ind w:left="207" w:hanging="20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R2 Să justifice aspectele proiectării didactice și de managementul clasei utilizând adecvat limbajul pedagogic și de specialitate; </w:t>
            </w:r>
          </w:p>
          <w:p w14:paraId="6B460340" w14:textId="77777777" w:rsidR="00D4228F" w:rsidRDefault="00000000">
            <w:pPr>
              <w:pStyle w:val="Default"/>
              <w:numPr>
                <w:ilvl w:val="0"/>
                <w:numId w:val="39"/>
              </w:numPr>
              <w:ind w:left="207" w:hanging="207"/>
              <w:jc w:val="both"/>
              <w:rPr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R3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abordeze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activitățile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predare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respectând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cerințele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elaborare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a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proiectelor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lecție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specificului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disciplinei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predate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 </w:t>
            </w:r>
          </w:p>
        </w:tc>
      </w:tr>
      <w:tr w:rsidR="00D4228F" w14:paraId="64D4E1B6" w14:textId="77777777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73990DB6" w14:textId="77777777" w:rsidR="00D4228F" w:rsidRDefault="0000000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51AFEAF0" w14:textId="77777777" w:rsidR="00D4228F" w:rsidRDefault="00000000">
            <w:pPr>
              <w:pStyle w:val="ListParagraph"/>
              <w:numPr>
                <w:ilvl w:val="0"/>
                <w:numId w:val="41"/>
              </w:numPr>
              <w:tabs>
                <w:tab w:val="left" w:pos="1950"/>
              </w:tabs>
              <w:ind w:left="207" w:hanging="20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R4 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Să elaboreze proiecte de lecție diferențiate în funcție de specificul clasei pornind de la doc. Școlare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. </w:t>
            </w:r>
          </w:p>
        </w:tc>
      </w:tr>
    </w:tbl>
    <w:p w14:paraId="55E3EBDE" w14:textId="77777777" w:rsidR="00D4228F" w:rsidRDefault="00D4228F">
      <w:pPr>
        <w:spacing w:line="276" w:lineRule="auto"/>
        <w:rPr>
          <w:rFonts w:asciiTheme="minorHAnsi" w:hAnsiTheme="minorHAnsi" w:cstheme="minorHAnsi"/>
          <w:b/>
        </w:rPr>
      </w:pPr>
    </w:p>
    <w:p w14:paraId="23DC7AF1" w14:textId="77777777" w:rsidR="00D4228F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Conținuturi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D4228F" w14:paraId="62977233" w14:textId="77777777">
        <w:tc>
          <w:tcPr>
            <w:tcW w:w="3128" w:type="dxa"/>
            <w:shd w:val="clear" w:color="auto" w:fill="auto"/>
          </w:tcPr>
          <w:p w14:paraId="5C653A7A" w14:textId="77777777" w:rsidR="00D4228F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 Curs</w:t>
            </w:r>
          </w:p>
        </w:tc>
        <w:tc>
          <w:tcPr>
            <w:tcW w:w="3128" w:type="dxa"/>
            <w:shd w:val="clear" w:color="auto" w:fill="auto"/>
          </w:tcPr>
          <w:p w14:paraId="32814CBD" w14:textId="77777777" w:rsidR="00D4228F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569B026" w14:textId="77777777" w:rsidR="00D4228F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D4228F" w14:paraId="0CB5A2EA" w14:textId="77777777">
        <w:tc>
          <w:tcPr>
            <w:tcW w:w="3128" w:type="dxa"/>
            <w:shd w:val="clear" w:color="auto" w:fill="auto"/>
          </w:tcPr>
          <w:p w14:paraId="67050AE8" w14:textId="77777777" w:rsidR="00D4228F" w:rsidRDefault="00D422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47805433" w14:textId="77777777" w:rsidR="00D4228F" w:rsidRDefault="00D422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212B1447" w14:textId="77777777" w:rsidR="00D4228F" w:rsidRDefault="00D422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228F" w14:paraId="75C5851C" w14:textId="77777777">
        <w:tc>
          <w:tcPr>
            <w:tcW w:w="3128" w:type="dxa"/>
            <w:shd w:val="clear" w:color="auto" w:fill="auto"/>
          </w:tcPr>
          <w:p w14:paraId="3946A4AB" w14:textId="77777777" w:rsidR="00D4228F" w:rsidRDefault="0000000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7.2 Seminar / </w:t>
            </w:r>
            <w:r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6628086A" w14:textId="77777777" w:rsidR="00D4228F" w:rsidRDefault="0000000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8D7B19C" w14:textId="77777777" w:rsidR="00D4228F" w:rsidRDefault="0000000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D4228F" w14:paraId="1FF05DD6" w14:textId="77777777" w:rsidTr="00C71688">
        <w:trPr>
          <w:trHeight w:val="132"/>
        </w:trPr>
        <w:tc>
          <w:tcPr>
            <w:tcW w:w="3128" w:type="dxa"/>
            <w:shd w:val="clear" w:color="auto" w:fill="auto"/>
          </w:tcPr>
          <w:p w14:paraId="35908267" w14:textId="77777777" w:rsidR="00D4228F" w:rsidRDefault="00000000">
            <w:pPr>
              <w:pStyle w:val="NoSpacing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1. Activitate introductivă – </w:t>
            </w:r>
            <w:r>
              <w:rPr>
                <w:rFonts w:ascii="Times New Roman" w:hAnsi="Times New Roman"/>
                <w:bCs/>
                <w:lang w:val="ro-RO"/>
              </w:rPr>
              <w:t>prezentarea conținutului fișei discipinei, aspecte organizatorice ale practicii pedagogice, discutarea sarcinilor de evaluare la disciplina Practică pedagogică</w:t>
            </w:r>
          </w:p>
          <w:p w14:paraId="605BF269" w14:textId="390B0A1A" w:rsidR="00D4228F" w:rsidRDefault="00000000" w:rsidP="00C71688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lastRenderedPageBreak/>
              <w:t>(1 oră)  R1, R2, R3, R4</w:t>
            </w:r>
          </w:p>
        </w:tc>
        <w:tc>
          <w:tcPr>
            <w:tcW w:w="3128" w:type="dxa"/>
            <w:shd w:val="clear" w:color="auto" w:fill="auto"/>
          </w:tcPr>
          <w:p w14:paraId="426F8D9F" w14:textId="77777777" w:rsidR="00D4228F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4C98E0AE" w14:textId="77777777" w:rsidR="00D4228F" w:rsidRDefault="00000000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Fișa disciplinei</w:t>
            </w:r>
          </w:p>
        </w:tc>
      </w:tr>
      <w:tr w:rsidR="00D4228F" w14:paraId="56263357" w14:textId="77777777">
        <w:tc>
          <w:tcPr>
            <w:tcW w:w="3128" w:type="dxa"/>
            <w:shd w:val="clear" w:color="auto" w:fill="auto"/>
          </w:tcPr>
          <w:p w14:paraId="634CA06C" w14:textId="77777777" w:rsidR="00D4228F" w:rsidRDefault="000000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Activităţi de cunoaştere a mediului şcolar și specificul activităților didactice </w:t>
            </w:r>
          </w:p>
          <w:p w14:paraId="0DB34C98" w14:textId="77777777" w:rsidR="00D4228F" w:rsidRDefault="000000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(3 ore) R1</w:t>
            </w:r>
          </w:p>
          <w:p w14:paraId="328E1246" w14:textId="77777777" w:rsidR="00D4228F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au în vedere:</w:t>
            </w:r>
          </w:p>
          <w:p w14:paraId="0F5FE3F8" w14:textId="77777777" w:rsidR="00D4228F" w:rsidRDefault="00000000" w:rsidP="00E532E7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43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aspecte organizatorice şi de conducere a şcolii</w:t>
            </w:r>
          </w:p>
          <w:p w14:paraId="6CB96115" w14:textId="77777777" w:rsidR="00D4228F" w:rsidRDefault="00000000" w:rsidP="00E532E7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43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cunoaşterea de către studenţi a activităţilor educative din şcoală</w:t>
            </w:r>
          </w:p>
          <w:p w14:paraId="1ECE411E" w14:textId="77777777" w:rsidR="00D4228F" w:rsidRPr="00E532E7" w:rsidRDefault="00000000" w:rsidP="00E532E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43" w:hanging="284"/>
              <w:jc w:val="both"/>
              <w:rPr>
                <w:i/>
                <w:iCs/>
                <w:spacing w:val="-8"/>
                <w:sz w:val="22"/>
                <w:szCs w:val="22"/>
              </w:rPr>
            </w:pPr>
            <w:r w:rsidRPr="00E532E7">
              <w:rPr>
                <w:spacing w:val="-8"/>
                <w:sz w:val="22"/>
                <w:szCs w:val="22"/>
              </w:rPr>
              <w:t xml:space="preserve">documentele școlare </w:t>
            </w:r>
            <w:r w:rsidRPr="00E532E7">
              <w:rPr>
                <w:i/>
                <w:iCs/>
                <w:spacing w:val="-8"/>
                <w:sz w:val="22"/>
                <w:szCs w:val="22"/>
              </w:rPr>
              <w:t>- modalități de completare a documentelor școlare (condică, catalog, carnet de elev)</w:t>
            </w:r>
          </w:p>
          <w:p w14:paraId="69A4D152" w14:textId="3559F879" w:rsidR="00D4228F" w:rsidRDefault="00000000" w:rsidP="00E532E7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43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responsabilități particulare ale profesorilor în școală și la clasă</w:t>
            </w:r>
            <w:r w:rsidR="00E532E7">
              <w:rPr>
                <w:sz w:val="22"/>
                <w:szCs w:val="22"/>
              </w:rPr>
              <w:t xml:space="preserve">; </w:t>
            </w:r>
          </w:p>
          <w:p w14:paraId="72FF242E" w14:textId="579E1A63" w:rsidR="00D4228F" w:rsidRDefault="00000000" w:rsidP="00E532E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43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rutina zilnică a unui profesor</w:t>
            </w:r>
            <w:r w:rsidR="00E532E7">
              <w:rPr>
                <w:sz w:val="22"/>
                <w:szCs w:val="22"/>
              </w:rPr>
              <w:t>.</w:t>
            </w:r>
          </w:p>
        </w:tc>
        <w:tc>
          <w:tcPr>
            <w:tcW w:w="3128" w:type="dxa"/>
            <w:shd w:val="clear" w:color="auto" w:fill="auto"/>
          </w:tcPr>
          <w:p w14:paraId="411C0068" w14:textId="77777777" w:rsidR="00D4228F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de caz</w:t>
            </w:r>
          </w:p>
          <w:p w14:paraId="6A486DD2" w14:textId="77777777" w:rsidR="00D4228F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  <w:p w14:paraId="77A9FB89" w14:textId="77777777" w:rsidR="00D4228F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Dezbatere  </w:t>
            </w:r>
          </w:p>
        </w:tc>
        <w:tc>
          <w:tcPr>
            <w:tcW w:w="3129" w:type="dxa"/>
            <w:shd w:val="clear" w:color="auto" w:fill="auto"/>
          </w:tcPr>
          <w:p w14:paraId="4F23A656" w14:textId="77777777" w:rsidR="00D4228F" w:rsidRDefault="00000000">
            <w:pPr>
              <w:pStyle w:val="NoSpacing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site-ul școlilor de practică</w:t>
            </w:r>
          </w:p>
          <w:p w14:paraId="25B11CEB" w14:textId="77777777" w:rsidR="00D4228F" w:rsidRDefault="00000000">
            <w:pPr>
              <w:pStyle w:val="NoSpacing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documentele școlare (condică, catalog, carnet de elev)</w:t>
            </w:r>
          </w:p>
          <w:p w14:paraId="16AF1786" w14:textId="77777777" w:rsidR="00D4228F" w:rsidRDefault="00D422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4228F" w14:paraId="3FFF7B15" w14:textId="77777777">
        <w:tc>
          <w:tcPr>
            <w:tcW w:w="3128" w:type="dxa"/>
            <w:shd w:val="clear" w:color="auto" w:fill="auto"/>
          </w:tcPr>
          <w:p w14:paraId="128C6B46" w14:textId="77777777" w:rsidR="00D4228F" w:rsidRDefault="000000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Activităţi instructiv-educative practică observativă, desfăşurate în clasă de către studenți (asistenţă) </w:t>
            </w:r>
          </w:p>
          <w:p w14:paraId="2FFC07AA" w14:textId="77777777" w:rsidR="00D4228F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(10 ore) R2</w:t>
            </w:r>
          </w:p>
          <w:p w14:paraId="72BED72D" w14:textId="77777777" w:rsidR="00D4228F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abordează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punctual aspectele proiectării didactice și de managementul clasei cuprinse, de asemenea și în </w:t>
            </w:r>
            <w:r>
              <w:rPr>
                <w:i/>
                <w:iCs/>
                <w:sz w:val="22"/>
                <w:szCs w:val="22"/>
              </w:rPr>
              <w:t>fișa de asistență</w:t>
            </w:r>
            <w:r>
              <w:rPr>
                <w:sz w:val="22"/>
                <w:szCs w:val="22"/>
              </w:rPr>
              <w:t>,  astfel:</w:t>
            </w:r>
          </w:p>
          <w:p w14:paraId="1E51D20F" w14:textId="77777777" w:rsidR="00D4228F" w:rsidRDefault="00000000" w:rsidP="00E532E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43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corelarea metodelor cu mijloacele și formele de organizare în predate</w:t>
            </w:r>
          </w:p>
          <w:p w14:paraId="43F454E7" w14:textId="77777777" w:rsidR="00D4228F" w:rsidRDefault="00000000" w:rsidP="00E532E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43" w:hanging="284"/>
              <w:jc w:val="both"/>
              <w:rPr>
                <w:sz w:val="22"/>
                <w:szCs w:val="22"/>
              </w:rPr>
            </w:pPr>
            <w:r w:rsidRPr="00E532E7">
              <w:rPr>
                <w:spacing w:val="-6"/>
                <w:sz w:val="22"/>
                <w:szCs w:val="22"/>
              </w:rPr>
              <w:t>adaptarea metodelor și mijloacelor de învățământ</w:t>
            </w:r>
            <w:r>
              <w:rPr>
                <w:sz w:val="22"/>
                <w:szCs w:val="22"/>
              </w:rPr>
              <w:t xml:space="preserve"> la conținut</w:t>
            </w:r>
          </w:p>
          <w:p w14:paraId="0F69F863" w14:textId="77777777" w:rsidR="00D4228F" w:rsidRDefault="00000000" w:rsidP="00E532E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43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gestionarea timpului didactic</w:t>
            </w:r>
          </w:p>
          <w:p w14:paraId="6F6AB8F7" w14:textId="77777777" w:rsidR="00D4228F" w:rsidRDefault="00000000" w:rsidP="00E532E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43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gestionarea situațiilor de criză</w:t>
            </w:r>
          </w:p>
          <w:p w14:paraId="6C46D51D" w14:textId="6BAB9A87" w:rsidR="00D4228F" w:rsidRPr="00E532E7" w:rsidRDefault="00000000" w:rsidP="00E532E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43" w:hanging="284"/>
              <w:jc w:val="both"/>
              <w:rPr>
                <w:b/>
                <w:i/>
                <w:iCs/>
                <w:spacing w:val="-8"/>
                <w:sz w:val="22"/>
                <w:szCs w:val="22"/>
              </w:rPr>
            </w:pPr>
            <w:r w:rsidRPr="00E532E7">
              <w:rPr>
                <w:spacing w:val="-8"/>
                <w:sz w:val="22"/>
                <w:szCs w:val="22"/>
              </w:rPr>
              <w:t>diferite aspecte deduse din observarea sistematică a personalităţii elevilor, probleme</w:t>
            </w:r>
            <w:r w:rsidR="00E532E7" w:rsidRPr="00E532E7">
              <w:rPr>
                <w:spacing w:val="-8"/>
                <w:sz w:val="22"/>
                <w:szCs w:val="22"/>
              </w:rPr>
              <w:t xml:space="preserve"> </w:t>
            </w:r>
            <w:r w:rsidRPr="00E532E7">
              <w:rPr>
                <w:spacing w:val="-8"/>
                <w:sz w:val="22"/>
                <w:szCs w:val="22"/>
              </w:rPr>
              <w:t xml:space="preserve">psihopedagogice specifice ciclului liceal </w:t>
            </w:r>
            <w:r w:rsidRPr="00E532E7">
              <w:rPr>
                <w:i/>
                <w:iCs/>
                <w:spacing w:val="-8"/>
                <w:sz w:val="22"/>
                <w:szCs w:val="22"/>
              </w:rPr>
              <w:t>– modalități de integrare a datelor în fișa psihopedagogică</w:t>
            </w:r>
          </w:p>
          <w:p w14:paraId="746A9D43" w14:textId="77777777" w:rsidR="00D4228F" w:rsidRDefault="00000000" w:rsidP="00E532E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43" w:hanging="284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comportamentul cadrului didactic </w:t>
            </w:r>
          </w:p>
        </w:tc>
        <w:tc>
          <w:tcPr>
            <w:tcW w:w="3128" w:type="dxa"/>
            <w:shd w:val="clear" w:color="auto" w:fill="auto"/>
          </w:tcPr>
          <w:p w14:paraId="39200A8D" w14:textId="77777777" w:rsidR="00D4228F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de caz</w:t>
            </w:r>
          </w:p>
          <w:p w14:paraId="1D419CC4" w14:textId="77777777" w:rsidR="00D4228F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Problematizare</w:t>
            </w:r>
          </w:p>
          <w:p w14:paraId="7927C100" w14:textId="77777777" w:rsidR="00D4228F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052406E1" w14:textId="77777777" w:rsidR="00D4228F" w:rsidRDefault="00000000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Fișa de asistență</w:t>
            </w:r>
          </w:p>
          <w:p w14:paraId="52288C2D" w14:textId="77777777" w:rsidR="00D4228F" w:rsidRDefault="00D422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8967B27" w14:textId="77777777" w:rsidR="00D4228F" w:rsidRDefault="00D422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4228F" w14:paraId="32F80F63" w14:textId="77777777">
        <w:tc>
          <w:tcPr>
            <w:tcW w:w="3128" w:type="dxa"/>
            <w:shd w:val="clear" w:color="auto" w:fill="auto"/>
          </w:tcPr>
          <w:p w14:paraId="4721AE78" w14:textId="77777777" w:rsidR="00D4228F" w:rsidRDefault="0000000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Alte tipuri de activităţi educaţionale (şedinţa cu părinţii, participare la comisia metodică, consiliul profesoral, consultaţii cu elevii, profesor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de serviciu pe şcoală, cercuri pedagogice etc.) </w:t>
            </w:r>
          </w:p>
          <w:p w14:paraId="722F0343" w14:textId="77777777" w:rsidR="00D4228F" w:rsidRDefault="0000000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(6 ore) R1, R2</w:t>
            </w:r>
          </w:p>
          <w:p w14:paraId="109D2119" w14:textId="77777777" w:rsidR="00D4228F" w:rsidRDefault="00000000">
            <w:pPr>
              <w:jc w:val="both"/>
              <w:rPr>
                <w:b/>
                <w:bCs/>
                <w:sz w:val="22"/>
                <w:szCs w:val="22"/>
              </w:rPr>
            </w:pPr>
            <w:r w:rsidRPr="00E532E7">
              <w:rPr>
                <w:spacing w:val="-8"/>
                <w:sz w:val="22"/>
                <w:szCs w:val="22"/>
              </w:rPr>
              <w:t>Se abordează aspecte din practica tutorelui la care studenții au fost participanți, evidențiind particularități, aspecte manageriale, strategii de abordare a relației părinte – profesor, comunicarea la nivel de comisie metodică, la nivel de consiliu profesoral și cerc pedagogic, relația profesor-elev, responsabilitatea profesorului de serviciu, alte activități extracurriculare, rolul profesorului</w:t>
            </w:r>
            <w:r>
              <w:rPr>
                <w:sz w:val="22"/>
                <w:szCs w:val="22"/>
              </w:rPr>
              <w:t xml:space="preserve"> de religie în școală</w:t>
            </w:r>
          </w:p>
        </w:tc>
        <w:tc>
          <w:tcPr>
            <w:tcW w:w="3128" w:type="dxa"/>
            <w:shd w:val="clear" w:color="auto" w:fill="auto"/>
          </w:tcPr>
          <w:p w14:paraId="770B6404" w14:textId="77777777" w:rsidR="00D4228F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Studiul de caz</w:t>
            </w:r>
          </w:p>
          <w:p w14:paraId="0B08E68A" w14:textId="77777777" w:rsidR="00D4228F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Problematizare</w:t>
            </w:r>
          </w:p>
          <w:p w14:paraId="6F8103FD" w14:textId="77777777" w:rsidR="00D4228F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0F2B5CC6" w14:textId="2B0E6309" w:rsidR="00D4228F" w:rsidRPr="00E532E7" w:rsidRDefault="00000000">
            <w:pPr>
              <w:pStyle w:val="NoSpacing"/>
              <w:jc w:val="both"/>
              <w:rPr>
                <w:rFonts w:ascii="Times New Roman" w:eastAsia="TimesNewRomanPSMT" w:hAnsi="Times New Roman"/>
                <w:lang w:val="ro-RO" w:eastAsia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t xml:space="preserve">1. Cucoş, Constantin,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Pedagogie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Polirom, Iaşi, 1996. </w:t>
            </w:r>
          </w:p>
          <w:p w14:paraId="0D92C08B" w14:textId="77777777" w:rsidR="00D4228F" w:rsidRDefault="00000000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iCs/>
                <w:lang w:val="ro-RO" w:eastAsia="ro-RO"/>
              </w:rPr>
              <w:t>2. Idem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Educaţia Religioasă – conţinut şi forme de organizare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</w:t>
            </w:r>
            <w:r>
              <w:rPr>
                <w:rFonts w:ascii="Times New Roman" w:eastAsia="TimesNewRomanPSMT" w:hAnsi="Times New Roman"/>
                <w:lang w:val="ro-RO" w:eastAsia="ro-RO"/>
              </w:rPr>
              <w:lastRenderedPageBreak/>
              <w:t xml:space="preserve">Ed. Didactică şi Pedagogică, Bucureşti, 1995. </w:t>
            </w:r>
          </w:p>
          <w:p w14:paraId="51F15934" w14:textId="77777777" w:rsidR="00D4228F" w:rsidRDefault="00D422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4228F" w14:paraId="37C282F5" w14:textId="77777777">
        <w:tc>
          <w:tcPr>
            <w:tcW w:w="3128" w:type="dxa"/>
            <w:shd w:val="clear" w:color="auto" w:fill="auto"/>
          </w:tcPr>
          <w:p w14:paraId="64E93A19" w14:textId="50ED7234" w:rsidR="00D4228F" w:rsidRPr="00C71688" w:rsidRDefault="00000000">
            <w:pPr>
              <w:jc w:val="both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5. </w:t>
            </w:r>
            <w:r w:rsidRPr="00C71688">
              <w:rPr>
                <w:b/>
                <w:spacing w:val="-6"/>
                <w:sz w:val="22"/>
                <w:szCs w:val="22"/>
              </w:rPr>
              <w:t>Proiectarea şi elaborarea materialelor necesare organizării şi desfăşurării activităţilor didactice şi educative, cu îndrumarea supervizorului de practică</w:t>
            </w:r>
            <w:r w:rsidR="00C71688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C71688">
              <w:rPr>
                <w:b/>
                <w:spacing w:val="-6"/>
                <w:sz w:val="22"/>
                <w:szCs w:val="22"/>
              </w:rPr>
              <w:t>(6 ore)</w:t>
            </w:r>
            <w:r>
              <w:rPr>
                <w:b/>
                <w:sz w:val="22"/>
                <w:szCs w:val="22"/>
              </w:rPr>
              <w:t xml:space="preserve"> R3, R4</w:t>
            </w:r>
          </w:p>
          <w:p w14:paraId="6266BF00" w14:textId="77777777" w:rsidR="00D4228F" w:rsidRDefault="0000000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Sunt avute în vedere discuții asupra activităților de pregătire a proiectării lecțiilor ale studenților, astfel:</w:t>
            </w:r>
          </w:p>
          <w:p w14:paraId="1ABA4EC0" w14:textId="77777777" w:rsidR="00D4228F" w:rsidRDefault="00000000" w:rsidP="00E532E7">
            <w:pPr>
              <w:numPr>
                <w:ilvl w:val="0"/>
                <w:numId w:val="44"/>
              </w:numPr>
              <w:ind w:left="343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studierea planificării</w:t>
            </w:r>
          </w:p>
          <w:p w14:paraId="786BD6DE" w14:textId="77777777" w:rsidR="00D4228F" w:rsidRDefault="00000000" w:rsidP="00E532E7">
            <w:pPr>
              <w:numPr>
                <w:ilvl w:val="0"/>
                <w:numId w:val="44"/>
              </w:numPr>
              <w:ind w:left="343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corelarea finalități-conținut</w:t>
            </w:r>
          </w:p>
          <w:p w14:paraId="5C1EE88D" w14:textId="77777777" w:rsidR="00D4228F" w:rsidRDefault="00000000" w:rsidP="00E532E7">
            <w:pPr>
              <w:numPr>
                <w:ilvl w:val="0"/>
                <w:numId w:val="44"/>
              </w:numPr>
              <w:ind w:left="343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adaptarea informației de specialitate nivelului clasei</w:t>
            </w:r>
          </w:p>
          <w:p w14:paraId="28CC4443" w14:textId="77777777" w:rsidR="00D4228F" w:rsidRDefault="00000000" w:rsidP="00E532E7">
            <w:pPr>
              <w:numPr>
                <w:ilvl w:val="0"/>
                <w:numId w:val="44"/>
              </w:numPr>
              <w:ind w:left="343" w:hanging="28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adaptarea mijloacelor de învățământ la conținutul predat și la nivelul clasei (documente, filme, harti, imagini sugestive, fișe de lucru)</w:t>
            </w:r>
          </w:p>
        </w:tc>
        <w:tc>
          <w:tcPr>
            <w:tcW w:w="3128" w:type="dxa"/>
            <w:shd w:val="clear" w:color="auto" w:fill="auto"/>
          </w:tcPr>
          <w:p w14:paraId="3F638C6A" w14:textId="77777777" w:rsidR="00D4228F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de caz</w:t>
            </w:r>
          </w:p>
          <w:p w14:paraId="690EA2AF" w14:textId="77777777" w:rsidR="00D4228F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Problematizare</w:t>
            </w:r>
          </w:p>
          <w:p w14:paraId="71840E27" w14:textId="77777777" w:rsidR="00D4228F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721FF4A9" w14:textId="77777777" w:rsidR="00D4228F" w:rsidRDefault="00000000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Planificarea calendaristică</w:t>
            </w:r>
          </w:p>
          <w:p w14:paraId="4EF9F965" w14:textId="77777777" w:rsidR="00D4228F" w:rsidRDefault="000000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Programe şcolare pentru clasele a X a –a XII-a, in vigoare</w:t>
            </w:r>
          </w:p>
          <w:p w14:paraId="66E17739" w14:textId="77777777" w:rsidR="00D4228F" w:rsidRDefault="00D4228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27078859" w14:textId="72AFE5DA" w:rsidR="00D4228F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1. </w:t>
            </w:r>
            <w:r>
              <w:rPr>
                <w:i/>
                <w:iCs/>
                <w:sz w:val="22"/>
                <w:szCs w:val="22"/>
              </w:rPr>
              <w:t>A preda sau a învăţa. Dimensiunea interdisciplinară şi metode active utilizate în învăţarea istoriei şi religiei</w:t>
            </w:r>
            <w:r>
              <w:rPr>
                <w:sz w:val="22"/>
                <w:szCs w:val="22"/>
              </w:rPr>
              <w:t xml:space="preserve">, Presa Universitară Clujeană, 2009. </w:t>
            </w:r>
          </w:p>
          <w:p w14:paraId="670682BD" w14:textId="77777777" w:rsidR="00D4228F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 </w:t>
            </w:r>
            <w:r>
              <w:rPr>
                <w:i/>
                <w:iCs/>
                <w:sz w:val="22"/>
                <w:szCs w:val="22"/>
              </w:rPr>
              <w:t>Didactica aplicată a disciplinei Religie</w:t>
            </w:r>
            <w:r>
              <w:rPr>
                <w:sz w:val="22"/>
                <w:szCs w:val="22"/>
              </w:rPr>
              <w:t xml:space="preserve">, Editura Arves, 2006. </w:t>
            </w:r>
          </w:p>
          <w:p w14:paraId="7FD286A4" w14:textId="77777777" w:rsidR="00D4228F" w:rsidRDefault="00D422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A8436B1" w14:textId="77777777" w:rsidR="00D4228F" w:rsidRDefault="00D422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14:paraId="4D32FA8B" w14:textId="77777777" w:rsidR="00D4228F" w:rsidRDefault="00D4228F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</w:p>
        </w:tc>
      </w:tr>
      <w:tr w:rsidR="00D4228F" w14:paraId="783F756E" w14:textId="77777777">
        <w:tc>
          <w:tcPr>
            <w:tcW w:w="3128" w:type="dxa"/>
            <w:shd w:val="clear" w:color="auto" w:fill="auto"/>
          </w:tcPr>
          <w:p w14:paraId="38154892" w14:textId="3EA0E3F5" w:rsidR="00D4228F" w:rsidRPr="00C71688" w:rsidRDefault="00000000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 w:rsidRPr="00C71688">
              <w:rPr>
                <w:b/>
                <w:bCs/>
                <w:spacing w:val="-8"/>
                <w:sz w:val="22"/>
                <w:szCs w:val="22"/>
              </w:rPr>
              <w:t>Activităţi instructiv-educative practice susţinute de către studenţi (predare)</w:t>
            </w:r>
            <w:r w:rsidR="00C71688" w:rsidRPr="00C71688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C71688">
              <w:rPr>
                <w:b/>
                <w:bCs/>
                <w:spacing w:val="-8"/>
                <w:sz w:val="22"/>
                <w:szCs w:val="22"/>
              </w:rPr>
              <w:t>(12 ore) R3, R4</w:t>
            </w:r>
          </w:p>
          <w:p w14:paraId="238DE461" w14:textId="77777777" w:rsidR="00D4228F" w:rsidRDefault="00000000" w:rsidP="00C7168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Monitorizarea </w:t>
            </w:r>
            <w:r>
              <w:rPr>
                <w:i/>
                <w:iCs/>
                <w:sz w:val="22"/>
                <w:szCs w:val="22"/>
              </w:rPr>
              <w:t>activităților de predare</w:t>
            </w:r>
          </w:p>
        </w:tc>
        <w:tc>
          <w:tcPr>
            <w:tcW w:w="3128" w:type="dxa"/>
            <w:shd w:val="clear" w:color="auto" w:fill="auto"/>
          </w:tcPr>
          <w:p w14:paraId="157F20D4" w14:textId="77777777" w:rsidR="00D4228F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Studiul de caz </w:t>
            </w:r>
          </w:p>
          <w:p w14:paraId="491B1259" w14:textId="77777777" w:rsidR="00D4228F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2E9BB60D" w14:textId="77777777" w:rsidR="00D4228F" w:rsidRDefault="00000000">
            <w:pPr>
              <w:pStyle w:val="NoSpacing"/>
              <w:jc w:val="both"/>
              <w:rPr>
                <w:rFonts w:ascii="Times New Roman" w:hAnsi="Times New Roman"/>
                <w:bCs/>
                <w:i/>
                <w:iCs/>
                <w:lang w:val="ro-RO"/>
              </w:rPr>
            </w:pPr>
            <w:r>
              <w:rPr>
                <w:rFonts w:ascii="Times New Roman" w:hAnsi="Times New Roman"/>
                <w:bCs/>
                <w:i/>
                <w:iCs/>
                <w:lang w:val="ro-RO"/>
              </w:rPr>
              <w:t>Proiecte de lecție</w:t>
            </w:r>
          </w:p>
          <w:p w14:paraId="26A3E2C5" w14:textId="77777777" w:rsidR="00D4228F" w:rsidRDefault="00D4228F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D4228F" w14:paraId="67C3B0EB" w14:textId="77777777">
        <w:tc>
          <w:tcPr>
            <w:tcW w:w="3128" w:type="dxa"/>
            <w:shd w:val="clear" w:color="auto" w:fill="auto"/>
          </w:tcPr>
          <w:p w14:paraId="3589034F" w14:textId="77777777" w:rsidR="00D4228F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Workshop de reflecţie asupra lecţiilor observate</w:t>
            </w:r>
            <w:r>
              <w:rPr>
                <w:sz w:val="22"/>
                <w:szCs w:val="22"/>
              </w:rPr>
              <w:t xml:space="preserve"> </w:t>
            </w:r>
          </w:p>
          <w:p w14:paraId="6450BB66" w14:textId="77777777" w:rsidR="00D4228F" w:rsidRDefault="0000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(4 ore)</w:t>
            </w:r>
            <w:r>
              <w:rPr>
                <w:b/>
                <w:bCs/>
                <w:sz w:val="22"/>
                <w:szCs w:val="22"/>
              </w:rPr>
              <w:t xml:space="preserve"> R1, R2, R3, R4</w:t>
            </w:r>
          </w:p>
        </w:tc>
        <w:tc>
          <w:tcPr>
            <w:tcW w:w="3128" w:type="dxa"/>
            <w:shd w:val="clear" w:color="auto" w:fill="auto"/>
          </w:tcPr>
          <w:p w14:paraId="08321FC2" w14:textId="77777777" w:rsidR="00D4228F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de caz</w:t>
            </w:r>
          </w:p>
          <w:p w14:paraId="05F917F1" w14:textId="77777777" w:rsidR="00D4228F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Problematizare</w:t>
            </w:r>
          </w:p>
          <w:p w14:paraId="40183073" w14:textId="77777777" w:rsidR="00D4228F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7B077295" w14:textId="77777777" w:rsidR="00D4228F" w:rsidRDefault="00000000">
            <w:pPr>
              <w:pStyle w:val="NoSpacing"/>
              <w:rPr>
                <w:rFonts w:ascii="Times New Roman" w:hAnsi="Times New Roman"/>
                <w:bCs/>
                <w:i/>
                <w:iCs/>
                <w:lang w:val="ro-RO"/>
              </w:rPr>
            </w:pPr>
            <w:r>
              <w:rPr>
                <w:rFonts w:ascii="Times New Roman" w:hAnsi="Times New Roman"/>
                <w:bCs/>
                <w:i/>
                <w:iCs/>
                <w:lang w:val="ro-RO"/>
              </w:rPr>
              <w:t>Proiecte de lecție</w:t>
            </w:r>
          </w:p>
        </w:tc>
      </w:tr>
      <w:tr w:rsidR="00D4228F" w14:paraId="3D200456" w14:textId="77777777">
        <w:tc>
          <w:tcPr>
            <w:tcW w:w="9385" w:type="dxa"/>
            <w:gridSpan w:val="3"/>
            <w:shd w:val="clear" w:color="auto" w:fill="auto"/>
          </w:tcPr>
          <w:p w14:paraId="576546F7" w14:textId="78D7D981" w:rsidR="00D4228F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63604E0A" w14:textId="77777777" w:rsidR="00D4228F" w:rsidRDefault="0000000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NewRomanPSMT"/>
              </w:rPr>
              <w:t xml:space="preserve">*** </w:t>
            </w:r>
            <w:r>
              <w:rPr>
                <w:i/>
                <w:iCs/>
              </w:rPr>
              <w:t>A preda sau a învăţa. Dimensiunea interdisciplinară şi metode active utilizate în învăţarea istoriei şi religiei</w:t>
            </w:r>
            <w:r>
              <w:t xml:space="preserve">, Presa Universitară Clujeană, 2009. </w:t>
            </w:r>
          </w:p>
          <w:p w14:paraId="009ECD73" w14:textId="77777777" w:rsidR="00D4228F" w:rsidRDefault="000000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3"/>
                <w:szCs w:val="23"/>
              </w:rPr>
            </w:pPr>
            <w:r>
              <w:t xml:space="preserve">*** </w:t>
            </w:r>
            <w:r>
              <w:rPr>
                <w:i/>
                <w:iCs/>
              </w:rPr>
              <w:t>Didactica aplicată a disciplinei Religie</w:t>
            </w:r>
            <w:r>
              <w:t xml:space="preserve">, Editura Arves, 2006. </w:t>
            </w:r>
          </w:p>
          <w:p w14:paraId="673C52E5" w14:textId="77777777" w:rsidR="00D4228F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t xml:space="preserve">Bontaş, Ioan,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Pedagogie</w:t>
            </w:r>
            <w:r>
              <w:rPr>
                <w:rFonts w:ascii="Times New Roman" w:eastAsia="TimesNewRomanPSMT" w:hAnsi="Times New Roman"/>
                <w:lang w:val="ro-RO" w:eastAsia="ro-RO"/>
              </w:rPr>
              <w:t>, Ed. All, Bucureşti, 1996.</w:t>
            </w:r>
          </w:p>
          <w:p w14:paraId="10451C26" w14:textId="77777777" w:rsidR="00D4228F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t>Cerghit, Ioan, „Metode de invăţămant, Ed. Didactică şi Pedagogică, Bucureşti, 1997.</w:t>
            </w:r>
          </w:p>
          <w:p w14:paraId="46558D89" w14:textId="77777777" w:rsidR="00D4228F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t xml:space="preserve">Cojocariu, Mihaela, „Metodologia instruirii”, Ed. Didactică şi Pedagogică, Bucureşti, 2003. </w:t>
            </w:r>
          </w:p>
          <w:p w14:paraId="5B238F4B" w14:textId="77777777" w:rsidR="00D4228F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lastRenderedPageBreak/>
              <w:t xml:space="preserve">Cucoş, Constantin,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Pedagogie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Polirom, Iaşi, 1996. </w:t>
            </w:r>
          </w:p>
          <w:p w14:paraId="7E3D17DE" w14:textId="77777777" w:rsidR="00D4228F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iCs/>
                <w:lang w:val="ro-RO" w:eastAsia="ro-RO"/>
              </w:rPr>
              <w:t>Idem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Educaţia Religioasă – conţinut şi forme de organizare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Ed. Didactică şi Pedagogică, Bucureşti, 1995. </w:t>
            </w:r>
          </w:p>
          <w:p w14:paraId="08C9A7DF" w14:textId="77777777" w:rsidR="00D4228F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iCs/>
                <w:lang w:val="ro-RO" w:eastAsia="ro-RO"/>
              </w:rPr>
              <w:t>Idem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„Istoria Pedagogiei”, Polirom, Iaşi, 1999. Neacşu, Ioan,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Instruire şi învăţare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Ed. Didactică şi Pedagogică, Bucureşti, 1991. </w:t>
            </w:r>
          </w:p>
          <w:p w14:paraId="3B39D22E" w14:textId="77777777" w:rsidR="00D4228F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t xml:space="preserve">Nicola, Ioan,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Tratat de Pedagogie Şcolară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Ed. Didactică şi Pedagogică, Bucureşti, 1996. </w:t>
            </w:r>
          </w:p>
          <w:p w14:paraId="34410315" w14:textId="77777777" w:rsidR="00D4228F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Șebu Sebastian, Opriș Monica, Opriș Dorin, </w:t>
            </w:r>
            <w:r>
              <w:rPr>
                <w:rFonts w:ascii="Times New Roman" w:hAnsi="Times New Roman"/>
                <w:i/>
                <w:lang w:val="ro-RO"/>
              </w:rPr>
              <w:t>Metodica predării religiei</w:t>
            </w:r>
            <w:r>
              <w:rPr>
                <w:rFonts w:ascii="Times New Roman" w:hAnsi="Times New Roman"/>
                <w:lang w:val="ro-RO"/>
              </w:rPr>
              <w:t>, Ed. Reîntregirea, Alba-Iulia, 2000.</w:t>
            </w:r>
          </w:p>
        </w:tc>
      </w:tr>
    </w:tbl>
    <w:p w14:paraId="10532A91" w14:textId="77777777" w:rsidR="00D4228F" w:rsidRDefault="00D4228F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6194AF8D" w14:textId="77777777" w:rsidR="00D4228F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Coroborarea conținuturilor disciplinei cu așteptările reprezentanților comunității epistemice, asociațiilor profesionale și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D4228F" w14:paraId="7785575E" w14:textId="77777777">
        <w:tc>
          <w:tcPr>
            <w:tcW w:w="9389" w:type="dxa"/>
          </w:tcPr>
          <w:p w14:paraId="201F9AE0" w14:textId="77777777" w:rsidR="00D4228F" w:rsidRDefault="00000000">
            <w:pPr>
              <w:pStyle w:val="NoSpacing"/>
              <w:numPr>
                <w:ilvl w:val="0"/>
                <w:numId w:val="37"/>
              </w:numPr>
              <w:ind w:left="205" w:hanging="205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Întreaga activitate didactică aferentă disciplinei Practica pedagogică este îndreptată înspre dobândirea de către studen</w:t>
            </w:r>
            <w:r>
              <w:rPr>
                <w:rFonts w:cs="Calibri"/>
                <w:sz w:val="23"/>
                <w:szCs w:val="23"/>
                <w:lang w:val="ro-RO"/>
              </w:rPr>
              <w:t>ț</w:t>
            </w:r>
            <w:r>
              <w:rPr>
                <w:sz w:val="23"/>
                <w:szCs w:val="23"/>
                <w:lang w:val="ro-RO"/>
              </w:rPr>
              <w:t>i a unor competen</w:t>
            </w:r>
            <w:r>
              <w:rPr>
                <w:rFonts w:cs="Calibri"/>
                <w:sz w:val="23"/>
                <w:szCs w:val="23"/>
                <w:lang w:val="ro-RO"/>
              </w:rPr>
              <w:t>ț</w:t>
            </w:r>
            <w:r>
              <w:rPr>
                <w:sz w:val="23"/>
                <w:szCs w:val="23"/>
                <w:lang w:val="ro-RO"/>
              </w:rPr>
              <w:t xml:space="preserve">e profesionale </w:t>
            </w:r>
            <w:r>
              <w:rPr>
                <w:rFonts w:cs="Calibri"/>
                <w:sz w:val="23"/>
                <w:szCs w:val="23"/>
                <w:lang w:val="ro-RO"/>
              </w:rPr>
              <w:t>ș</w:t>
            </w:r>
            <w:r>
              <w:rPr>
                <w:sz w:val="23"/>
                <w:szCs w:val="23"/>
                <w:lang w:val="ro-RO"/>
              </w:rPr>
              <w:t>i transversale care să le asigure acestora, la finalul studiilor ciclului de licen</w:t>
            </w:r>
            <w:r>
              <w:rPr>
                <w:rFonts w:cs="Calibri"/>
                <w:sz w:val="23"/>
                <w:szCs w:val="23"/>
                <w:lang w:val="ro-RO"/>
              </w:rPr>
              <w:t>ț</w:t>
            </w:r>
            <w:r>
              <w:rPr>
                <w:sz w:val="23"/>
                <w:szCs w:val="23"/>
                <w:lang w:val="ro-RO"/>
              </w:rPr>
              <w:t>ă, integrarea cât mai bună pe pia</w:t>
            </w:r>
            <w:r>
              <w:rPr>
                <w:rFonts w:cs="Calibri"/>
                <w:sz w:val="23"/>
                <w:szCs w:val="23"/>
                <w:lang w:val="ro-RO"/>
              </w:rPr>
              <w:t>ț</w:t>
            </w:r>
            <w:r>
              <w:rPr>
                <w:sz w:val="23"/>
                <w:szCs w:val="23"/>
                <w:lang w:val="ro-RO"/>
              </w:rPr>
              <w:t>a muncii.</w:t>
            </w:r>
          </w:p>
        </w:tc>
      </w:tr>
    </w:tbl>
    <w:p w14:paraId="5175A2BD" w14:textId="77777777" w:rsidR="00D4228F" w:rsidRDefault="00D4228F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28F11496" w14:textId="77777777" w:rsidR="00D4228F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2126"/>
        <w:gridCol w:w="2552"/>
        <w:gridCol w:w="2120"/>
      </w:tblGrid>
      <w:tr w:rsidR="00D4228F" w14:paraId="5B5E1BEA" w14:textId="77777777">
        <w:tc>
          <w:tcPr>
            <w:tcW w:w="2581" w:type="dxa"/>
            <w:shd w:val="clear" w:color="auto" w:fill="auto"/>
          </w:tcPr>
          <w:p w14:paraId="43AF95DC" w14:textId="77777777" w:rsidR="00D4228F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2126" w:type="dxa"/>
            <w:shd w:val="clear" w:color="auto" w:fill="auto"/>
          </w:tcPr>
          <w:p w14:paraId="4214EAD2" w14:textId="77777777" w:rsidR="00D4228F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9.1 Criterii de evaluare</w:t>
            </w:r>
          </w:p>
        </w:tc>
        <w:tc>
          <w:tcPr>
            <w:tcW w:w="2552" w:type="dxa"/>
            <w:shd w:val="clear" w:color="auto" w:fill="auto"/>
          </w:tcPr>
          <w:p w14:paraId="37814239" w14:textId="77777777" w:rsidR="00D4228F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9.2 Metode de evaluare</w:t>
            </w:r>
          </w:p>
        </w:tc>
        <w:tc>
          <w:tcPr>
            <w:tcW w:w="2120" w:type="dxa"/>
            <w:shd w:val="clear" w:color="auto" w:fill="auto"/>
          </w:tcPr>
          <w:p w14:paraId="74D64691" w14:textId="77777777" w:rsidR="00D4228F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9.3 Pondere din nota finală</w:t>
            </w:r>
          </w:p>
        </w:tc>
      </w:tr>
      <w:tr w:rsidR="00D4228F" w14:paraId="742DEB33" w14:textId="77777777">
        <w:trPr>
          <w:trHeight w:val="363"/>
        </w:trPr>
        <w:tc>
          <w:tcPr>
            <w:tcW w:w="2581" w:type="dxa"/>
            <w:shd w:val="clear" w:color="auto" w:fill="auto"/>
          </w:tcPr>
          <w:p w14:paraId="4461C7EF" w14:textId="77777777" w:rsidR="00D4228F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9.4 Curs</w:t>
            </w:r>
          </w:p>
        </w:tc>
        <w:tc>
          <w:tcPr>
            <w:tcW w:w="2126" w:type="dxa"/>
            <w:shd w:val="clear" w:color="auto" w:fill="auto"/>
          </w:tcPr>
          <w:p w14:paraId="763FF330" w14:textId="77777777" w:rsidR="00D4228F" w:rsidRDefault="00D4228F">
            <w:pPr>
              <w:rPr>
                <w:rFonts w:asciiTheme="minorHAnsi" w:hAnsiTheme="minorHAnsi" w:cstheme="minorHAnsi"/>
              </w:rPr>
            </w:pPr>
          </w:p>
          <w:p w14:paraId="0E6170B3" w14:textId="77777777" w:rsidR="00D4228F" w:rsidRDefault="00D422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4B2D4B08" w14:textId="77777777" w:rsidR="00D4228F" w:rsidRDefault="00D422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120" w:type="dxa"/>
            <w:shd w:val="clear" w:color="auto" w:fill="auto"/>
          </w:tcPr>
          <w:p w14:paraId="23A4611A" w14:textId="77777777" w:rsidR="00D4228F" w:rsidRDefault="00D422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4228F" w14:paraId="6A8F3A9F" w14:textId="77777777">
        <w:trPr>
          <w:trHeight w:val="567"/>
        </w:trPr>
        <w:tc>
          <w:tcPr>
            <w:tcW w:w="2581" w:type="dxa"/>
            <w:shd w:val="clear" w:color="auto" w:fill="auto"/>
          </w:tcPr>
          <w:p w14:paraId="20A4EBAE" w14:textId="77777777" w:rsidR="00D4228F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9.5 Seminar / laborator</w:t>
            </w:r>
          </w:p>
        </w:tc>
        <w:tc>
          <w:tcPr>
            <w:tcW w:w="2126" w:type="dxa"/>
            <w:shd w:val="clear" w:color="auto" w:fill="auto"/>
          </w:tcPr>
          <w:p w14:paraId="71F23844" w14:textId="77777777" w:rsidR="00D4228F" w:rsidRDefault="00000000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- Se </w:t>
            </w:r>
            <w:proofErr w:type="spellStart"/>
            <w:r>
              <w:rPr>
                <w:sz w:val="22"/>
                <w:szCs w:val="22"/>
                <w:lang w:val="fr-FR"/>
              </w:rPr>
              <w:t>verifică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îndeplinirea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fr-FR"/>
              </w:rPr>
              <w:t>către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fiecare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student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sz w:val="22"/>
                <w:szCs w:val="22"/>
                <w:lang w:val="fr-FR"/>
              </w:rPr>
              <w:t>standardelor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minime de </w:t>
            </w:r>
            <w:proofErr w:type="spellStart"/>
            <w:r>
              <w:rPr>
                <w:sz w:val="22"/>
                <w:szCs w:val="22"/>
                <w:lang w:val="fr-FR"/>
              </w:rPr>
              <w:t>performanţă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4658289" w14:textId="77777777" w:rsidR="00D4228F" w:rsidRDefault="0000000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Portofoliul</w:t>
            </w:r>
            <w:proofErr w:type="spellEnd"/>
            <w:r>
              <w:rPr>
                <w:sz w:val="23"/>
                <w:szCs w:val="23"/>
              </w:rPr>
              <w:t xml:space="preserve"> didactic </w:t>
            </w:r>
          </w:p>
          <w:p w14:paraId="754DA918" w14:textId="77777777" w:rsidR="00D4228F" w:rsidRDefault="00D4228F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0" w:type="dxa"/>
            <w:shd w:val="clear" w:color="auto" w:fill="auto"/>
          </w:tcPr>
          <w:p w14:paraId="3F5CEA24" w14:textId="77777777" w:rsidR="00D4228F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100 %</w:t>
            </w:r>
          </w:p>
        </w:tc>
      </w:tr>
      <w:tr w:rsidR="00D4228F" w14:paraId="1A764593" w14:textId="77777777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3C8D3E9" w14:textId="77777777" w:rsidR="00D4228F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9.6 Standard minim de performanță</w:t>
            </w:r>
          </w:p>
        </w:tc>
      </w:tr>
      <w:tr w:rsidR="00D4228F" w14:paraId="44144824" w14:textId="77777777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4657C728" w14:textId="77777777" w:rsidR="00D4228F" w:rsidRDefault="00000000">
            <w:pPr>
              <w:pStyle w:val="Default"/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 xml:space="preserve">1. Participarea la activitățile didactice din cadrul clasei de elevi şi completarea fişelor de asistenţă. la lecţie. </w:t>
            </w:r>
          </w:p>
          <w:p w14:paraId="3080308F" w14:textId="77777777" w:rsidR="00D4228F" w:rsidRDefault="00000000">
            <w:pPr>
              <w:pStyle w:val="Default"/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 xml:space="preserve">2. Elaborarea unor proiecte didactice model. </w:t>
            </w:r>
          </w:p>
          <w:p w14:paraId="40D3AE6C" w14:textId="77777777" w:rsidR="00D4228F" w:rsidRDefault="00000000">
            <w:pPr>
              <w:pStyle w:val="Default"/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 xml:space="preserve">3. Susţinerea a 4 lecţii de probă la clasele de aplicaţie. </w:t>
            </w:r>
          </w:p>
          <w:p w14:paraId="13D74239" w14:textId="77777777" w:rsidR="00D4228F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4. Realizarea portofoliului de practică.</w:t>
            </w:r>
          </w:p>
        </w:tc>
      </w:tr>
    </w:tbl>
    <w:p w14:paraId="59207933" w14:textId="77777777" w:rsidR="00D4228F" w:rsidRDefault="00D4228F">
      <w:pPr>
        <w:rPr>
          <w:rFonts w:asciiTheme="minorHAnsi" w:eastAsia="Calibri" w:hAnsiTheme="minorHAnsi" w:cstheme="minorHAnsi"/>
        </w:rPr>
      </w:pPr>
    </w:p>
    <w:p w14:paraId="4DD6777D" w14:textId="4ED30D6B" w:rsidR="00D4228F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completării: 23.0</w:t>
      </w:r>
      <w:r w:rsidR="00451DFC">
        <w:rPr>
          <w:rFonts w:asciiTheme="minorHAnsi" w:eastAsia="Calibri" w:hAnsiTheme="minorHAnsi" w:cstheme="minorHAnsi"/>
        </w:rPr>
        <w:t>1</w:t>
      </w:r>
      <w:r>
        <w:rPr>
          <w:rFonts w:asciiTheme="minorHAnsi" w:eastAsia="Calibri" w:hAnsiTheme="minorHAnsi" w:cstheme="minorHAnsi"/>
        </w:rPr>
        <w:t>.202</w:t>
      </w:r>
      <w:r w:rsidR="00EE2F9D">
        <w:rPr>
          <w:rFonts w:asciiTheme="minorHAnsi" w:eastAsia="Calibri" w:hAnsiTheme="minorHAnsi" w:cstheme="minorHAnsi"/>
        </w:rPr>
        <w:t>5</w:t>
      </w:r>
      <w:r>
        <w:rPr>
          <w:rFonts w:asciiTheme="minorHAnsi" w:eastAsia="Calibri" w:hAnsiTheme="minorHAnsi" w:cstheme="minorHAnsi"/>
        </w:rPr>
        <w:t xml:space="preserve">                                                                         Titular de disciplină</w:t>
      </w:r>
    </w:p>
    <w:p w14:paraId="37B2C7B5" w14:textId="789000E4" w:rsidR="00D4228F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</w:t>
      </w:r>
    </w:p>
    <w:p w14:paraId="60A447AA" w14:textId="77777777" w:rsidR="00D4228F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D4228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875AA" w14:textId="77777777" w:rsidR="001B4951" w:rsidRDefault="001B4951">
      <w:r>
        <w:separator/>
      </w:r>
    </w:p>
  </w:endnote>
  <w:endnote w:type="continuationSeparator" w:id="0">
    <w:p w14:paraId="46BE7496" w14:textId="77777777" w:rsidR="001B4951" w:rsidRDefault="001B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6CD51DA4" w14:textId="77777777" w:rsidR="00D4228F" w:rsidRDefault="0000000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46DF00D5" w14:textId="77777777" w:rsidR="00D4228F" w:rsidRDefault="000000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2FC6B7" w14:textId="77777777" w:rsidR="00D4228F" w:rsidRDefault="00D422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03CF" w14:textId="77777777" w:rsidR="00D4228F" w:rsidRDefault="00000000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FA1A9" wp14:editId="4849B0C1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5C216" w14:textId="77777777" w:rsidR="00D4228F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74C3883A" w14:textId="77777777" w:rsidR="00D4228F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 w:rsidR="00D4228F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0C4E144B" w14:textId="77777777" w:rsidR="00D4228F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="00D4228F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A6D25BD" w14:textId="77777777" w:rsidR="00D4228F" w:rsidRDefault="00D422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FA1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0315C216" w14:textId="77777777" w:rsidR="00D4228F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74C3883A" w14:textId="77777777" w:rsidR="00D4228F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 w:rsidR="00D4228F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0C4E144B" w14:textId="77777777" w:rsidR="00D4228F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="00D4228F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A6D25BD" w14:textId="77777777" w:rsidR="00D4228F" w:rsidRDefault="00D4228F"/>
                </w:txbxContent>
              </v:textbox>
            </v:shape>
          </w:pict>
        </mc:Fallback>
      </mc:AlternateContent>
    </w:r>
    <w:hyperlink r:id="rId5" w:history="1">
      <w:r w:rsidR="00D4228F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53D97D" w14:textId="77777777" w:rsidR="00D4228F" w:rsidRDefault="00D422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AB5A" w14:textId="77777777" w:rsidR="00D4228F" w:rsidRDefault="00000000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FD76CA3" wp14:editId="466F8C9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A5F6C" w14:textId="77777777" w:rsidR="00D4228F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Adresă 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616B7EF6" w14:textId="77777777" w:rsidR="00D4228F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 w:rsidR="00D4228F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3F27D34" w14:textId="77777777" w:rsidR="00D4228F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="00D4228F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76CA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333A5F6C" w14:textId="77777777" w:rsidR="00D4228F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Adresă 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616B7EF6" w14:textId="77777777" w:rsidR="00D4228F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 w:rsidR="00D4228F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3F27D34" w14:textId="77777777" w:rsidR="00D4228F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="00D4228F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49CDC" w14:textId="77777777" w:rsidR="001B4951" w:rsidRDefault="001B4951">
      <w:r>
        <w:separator/>
      </w:r>
    </w:p>
  </w:footnote>
  <w:footnote w:type="continuationSeparator" w:id="0">
    <w:p w14:paraId="2852E4B8" w14:textId="77777777" w:rsidR="001B4951" w:rsidRDefault="001B4951">
      <w:r>
        <w:continuationSeparator/>
      </w:r>
    </w:p>
  </w:footnote>
  <w:footnote w:id="1">
    <w:p w14:paraId="5ED2C773" w14:textId="77777777" w:rsidR="00E532E7" w:rsidRDefault="00E532E7" w:rsidP="00E532E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Conform articolului 37, alineatul (1) din Legea învățământului superior nr. 199/2023, cu modificările și completările ulterioare, </w:t>
      </w:r>
      <w:r w:rsidRPr="00B81075">
        <w:rPr>
          <w:i/>
          <w:iCs/>
        </w:rPr>
        <w:t xml:space="preserve">„succesul academic al unui student pe parcursul unui program de studii este determinat prin </w:t>
      </w:r>
      <w:r w:rsidRPr="00B81075">
        <w:rPr>
          <w:b/>
          <w:bCs/>
          <w:i/>
          <w:iCs/>
        </w:rPr>
        <w:t>verificarea dobândirii rezultatelor așteptate ale învățării prin evaluări de tip examen și prin evaluarea pe parcurs</w:t>
      </w:r>
      <w:r w:rsidRPr="00B81075">
        <w:rPr>
          <w:i/>
          <w:iCs/>
        </w:rPr>
        <w:t>”</w:t>
      </w:r>
      <w:r w:rsidRPr="00B8107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5926C" w14:textId="77777777" w:rsidR="00D4228F" w:rsidRDefault="00000000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1B866BA" wp14:editId="5A49C71C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685955" wp14:editId="4D37FBC1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09155" w14:textId="77777777" w:rsidR="00D4228F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98450FB" w14:textId="77777777" w:rsidR="00D4228F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242384A0" w14:textId="77777777" w:rsidR="00D4228F" w:rsidRDefault="00D4228F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85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0709155" w14:textId="77777777" w:rsidR="00D4228F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98450FB" w14:textId="77777777" w:rsidR="00D4228F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242384A0" w14:textId="77777777" w:rsidR="00D4228F" w:rsidRDefault="00D4228F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77C1E7D6" wp14:editId="64E7FCF1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8461" w14:textId="77777777" w:rsidR="00D4228F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E0EA638" wp14:editId="230B7E79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3CD00" w14:textId="77777777" w:rsidR="00D4228F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085C22AA" w14:textId="77777777" w:rsidR="00D4228F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51AA86EF" w14:textId="77777777" w:rsidR="00D4228F" w:rsidRDefault="00D4228F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EA63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1183CD00" w14:textId="77777777" w:rsidR="00D4228F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085C22AA" w14:textId="77777777" w:rsidR="00D4228F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51AA86EF" w14:textId="77777777" w:rsidR="00D4228F" w:rsidRDefault="00D4228F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7152" behindDoc="0" locked="0" layoutInCell="1" allowOverlap="1" wp14:anchorId="0AFFB06B" wp14:editId="0E1F9ECA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allowOverlap="1" wp14:anchorId="6E1B5B69" wp14:editId="2A8EB58B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FB5313"/>
    <w:multiLevelType w:val="hybridMultilevel"/>
    <w:tmpl w:val="707A90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D2B23"/>
    <w:multiLevelType w:val="hybridMultilevel"/>
    <w:tmpl w:val="A790ED66"/>
    <w:lvl w:ilvl="0" w:tplc="0418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19655AB7"/>
    <w:multiLevelType w:val="hybridMultilevel"/>
    <w:tmpl w:val="CE4254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4343E"/>
    <w:multiLevelType w:val="hybridMultilevel"/>
    <w:tmpl w:val="CDA846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0F03BC"/>
    <w:multiLevelType w:val="hybridMultilevel"/>
    <w:tmpl w:val="F6AC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E323E"/>
    <w:multiLevelType w:val="hybridMultilevel"/>
    <w:tmpl w:val="508C7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A406BA"/>
    <w:multiLevelType w:val="hybridMultilevel"/>
    <w:tmpl w:val="8E92FC5C"/>
    <w:lvl w:ilvl="0" w:tplc="041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47DC4"/>
    <w:multiLevelType w:val="hybridMultilevel"/>
    <w:tmpl w:val="1B446CC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CD7E7C"/>
    <w:multiLevelType w:val="hybridMultilevel"/>
    <w:tmpl w:val="958ED2AA"/>
    <w:lvl w:ilvl="0" w:tplc="EE40A6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9766A"/>
    <w:multiLevelType w:val="hybridMultilevel"/>
    <w:tmpl w:val="3D8C73F8"/>
    <w:lvl w:ilvl="0" w:tplc="35E03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70574"/>
    <w:multiLevelType w:val="hybridMultilevel"/>
    <w:tmpl w:val="E9AE55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D4995"/>
    <w:multiLevelType w:val="hybridMultilevel"/>
    <w:tmpl w:val="3D704E6E"/>
    <w:lvl w:ilvl="0" w:tplc="35E03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207886"/>
    <w:multiLevelType w:val="hybridMultilevel"/>
    <w:tmpl w:val="2062D7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95D35"/>
    <w:multiLevelType w:val="hybridMultilevel"/>
    <w:tmpl w:val="A042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83172"/>
    <w:multiLevelType w:val="hybridMultilevel"/>
    <w:tmpl w:val="4BD8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272499">
    <w:abstractNumId w:val="35"/>
  </w:num>
  <w:num w:numId="2" w16cid:durableId="492600924">
    <w:abstractNumId w:val="0"/>
  </w:num>
  <w:num w:numId="3" w16cid:durableId="1369987425">
    <w:abstractNumId w:val="18"/>
  </w:num>
  <w:num w:numId="4" w16cid:durableId="1702316364">
    <w:abstractNumId w:val="11"/>
  </w:num>
  <w:num w:numId="5" w16cid:durableId="1115060932">
    <w:abstractNumId w:val="39"/>
  </w:num>
  <w:num w:numId="6" w16cid:durableId="847602939">
    <w:abstractNumId w:val="19"/>
  </w:num>
  <w:num w:numId="7" w16cid:durableId="1378353736">
    <w:abstractNumId w:val="12"/>
  </w:num>
  <w:num w:numId="8" w16cid:durableId="150483157">
    <w:abstractNumId w:val="8"/>
  </w:num>
  <w:num w:numId="9" w16cid:durableId="1336877302">
    <w:abstractNumId w:val="28"/>
  </w:num>
  <w:num w:numId="10" w16cid:durableId="1656226484">
    <w:abstractNumId w:val="24"/>
  </w:num>
  <w:num w:numId="11" w16cid:durableId="498233032">
    <w:abstractNumId w:val="21"/>
  </w:num>
  <w:num w:numId="12" w16cid:durableId="1903984551">
    <w:abstractNumId w:val="16"/>
  </w:num>
  <w:num w:numId="13" w16cid:durableId="1780761090">
    <w:abstractNumId w:val="36"/>
  </w:num>
  <w:num w:numId="14" w16cid:durableId="1485047656">
    <w:abstractNumId w:val="3"/>
  </w:num>
  <w:num w:numId="15" w16cid:durableId="1528443272">
    <w:abstractNumId w:val="17"/>
  </w:num>
  <w:num w:numId="16" w16cid:durableId="505705932">
    <w:abstractNumId w:val="31"/>
  </w:num>
  <w:num w:numId="17" w16cid:durableId="305206499">
    <w:abstractNumId w:val="41"/>
  </w:num>
  <w:num w:numId="18" w16cid:durableId="53628538">
    <w:abstractNumId w:val="14"/>
  </w:num>
  <w:num w:numId="19" w16cid:durableId="418214058">
    <w:abstractNumId w:val="4"/>
  </w:num>
  <w:num w:numId="20" w16cid:durableId="625701156">
    <w:abstractNumId w:val="22"/>
  </w:num>
  <w:num w:numId="21" w16cid:durableId="35014446">
    <w:abstractNumId w:val="34"/>
  </w:num>
  <w:num w:numId="22" w16cid:durableId="338242768">
    <w:abstractNumId w:val="40"/>
  </w:num>
  <w:num w:numId="23" w16cid:durableId="2115711206">
    <w:abstractNumId w:val="26"/>
  </w:num>
  <w:num w:numId="24" w16cid:durableId="1809590544">
    <w:abstractNumId w:val="38"/>
  </w:num>
  <w:num w:numId="25" w16cid:durableId="475874658">
    <w:abstractNumId w:val="42"/>
  </w:num>
  <w:num w:numId="26" w16cid:durableId="622927993">
    <w:abstractNumId w:val="2"/>
  </w:num>
  <w:num w:numId="27" w16cid:durableId="1684429400">
    <w:abstractNumId w:val="30"/>
  </w:num>
  <w:num w:numId="28" w16cid:durableId="1751195248">
    <w:abstractNumId w:val="33"/>
  </w:num>
  <w:num w:numId="29" w16cid:durableId="2084066899">
    <w:abstractNumId w:val="9"/>
  </w:num>
  <w:num w:numId="30" w16cid:durableId="1530029191">
    <w:abstractNumId w:val="1"/>
  </w:num>
  <w:num w:numId="31" w16cid:durableId="1348943905">
    <w:abstractNumId w:val="29"/>
  </w:num>
  <w:num w:numId="32" w16cid:durableId="643705702">
    <w:abstractNumId w:val="20"/>
  </w:num>
  <w:num w:numId="33" w16cid:durableId="1906985781">
    <w:abstractNumId w:val="37"/>
  </w:num>
  <w:num w:numId="34" w16cid:durableId="1507399064">
    <w:abstractNumId w:val="7"/>
  </w:num>
  <w:num w:numId="35" w16cid:durableId="1626346960">
    <w:abstractNumId w:val="6"/>
  </w:num>
  <w:num w:numId="36" w16cid:durableId="1380593345">
    <w:abstractNumId w:val="10"/>
  </w:num>
  <w:num w:numId="37" w16cid:durableId="1965378222">
    <w:abstractNumId w:val="15"/>
  </w:num>
  <w:num w:numId="38" w16cid:durableId="1641811473">
    <w:abstractNumId w:val="23"/>
  </w:num>
  <w:num w:numId="39" w16cid:durableId="1583757967">
    <w:abstractNumId w:val="43"/>
  </w:num>
  <w:num w:numId="40" w16cid:durableId="126551887">
    <w:abstractNumId w:val="13"/>
  </w:num>
  <w:num w:numId="41" w16cid:durableId="558052119">
    <w:abstractNumId w:val="44"/>
  </w:num>
  <w:num w:numId="42" w16cid:durableId="1076123516">
    <w:abstractNumId w:val="27"/>
  </w:num>
  <w:num w:numId="43" w16cid:durableId="1576739753">
    <w:abstractNumId w:val="25"/>
  </w:num>
  <w:num w:numId="44" w16cid:durableId="714547184">
    <w:abstractNumId w:val="32"/>
  </w:num>
  <w:num w:numId="45" w16cid:durableId="719789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8F"/>
    <w:rsid w:val="001B4951"/>
    <w:rsid w:val="001E5F7C"/>
    <w:rsid w:val="002430A7"/>
    <w:rsid w:val="002A16C9"/>
    <w:rsid w:val="002B180D"/>
    <w:rsid w:val="0035142B"/>
    <w:rsid w:val="004016F2"/>
    <w:rsid w:val="00413C8D"/>
    <w:rsid w:val="00451DFC"/>
    <w:rsid w:val="00503AE6"/>
    <w:rsid w:val="005456F5"/>
    <w:rsid w:val="005865EF"/>
    <w:rsid w:val="0064214D"/>
    <w:rsid w:val="008262E0"/>
    <w:rsid w:val="008E0175"/>
    <w:rsid w:val="00AE0C73"/>
    <w:rsid w:val="00C71688"/>
    <w:rsid w:val="00D4228F"/>
    <w:rsid w:val="00D82198"/>
    <w:rsid w:val="00DF153F"/>
    <w:rsid w:val="00E532E7"/>
    <w:rsid w:val="00EE2F9D"/>
    <w:rsid w:val="00F272F6"/>
    <w:rsid w:val="00F75127"/>
    <w:rsid w:val="00FD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9ADBF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utor">
    <w:name w:val="autor"/>
    <w:basedOn w:val="DefaultParagraphFont"/>
    <w:uiPriority w:val="99"/>
  </w:style>
  <w:style w:type="character" w:styleId="Emphasis">
    <w:name w:val="Emphasis"/>
    <w:basedOn w:val="DefaultParagraphFont"/>
    <w:uiPriority w:val="99"/>
    <w:qFormat/>
    <w:rPr>
      <w:i/>
      <w:iCs/>
    </w:rPr>
  </w:style>
  <w:style w:type="table" w:styleId="TableGrid">
    <w:name w:val="Table Grid"/>
    <w:basedOn w:val="TableNormal"/>
    <w:uiPriority w:val="3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</w:style>
  <w:style w:type="character" w:customStyle="1" w:styleId="alineat">
    <w:name w:val="alineat"/>
    <w:basedOn w:val="DefaultParagraphFont"/>
    <w:uiPriority w:val="99"/>
  </w:style>
  <w:style w:type="character" w:customStyle="1" w:styleId="litera">
    <w:name w:val="litera"/>
    <w:basedOn w:val="DefaultParagraphFont"/>
    <w:uiPriority w:val="99"/>
  </w:style>
  <w:style w:type="character" w:customStyle="1" w:styleId="preambul">
    <w:name w:val="preambul"/>
    <w:basedOn w:val="DefaultParagraphFont"/>
    <w:uiPriority w:val="99"/>
  </w:style>
  <w:style w:type="character" w:customStyle="1" w:styleId="punct">
    <w:name w:val="punct"/>
    <w:basedOn w:val="DefaultParagraphFont"/>
    <w:uiPriority w:val="99"/>
  </w:style>
  <w:style w:type="character" w:customStyle="1" w:styleId="paragraf">
    <w:name w:val="paragraf"/>
    <w:basedOn w:val="DefaultParagraphFont"/>
    <w:uiPriority w:val="99"/>
  </w:style>
  <w:style w:type="character" w:customStyle="1" w:styleId="searchidx2">
    <w:name w:val="search_idx_2"/>
    <w:basedOn w:val="DefaultParagraphFont"/>
    <w:uiPriority w:val="99"/>
  </w:style>
  <w:style w:type="character" w:customStyle="1" w:styleId="searchidx0">
    <w:name w:val="search_idx_0"/>
    <w:basedOn w:val="DefaultParagraphFont"/>
    <w:uiPriority w:val="99"/>
  </w:style>
  <w:style w:type="character" w:customStyle="1" w:styleId="searchidx1">
    <w:name w:val="search_idx_1"/>
    <w:basedOn w:val="DefaultParagraphFont"/>
    <w:uiPriority w:val="99"/>
  </w:style>
  <w:style w:type="character" w:customStyle="1" w:styleId="tabel">
    <w:name w:val="tabel"/>
    <w:basedOn w:val="DefaultParagraphFont"/>
    <w:uiPriority w:val="99"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Pr>
      <w:rFonts w:cs="Times New Roman"/>
    </w:rPr>
  </w:style>
  <w:style w:type="character" w:customStyle="1" w:styleId="titlu">
    <w:name w:val="titlu"/>
    <w:basedOn w:val="DefaultParagraphFont"/>
    <w:rPr>
      <w:rFonts w:cs="Times New Roman"/>
    </w:rPr>
  </w:style>
  <w:style w:type="character" w:customStyle="1" w:styleId="lead">
    <w:name w:val="lead"/>
    <w:basedOn w:val="DefaultParagraphFont"/>
    <w:rPr>
      <w:rFonts w:cs="Times New Roman"/>
    </w:rPr>
  </w:style>
  <w:style w:type="paragraph" w:styleId="NoSpacing">
    <w:name w:val="No Spacing"/>
    <w:qFormat/>
    <w:rPr>
      <w:rFonts w:eastAsia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MeniuneNerezolvat1">
    <w:name w:val="Mențiune Nerezolvat1"/>
    <w:basedOn w:val="DefaultParagraphFont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character" w:customStyle="1" w:styleId="text3">
    <w:name w:val="text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Mihai Petrescu</cp:lastModifiedBy>
  <cp:revision>14</cp:revision>
  <cp:lastPrinted>2017-11-08T12:05:00Z</cp:lastPrinted>
  <dcterms:created xsi:type="dcterms:W3CDTF">2021-04-21T13:10:00Z</dcterms:created>
  <dcterms:modified xsi:type="dcterms:W3CDTF">2025-02-15T14:23:00Z</dcterms:modified>
</cp:coreProperties>
</file>