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B8C3A" w14:textId="77777777" w:rsidR="00C4385C" w:rsidRPr="00C4385C" w:rsidRDefault="00C4385C" w:rsidP="00752E1C">
      <w:pPr>
        <w:tabs>
          <w:tab w:val="left" w:pos="2023"/>
        </w:tabs>
        <w:spacing w:line="276" w:lineRule="auto"/>
        <w:rPr>
          <w:rFonts w:asciiTheme="minorHAnsi" w:hAnsiTheme="minorHAnsi" w:cstheme="minorHAnsi"/>
          <w:b/>
          <w:bCs/>
          <w:sz w:val="20"/>
          <w:szCs w:val="20"/>
        </w:rPr>
      </w:pPr>
    </w:p>
    <w:p w14:paraId="1A4AF4A1" w14:textId="083461BE" w:rsidR="00E0255D" w:rsidRPr="00C4385C" w:rsidRDefault="00E0255D" w:rsidP="00E0255D">
      <w:pPr>
        <w:jc w:val="center"/>
        <w:rPr>
          <w:rFonts w:asciiTheme="minorHAnsi" w:hAnsiTheme="minorHAnsi" w:cstheme="minorHAnsi"/>
          <w:b/>
          <w:sz w:val="28"/>
          <w:szCs w:val="28"/>
        </w:rPr>
      </w:pPr>
      <w:r w:rsidRPr="00C4385C">
        <w:rPr>
          <w:rFonts w:asciiTheme="minorHAnsi" w:hAnsiTheme="minorHAnsi" w:cstheme="minorHAnsi"/>
          <w:b/>
          <w:sz w:val="28"/>
          <w:szCs w:val="28"/>
        </w:rPr>
        <w:t>FI</w:t>
      </w:r>
      <w:r w:rsidR="00C4385C">
        <w:rPr>
          <w:rFonts w:asciiTheme="minorHAnsi" w:hAnsiTheme="minorHAnsi" w:cstheme="minorHAnsi"/>
          <w:b/>
          <w:sz w:val="28"/>
          <w:szCs w:val="28"/>
        </w:rPr>
        <w:t>Ș</w:t>
      </w:r>
      <w:r w:rsidRPr="00C4385C">
        <w:rPr>
          <w:rFonts w:asciiTheme="minorHAnsi" w:hAnsiTheme="minorHAnsi" w:cstheme="minorHAnsi"/>
          <w:b/>
          <w:sz w:val="28"/>
          <w:szCs w:val="28"/>
        </w:rPr>
        <w:t>A DISCIPLINEI</w:t>
      </w:r>
    </w:p>
    <w:p w14:paraId="16E71824" w14:textId="77777777" w:rsidR="00C4385C" w:rsidRPr="00C4385C" w:rsidRDefault="00C4385C" w:rsidP="00C4385C">
      <w:pPr>
        <w:rPr>
          <w:rFonts w:asciiTheme="minorHAnsi" w:hAnsiTheme="minorHAnsi" w:cstheme="minorHAnsi"/>
          <w:b/>
          <w:sz w:val="28"/>
          <w:szCs w:val="28"/>
        </w:rPr>
      </w:pPr>
    </w:p>
    <w:p w14:paraId="48979124"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Date despre program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4"/>
        <w:gridCol w:w="5781"/>
      </w:tblGrid>
      <w:tr w:rsidR="00E0255D" w:rsidRPr="00C4385C" w14:paraId="5F99CFA1" w14:textId="77777777" w:rsidTr="00E616DE">
        <w:tc>
          <w:tcPr>
            <w:tcW w:w="1907" w:type="pct"/>
            <w:vAlign w:val="center"/>
          </w:tcPr>
          <w:p w14:paraId="79A7E4F2" w14:textId="4F0814BD" w:rsidR="00E0255D" w:rsidRPr="00C4385C" w:rsidRDefault="00E0255D" w:rsidP="00E0255D">
            <w:pPr>
              <w:pStyle w:val="NoSpacing"/>
              <w:numPr>
                <w:ilvl w:val="1"/>
                <w:numId w:val="27"/>
              </w:numPr>
              <w:spacing w:line="276" w:lineRule="auto"/>
              <w:rPr>
                <w:rFonts w:asciiTheme="minorHAnsi" w:hAnsiTheme="minorHAnsi" w:cstheme="minorHAnsi"/>
                <w:lang w:val="ro-RO"/>
              </w:rPr>
            </w:pPr>
            <w:r w:rsidRPr="00C4385C">
              <w:rPr>
                <w:rFonts w:asciiTheme="minorHAnsi" w:hAnsiTheme="minorHAnsi" w:cstheme="minorHAnsi"/>
                <w:lang w:val="ro-RO"/>
              </w:rPr>
              <w:t>Institu</w:t>
            </w:r>
            <w:r w:rsidR="00C4385C">
              <w:rPr>
                <w:rFonts w:asciiTheme="minorHAnsi" w:hAnsiTheme="minorHAnsi" w:cstheme="minorHAnsi"/>
                <w:lang w:val="ro-RO"/>
              </w:rPr>
              <w:t>ț</w:t>
            </w:r>
            <w:r w:rsidRPr="00C4385C">
              <w:rPr>
                <w:rFonts w:asciiTheme="minorHAnsi" w:hAnsiTheme="minorHAnsi" w:cstheme="minorHAnsi"/>
                <w:lang w:val="ro-RO"/>
              </w:rPr>
              <w:t>ia de învă</w:t>
            </w:r>
            <w:r w:rsidR="00C4385C">
              <w:rPr>
                <w:rFonts w:asciiTheme="minorHAnsi" w:hAnsiTheme="minorHAnsi" w:cstheme="minorHAnsi"/>
                <w:lang w:val="ro-RO"/>
              </w:rPr>
              <w:t>ț</w:t>
            </w:r>
            <w:r w:rsidRPr="00C4385C">
              <w:rPr>
                <w:rFonts w:asciiTheme="minorHAnsi" w:hAnsiTheme="minorHAnsi" w:cstheme="minorHAnsi"/>
                <w:lang w:val="ro-RO"/>
              </w:rPr>
              <w:t>ământ superior</w:t>
            </w:r>
          </w:p>
        </w:tc>
        <w:tc>
          <w:tcPr>
            <w:tcW w:w="3093" w:type="pct"/>
            <w:vAlign w:val="center"/>
          </w:tcPr>
          <w:p w14:paraId="39071412" w14:textId="10F2A9D5" w:rsidR="00E0255D" w:rsidRPr="00C4385C" w:rsidRDefault="00E0255D" w:rsidP="00E616DE">
            <w:pPr>
              <w:pStyle w:val="NoSpacing"/>
              <w:spacing w:line="276" w:lineRule="auto"/>
              <w:rPr>
                <w:rFonts w:asciiTheme="minorHAnsi" w:hAnsiTheme="minorHAnsi" w:cstheme="minorHAnsi"/>
                <w:lang w:val="ro-RO"/>
              </w:rPr>
            </w:pPr>
            <w:r w:rsidRPr="00C4385C">
              <w:rPr>
                <w:rFonts w:asciiTheme="minorHAnsi" w:hAnsiTheme="minorHAnsi" w:cstheme="minorHAnsi"/>
                <w:lang w:val="ro-RO"/>
              </w:rPr>
              <w:t>Universitatea de Vest din Timi</w:t>
            </w:r>
            <w:r w:rsidR="00C4385C">
              <w:rPr>
                <w:rFonts w:asciiTheme="minorHAnsi" w:hAnsiTheme="minorHAnsi" w:cstheme="minorHAnsi"/>
                <w:lang w:val="ro-RO"/>
              </w:rPr>
              <w:t>ș</w:t>
            </w:r>
            <w:r w:rsidRPr="00C4385C">
              <w:rPr>
                <w:rFonts w:asciiTheme="minorHAnsi" w:hAnsiTheme="minorHAnsi" w:cstheme="minorHAnsi"/>
                <w:lang w:val="ro-RO"/>
              </w:rPr>
              <w:t>oara</w:t>
            </w:r>
          </w:p>
        </w:tc>
      </w:tr>
      <w:tr w:rsidR="00E0255D" w:rsidRPr="00C4385C" w14:paraId="09F1F378" w14:textId="77777777" w:rsidTr="00E616DE">
        <w:tc>
          <w:tcPr>
            <w:tcW w:w="1907" w:type="pct"/>
            <w:vAlign w:val="center"/>
          </w:tcPr>
          <w:p w14:paraId="2ABF2C34" w14:textId="77777777" w:rsidR="00E0255D" w:rsidRPr="00C4385C" w:rsidRDefault="00E0255D" w:rsidP="00E616DE">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1.2 Facultatea / Departamentul</w:t>
            </w:r>
          </w:p>
        </w:tc>
        <w:tc>
          <w:tcPr>
            <w:tcW w:w="3093" w:type="pct"/>
            <w:vAlign w:val="center"/>
          </w:tcPr>
          <w:p w14:paraId="030FA322" w14:textId="77777777" w:rsidR="00E0255D" w:rsidRPr="00C4385C" w:rsidRDefault="00E0255D" w:rsidP="00E616DE">
            <w:pPr>
              <w:pStyle w:val="NoSpacing"/>
              <w:spacing w:line="276" w:lineRule="auto"/>
              <w:rPr>
                <w:rFonts w:asciiTheme="minorHAnsi" w:hAnsiTheme="minorHAnsi" w:cstheme="minorHAnsi"/>
                <w:lang w:val="ro-RO"/>
              </w:rPr>
            </w:pPr>
          </w:p>
        </w:tc>
      </w:tr>
      <w:tr w:rsidR="00AE0001" w:rsidRPr="00C4385C" w14:paraId="3E2ECC7F" w14:textId="77777777" w:rsidTr="00E616DE">
        <w:tc>
          <w:tcPr>
            <w:tcW w:w="1907" w:type="pct"/>
            <w:vAlign w:val="center"/>
          </w:tcPr>
          <w:p w14:paraId="22160B34" w14:textId="77777777" w:rsidR="00AE0001" w:rsidRPr="00C4385C" w:rsidRDefault="00AE0001" w:rsidP="00AE0001">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1.3 Departamentul</w:t>
            </w:r>
          </w:p>
        </w:tc>
        <w:tc>
          <w:tcPr>
            <w:tcW w:w="3093" w:type="pct"/>
          </w:tcPr>
          <w:p w14:paraId="42B894BC" w14:textId="2E236B93" w:rsidR="00AE0001" w:rsidRPr="00C4385C" w:rsidRDefault="00AE0001" w:rsidP="00AE0001">
            <w:pPr>
              <w:pStyle w:val="NoSpacing"/>
              <w:spacing w:line="276" w:lineRule="auto"/>
              <w:rPr>
                <w:rFonts w:asciiTheme="minorHAnsi" w:hAnsiTheme="minorHAnsi" w:cstheme="minorHAnsi"/>
                <w:lang w:val="ro-RO"/>
              </w:rPr>
            </w:pPr>
            <w:r w:rsidRPr="002B6545">
              <w:rPr>
                <w:rFonts w:ascii="Times New Roman" w:hAnsi="Times New Roman"/>
                <w:sz w:val="24"/>
                <w:szCs w:val="24"/>
                <w:lang w:val="ro-RO"/>
              </w:rPr>
              <w:t>Departamentul pentru Pregătirea Personalului Didactic</w:t>
            </w:r>
          </w:p>
        </w:tc>
      </w:tr>
      <w:tr w:rsidR="00AE0001" w:rsidRPr="00C4385C" w14:paraId="38E2999E" w14:textId="77777777" w:rsidTr="00E616DE">
        <w:tc>
          <w:tcPr>
            <w:tcW w:w="1907" w:type="pct"/>
            <w:vAlign w:val="center"/>
          </w:tcPr>
          <w:p w14:paraId="2467FE5A" w14:textId="77777777" w:rsidR="00AE0001" w:rsidRPr="00C4385C" w:rsidRDefault="00AE0001" w:rsidP="00AE0001">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1.4 Domeniul de studii</w:t>
            </w:r>
          </w:p>
        </w:tc>
        <w:tc>
          <w:tcPr>
            <w:tcW w:w="3093" w:type="pct"/>
          </w:tcPr>
          <w:p w14:paraId="449590D8" w14:textId="77777777" w:rsidR="00AE0001" w:rsidRPr="00C4385C" w:rsidRDefault="00AE0001" w:rsidP="00AE0001">
            <w:pPr>
              <w:pStyle w:val="NoSpacing"/>
              <w:spacing w:line="276" w:lineRule="auto"/>
              <w:rPr>
                <w:rFonts w:asciiTheme="minorHAnsi" w:hAnsiTheme="minorHAnsi" w:cstheme="minorHAnsi"/>
                <w:lang w:val="ro-RO"/>
              </w:rPr>
            </w:pPr>
          </w:p>
        </w:tc>
      </w:tr>
      <w:tr w:rsidR="00AE0001" w:rsidRPr="00C4385C" w14:paraId="7410FBFB" w14:textId="77777777" w:rsidTr="00E616DE">
        <w:tc>
          <w:tcPr>
            <w:tcW w:w="1907" w:type="pct"/>
            <w:vAlign w:val="center"/>
          </w:tcPr>
          <w:p w14:paraId="682C127F" w14:textId="77777777" w:rsidR="00AE0001" w:rsidRPr="00C4385C" w:rsidRDefault="00AE0001" w:rsidP="00AE0001">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1.5 Ciclul de studii</w:t>
            </w:r>
          </w:p>
        </w:tc>
        <w:tc>
          <w:tcPr>
            <w:tcW w:w="3093" w:type="pct"/>
          </w:tcPr>
          <w:p w14:paraId="7DCE72A4" w14:textId="7DD2F083" w:rsidR="00AE0001" w:rsidRPr="00C4385C" w:rsidRDefault="00AE0001" w:rsidP="00AE0001">
            <w:pPr>
              <w:pStyle w:val="NoSpacing"/>
              <w:spacing w:line="276" w:lineRule="auto"/>
              <w:rPr>
                <w:rFonts w:asciiTheme="minorHAnsi" w:hAnsiTheme="minorHAnsi" w:cstheme="minorHAnsi"/>
                <w:lang w:val="ro-RO"/>
              </w:rPr>
            </w:pPr>
            <w:r w:rsidRPr="00684FBD">
              <w:rPr>
                <w:rFonts w:ascii="Times New Roman" w:hAnsi="Times New Roman"/>
                <w:sz w:val="24"/>
                <w:szCs w:val="24"/>
                <w:lang w:val="ro-RO"/>
              </w:rPr>
              <w:t>Nivel I POSTUNIVERSITAR</w:t>
            </w:r>
          </w:p>
        </w:tc>
      </w:tr>
      <w:tr w:rsidR="00AE0001" w:rsidRPr="00C4385C" w14:paraId="0BC03568" w14:textId="77777777" w:rsidTr="00E616DE">
        <w:tc>
          <w:tcPr>
            <w:tcW w:w="1907" w:type="pct"/>
            <w:vAlign w:val="center"/>
          </w:tcPr>
          <w:p w14:paraId="4A9FB682" w14:textId="77777777" w:rsidR="00AE0001" w:rsidRPr="00C4385C" w:rsidRDefault="00AE0001" w:rsidP="00AE0001">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1.6 Programul de studii / Calificarea</w:t>
            </w:r>
          </w:p>
        </w:tc>
        <w:tc>
          <w:tcPr>
            <w:tcW w:w="3093" w:type="pct"/>
          </w:tcPr>
          <w:p w14:paraId="6C296979" w14:textId="56CDF506" w:rsidR="00AE0001" w:rsidRPr="00C4385C" w:rsidRDefault="00AE0001" w:rsidP="00AE0001">
            <w:pPr>
              <w:pStyle w:val="NoSpacing"/>
              <w:spacing w:line="276" w:lineRule="auto"/>
              <w:rPr>
                <w:rFonts w:asciiTheme="minorHAnsi" w:hAnsiTheme="minorHAnsi" w:cstheme="minorHAnsi"/>
                <w:lang w:val="ro-RO"/>
              </w:rPr>
            </w:pPr>
            <w:r w:rsidRPr="002B6545">
              <w:rPr>
                <w:rFonts w:ascii="Times New Roman" w:hAnsi="Times New Roman"/>
                <w:sz w:val="24"/>
                <w:szCs w:val="24"/>
                <w:lang w:val="ro-RO"/>
              </w:rPr>
              <w:t>Program de formare psihopedagogică în vederea certificării pentru profesia didactică</w:t>
            </w:r>
          </w:p>
        </w:tc>
      </w:tr>
    </w:tbl>
    <w:p w14:paraId="67CD805D" w14:textId="77777777" w:rsidR="00E0255D" w:rsidRPr="00C4385C" w:rsidRDefault="00E0255D" w:rsidP="00E0255D">
      <w:pPr>
        <w:rPr>
          <w:rFonts w:asciiTheme="minorHAnsi" w:hAnsiTheme="minorHAnsi" w:cstheme="minorHAnsi"/>
        </w:rPr>
      </w:pPr>
    </w:p>
    <w:p w14:paraId="51C268B8"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Date despre disciplină</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872"/>
        <w:gridCol w:w="113"/>
        <w:gridCol w:w="1304"/>
        <w:gridCol w:w="426"/>
        <w:gridCol w:w="1417"/>
        <w:gridCol w:w="425"/>
        <w:gridCol w:w="1276"/>
        <w:gridCol w:w="713"/>
      </w:tblGrid>
      <w:tr w:rsidR="00AE0001" w:rsidRPr="00C4385C" w14:paraId="4013AFE0" w14:textId="77777777" w:rsidTr="00E0255D">
        <w:tc>
          <w:tcPr>
            <w:tcW w:w="3828" w:type="dxa"/>
            <w:gridSpan w:val="3"/>
          </w:tcPr>
          <w:p w14:paraId="2A383B21" w14:textId="77777777" w:rsidR="00AE0001" w:rsidRPr="00C4385C" w:rsidRDefault="00AE0001" w:rsidP="00AE0001">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2.1 Denumirea disciplinei</w:t>
            </w:r>
          </w:p>
        </w:tc>
        <w:tc>
          <w:tcPr>
            <w:tcW w:w="5561" w:type="dxa"/>
            <w:gridSpan w:val="6"/>
          </w:tcPr>
          <w:p w14:paraId="4A412420" w14:textId="26CD3F96" w:rsidR="00AE0001" w:rsidRPr="00C4385C" w:rsidRDefault="00AE0001" w:rsidP="00AE0001">
            <w:pPr>
              <w:pStyle w:val="NoSpacing"/>
              <w:spacing w:line="276" w:lineRule="auto"/>
              <w:rPr>
                <w:rFonts w:asciiTheme="minorHAnsi" w:hAnsiTheme="minorHAnsi" w:cstheme="minorHAnsi"/>
                <w:b/>
                <w:lang w:val="ro-RO"/>
              </w:rPr>
            </w:pPr>
            <w:r w:rsidRPr="00684FBD">
              <w:rPr>
                <w:rFonts w:ascii="Times New Roman" w:hAnsi="Times New Roman"/>
                <w:sz w:val="24"/>
                <w:szCs w:val="24"/>
                <w:lang w:val="ro-RO"/>
              </w:rPr>
              <w:t>Practica pedagogică – Psihologie Nivel I postuniversitar</w:t>
            </w:r>
          </w:p>
        </w:tc>
      </w:tr>
      <w:tr w:rsidR="00AE0001" w:rsidRPr="00C4385C" w14:paraId="4A61B8F8" w14:textId="77777777" w:rsidTr="00E0255D">
        <w:tc>
          <w:tcPr>
            <w:tcW w:w="3828" w:type="dxa"/>
            <w:gridSpan w:val="3"/>
          </w:tcPr>
          <w:p w14:paraId="4E4EEC75" w14:textId="73DF2536" w:rsidR="00AE0001" w:rsidRPr="00C4385C" w:rsidRDefault="00AE0001" w:rsidP="00AE0001">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2.2 Titularul activită</w:t>
            </w:r>
            <w:r>
              <w:rPr>
                <w:rFonts w:asciiTheme="minorHAnsi" w:hAnsiTheme="minorHAnsi" w:cstheme="minorHAnsi"/>
                <w:lang w:val="ro-RO"/>
              </w:rPr>
              <w:t>ț</w:t>
            </w:r>
            <w:r w:rsidRPr="00C4385C">
              <w:rPr>
                <w:rFonts w:asciiTheme="minorHAnsi" w:hAnsiTheme="minorHAnsi" w:cstheme="minorHAnsi"/>
                <w:lang w:val="ro-RO"/>
              </w:rPr>
              <w:t>ilor de curs</w:t>
            </w:r>
          </w:p>
        </w:tc>
        <w:tc>
          <w:tcPr>
            <w:tcW w:w="5561" w:type="dxa"/>
            <w:gridSpan w:val="6"/>
          </w:tcPr>
          <w:p w14:paraId="44D2144D" w14:textId="2B0D305D" w:rsidR="00AE0001" w:rsidRPr="00C4385C" w:rsidRDefault="00AE0001" w:rsidP="00AE0001">
            <w:pPr>
              <w:pStyle w:val="NoSpacing"/>
              <w:spacing w:line="276" w:lineRule="auto"/>
              <w:rPr>
                <w:rFonts w:asciiTheme="minorHAnsi" w:hAnsiTheme="minorHAnsi" w:cstheme="minorHAnsi"/>
                <w:lang w:val="ro-RO"/>
              </w:rPr>
            </w:pPr>
            <w:r w:rsidRPr="00684FBD">
              <w:rPr>
                <w:rFonts w:ascii="Times New Roman" w:hAnsi="Times New Roman"/>
                <w:lang w:val="ro-RO"/>
              </w:rPr>
              <w:t>-</w:t>
            </w:r>
          </w:p>
        </w:tc>
      </w:tr>
      <w:tr w:rsidR="00AE0001" w:rsidRPr="00C4385C" w14:paraId="18E3C119" w14:textId="77777777" w:rsidTr="00E0255D">
        <w:tc>
          <w:tcPr>
            <w:tcW w:w="3828" w:type="dxa"/>
            <w:gridSpan w:val="3"/>
          </w:tcPr>
          <w:p w14:paraId="2201EA9F" w14:textId="67BBE6E9" w:rsidR="00AE0001" w:rsidRPr="00C4385C" w:rsidRDefault="00AE0001" w:rsidP="00AE0001">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2.3 Titularul activită</w:t>
            </w:r>
            <w:r>
              <w:rPr>
                <w:rFonts w:asciiTheme="minorHAnsi" w:hAnsiTheme="minorHAnsi" w:cstheme="minorHAnsi"/>
                <w:lang w:val="ro-RO"/>
              </w:rPr>
              <w:t>ț</w:t>
            </w:r>
            <w:r w:rsidRPr="00C4385C">
              <w:rPr>
                <w:rFonts w:asciiTheme="minorHAnsi" w:hAnsiTheme="minorHAnsi" w:cstheme="minorHAnsi"/>
                <w:lang w:val="ro-RO"/>
              </w:rPr>
              <w:t>ilor de seminar</w:t>
            </w:r>
          </w:p>
        </w:tc>
        <w:tc>
          <w:tcPr>
            <w:tcW w:w="5561" w:type="dxa"/>
            <w:gridSpan w:val="6"/>
          </w:tcPr>
          <w:p w14:paraId="3E929826" w14:textId="34053594" w:rsidR="00AE0001" w:rsidRPr="00C4385C" w:rsidRDefault="00AE0001" w:rsidP="00AE0001">
            <w:pPr>
              <w:pStyle w:val="NoSpacing"/>
              <w:spacing w:line="276" w:lineRule="auto"/>
              <w:rPr>
                <w:rFonts w:asciiTheme="minorHAnsi" w:hAnsiTheme="minorHAnsi" w:cstheme="minorHAnsi"/>
                <w:lang w:val="ro-RO"/>
              </w:rPr>
            </w:pPr>
            <w:r w:rsidRPr="00684FBD">
              <w:rPr>
                <w:rFonts w:ascii="Times New Roman" w:hAnsi="Times New Roman"/>
                <w:lang w:val="ro-RO"/>
              </w:rPr>
              <w:t>Conform statului de functiuni</w:t>
            </w:r>
          </w:p>
        </w:tc>
      </w:tr>
      <w:tr w:rsidR="00AE0001" w:rsidRPr="00C4385C" w14:paraId="2D85BC83" w14:textId="77777777" w:rsidTr="00E616DE">
        <w:tc>
          <w:tcPr>
            <w:tcW w:w="1843" w:type="dxa"/>
          </w:tcPr>
          <w:p w14:paraId="7473A702" w14:textId="77777777" w:rsidR="00AE0001" w:rsidRPr="00C4385C" w:rsidRDefault="00AE0001" w:rsidP="00AE0001">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2.4 Anul de studiu</w:t>
            </w:r>
          </w:p>
        </w:tc>
        <w:tc>
          <w:tcPr>
            <w:tcW w:w="1872" w:type="dxa"/>
          </w:tcPr>
          <w:p w14:paraId="13DAEA25" w14:textId="64FF9567" w:rsidR="00AE0001" w:rsidRPr="00C4385C" w:rsidRDefault="00AE0001" w:rsidP="00AE0001">
            <w:pPr>
              <w:pStyle w:val="NoSpacing"/>
              <w:spacing w:line="276" w:lineRule="auto"/>
              <w:rPr>
                <w:rFonts w:asciiTheme="minorHAnsi" w:hAnsiTheme="minorHAnsi" w:cstheme="minorHAnsi"/>
                <w:lang w:val="ro-RO"/>
              </w:rPr>
            </w:pPr>
            <w:r w:rsidRPr="00684FBD">
              <w:rPr>
                <w:rFonts w:ascii="Times New Roman" w:hAnsi="Times New Roman"/>
                <w:lang w:val="ro-RO"/>
              </w:rPr>
              <w:t>Nivel I postuniversitar</w:t>
            </w:r>
          </w:p>
        </w:tc>
        <w:tc>
          <w:tcPr>
            <w:tcW w:w="1417" w:type="dxa"/>
            <w:gridSpan w:val="2"/>
          </w:tcPr>
          <w:p w14:paraId="50554F01" w14:textId="77777777" w:rsidR="00AE0001" w:rsidRPr="00C4385C" w:rsidRDefault="00AE0001" w:rsidP="00AE0001">
            <w:pPr>
              <w:pStyle w:val="NoSpacing"/>
              <w:spacing w:line="276" w:lineRule="auto"/>
              <w:ind w:right="-108"/>
              <w:rPr>
                <w:rFonts w:asciiTheme="minorHAnsi" w:hAnsiTheme="minorHAnsi" w:cstheme="minorHAnsi"/>
                <w:lang w:val="ro-RO"/>
              </w:rPr>
            </w:pPr>
            <w:r w:rsidRPr="00C4385C">
              <w:rPr>
                <w:rFonts w:asciiTheme="minorHAnsi" w:hAnsiTheme="minorHAnsi" w:cstheme="minorHAnsi"/>
                <w:lang w:val="ro-RO"/>
              </w:rPr>
              <w:t>2.5 Semestrul</w:t>
            </w:r>
          </w:p>
        </w:tc>
        <w:tc>
          <w:tcPr>
            <w:tcW w:w="426" w:type="dxa"/>
          </w:tcPr>
          <w:p w14:paraId="73C4B0BA" w14:textId="3C1370C7" w:rsidR="00AE0001" w:rsidRPr="00C4385C" w:rsidRDefault="00AE0001" w:rsidP="00AE0001">
            <w:pPr>
              <w:pStyle w:val="NoSpacing"/>
              <w:spacing w:line="276" w:lineRule="auto"/>
              <w:rPr>
                <w:rFonts w:asciiTheme="minorHAnsi" w:hAnsiTheme="minorHAnsi" w:cstheme="minorHAnsi"/>
                <w:lang w:val="ro-RO"/>
              </w:rPr>
            </w:pPr>
            <w:r>
              <w:rPr>
                <w:rFonts w:asciiTheme="minorHAnsi" w:hAnsiTheme="minorHAnsi" w:cstheme="minorHAnsi"/>
                <w:lang w:val="ro-RO"/>
              </w:rPr>
              <w:t>I</w:t>
            </w:r>
          </w:p>
        </w:tc>
        <w:tc>
          <w:tcPr>
            <w:tcW w:w="1417" w:type="dxa"/>
          </w:tcPr>
          <w:p w14:paraId="5BBCC7D4" w14:textId="427A378A" w:rsidR="00AE0001" w:rsidRPr="00C4385C" w:rsidRDefault="00AE0001" w:rsidP="00AE0001">
            <w:pPr>
              <w:pStyle w:val="NoSpacing"/>
              <w:spacing w:line="276" w:lineRule="auto"/>
              <w:ind w:right="-108" w:hanging="108"/>
              <w:rPr>
                <w:rFonts w:asciiTheme="minorHAnsi" w:hAnsiTheme="minorHAnsi" w:cstheme="minorHAnsi"/>
                <w:lang w:val="ro-RO"/>
              </w:rPr>
            </w:pPr>
            <w:r>
              <w:rPr>
                <w:rFonts w:asciiTheme="minorHAnsi" w:hAnsiTheme="minorHAnsi" w:cstheme="minorHAnsi"/>
                <w:lang w:val="ro-RO"/>
              </w:rPr>
              <w:t xml:space="preserve"> </w:t>
            </w:r>
            <w:r w:rsidRPr="00C4385C">
              <w:rPr>
                <w:rFonts w:asciiTheme="minorHAnsi" w:hAnsiTheme="minorHAnsi" w:cstheme="minorHAnsi"/>
                <w:lang w:val="ro-RO"/>
              </w:rPr>
              <w:t>2.6 Tipul de evaluare</w:t>
            </w:r>
          </w:p>
        </w:tc>
        <w:tc>
          <w:tcPr>
            <w:tcW w:w="425" w:type="dxa"/>
          </w:tcPr>
          <w:p w14:paraId="744AFE62" w14:textId="4FA4B472" w:rsidR="00AE0001" w:rsidRPr="00C4385C" w:rsidRDefault="001F2421" w:rsidP="00AE0001">
            <w:pPr>
              <w:pStyle w:val="NoSpacing"/>
              <w:spacing w:line="276" w:lineRule="auto"/>
              <w:rPr>
                <w:rFonts w:asciiTheme="minorHAnsi" w:hAnsiTheme="minorHAnsi" w:cstheme="minorHAnsi"/>
                <w:lang w:val="ro-RO"/>
              </w:rPr>
            </w:pPr>
            <w:r>
              <w:rPr>
                <w:rFonts w:asciiTheme="minorHAnsi" w:hAnsiTheme="minorHAnsi" w:cstheme="minorHAnsi"/>
                <w:lang w:val="ro-RO"/>
              </w:rPr>
              <w:t>E</w:t>
            </w:r>
          </w:p>
        </w:tc>
        <w:tc>
          <w:tcPr>
            <w:tcW w:w="1276" w:type="dxa"/>
          </w:tcPr>
          <w:p w14:paraId="7C0DE4CB" w14:textId="77777777" w:rsidR="00AE0001" w:rsidRPr="00C4385C" w:rsidRDefault="00AE0001" w:rsidP="00AE0001">
            <w:pPr>
              <w:pStyle w:val="NoSpacing"/>
              <w:spacing w:line="276" w:lineRule="auto"/>
              <w:ind w:right="-108" w:hanging="42"/>
              <w:rPr>
                <w:rFonts w:asciiTheme="minorHAnsi" w:hAnsiTheme="minorHAnsi" w:cstheme="minorHAnsi"/>
                <w:lang w:val="ro-RO"/>
              </w:rPr>
            </w:pPr>
            <w:r w:rsidRPr="00C4385C">
              <w:rPr>
                <w:rFonts w:asciiTheme="minorHAnsi" w:hAnsiTheme="minorHAnsi" w:cstheme="minorHAnsi"/>
                <w:lang w:val="ro-RO"/>
              </w:rPr>
              <w:t>2.7 Regimul disciplinei</w:t>
            </w:r>
          </w:p>
        </w:tc>
        <w:tc>
          <w:tcPr>
            <w:tcW w:w="713" w:type="dxa"/>
          </w:tcPr>
          <w:p w14:paraId="3C0F2EDE" w14:textId="55D7CDAF" w:rsidR="00AE0001" w:rsidRPr="00C4385C" w:rsidRDefault="00AE0001" w:rsidP="00AE0001">
            <w:pPr>
              <w:pStyle w:val="NoSpacing"/>
              <w:spacing w:line="276" w:lineRule="auto"/>
              <w:rPr>
                <w:rFonts w:asciiTheme="minorHAnsi" w:hAnsiTheme="minorHAnsi" w:cstheme="minorHAnsi"/>
                <w:lang w:val="ro-RO"/>
              </w:rPr>
            </w:pPr>
            <w:r w:rsidRPr="00684FBD">
              <w:rPr>
                <w:rFonts w:ascii="Times New Roman" w:hAnsi="Times New Roman"/>
                <w:sz w:val="18"/>
                <w:szCs w:val="18"/>
                <w:lang w:val="ro-RO"/>
              </w:rPr>
              <w:t>DS/DI</w:t>
            </w:r>
          </w:p>
        </w:tc>
      </w:tr>
    </w:tbl>
    <w:p w14:paraId="7E9DBA76" w14:textId="77777777" w:rsidR="00E0255D" w:rsidRPr="00C4385C" w:rsidRDefault="00E0255D" w:rsidP="00E0255D">
      <w:pPr>
        <w:rPr>
          <w:rFonts w:asciiTheme="minorHAnsi" w:hAnsiTheme="minorHAnsi" w:cstheme="minorHAnsi"/>
        </w:rPr>
      </w:pPr>
    </w:p>
    <w:p w14:paraId="04074F03" w14:textId="5D42530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Timpul total estimat (ore pe semestru al activită</w:t>
      </w:r>
      <w:r w:rsidR="00C4385C">
        <w:rPr>
          <w:rFonts w:asciiTheme="minorHAnsi" w:hAnsiTheme="minorHAnsi" w:cstheme="minorHAnsi"/>
          <w:b/>
        </w:rPr>
        <w:t>ț</w:t>
      </w:r>
      <w:r w:rsidRPr="00C4385C">
        <w:rPr>
          <w:rFonts w:asciiTheme="minorHAnsi" w:hAnsiTheme="minorHAnsi" w:cstheme="minorHAnsi"/>
          <w:b/>
        </w:rPr>
        <w:t>ilor didactice)</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0"/>
        <w:gridCol w:w="440"/>
        <w:gridCol w:w="294"/>
        <w:gridCol w:w="1679"/>
        <w:gridCol w:w="423"/>
        <w:gridCol w:w="2311"/>
        <w:gridCol w:w="548"/>
      </w:tblGrid>
      <w:tr w:rsidR="00E0255D" w:rsidRPr="00C4385C" w14:paraId="5B1575BC" w14:textId="77777777" w:rsidTr="00AE0001">
        <w:tc>
          <w:tcPr>
            <w:tcW w:w="3674" w:type="dxa"/>
          </w:tcPr>
          <w:p w14:paraId="276EC93C" w14:textId="77777777" w:rsidR="00E0255D" w:rsidRPr="00C4385C" w:rsidRDefault="00E0255D" w:rsidP="00E616DE">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3.1 Număr de ore pe săptămână</w:t>
            </w:r>
          </w:p>
        </w:tc>
        <w:tc>
          <w:tcPr>
            <w:tcW w:w="440" w:type="dxa"/>
          </w:tcPr>
          <w:p w14:paraId="602ABD8A" w14:textId="63EA6D67" w:rsidR="00E0255D" w:rsidRPr="00C4385C" w:rsidRDefault="00AE0001" w:rsidP="00E616DE">
            <w:pPr>
              <w:pStyle w:val="NoSpacing"/>
              <w:spacing w:line="276" w:lineRule="auto"/>
              <w:rPr>
                <w:rFonts w:asciiTheme="minorHAnsi" w:hAnsiTheme="minorHAnsi" w:cstheme="minorHAnsi"/>
                <w:lang w:val="ro-RO"/>
              </w:rPr>
            </w:pPr>
            <w:r>
              <w:rPr>
                <w:rFonts w:asciiTheme="minorHAnsi" w:hAnsiTheme="minorHAnsi" w:cstheme="minorHAnsi"/>
                <w:lang w:val="ro-RO"/>
              </w:rPr>
              <w:t>3</w:t>
            </w:r>
          </w:p>
        </w:tc>
        <w:tc>
          <w:tcPr>
            <w:tcW w:w="1980" w:type="dxa"/>
            <w:gridSpan w:val="2"/>
          </w:tcPr>
          <w:p w14:paraId="62B6408E" w14:textId="77777777" w:rsidR="00E0255D" w:rsidRPr="00C4385C" w:rsidRDefault="00E0255D" w:rsidP="00E616DE">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din care: 3.2 curs</w:t>
            </w:r>
          </w:p>
        </w:tc>
        <w:tc>
          <w:tcPr>
            <w:tcW w:w="424" w:type="dxa"/>
          </w:tcPr>
          <w:p w14:paraId="04D7773C" w14:textId="77777777" w:rsidR="00E0255D" w:rsidRPr="00C4385C" w:rsidRDefault="00E0255D" w:rsidP="00E616DE">
            <w:pPr>
              <w:pStyle w:val="NoSpacing"/>
              <w:spacing w:line="276" w:lineRule="auto"/>
              <w:rPr>
                <w:rFonts w:asciiTheme="minorHAnsi" w:hAnsiTheme="minorHAnsi" w:cstheme="minorHAnsi"/>
                <w:lang w:val="ro-RO"/>
              </w:rPr>
            </w:pPr>
          </w:p>
        </w:tc>
        <w:tc>
          <w:tcPr>
            <w:tcW w:w="2313" w:type="dxa"/>
          </w:tcPr>
          <w:p w14:paraId="5905DEA2" w14:textId="77777777" w:rsidR="00E0255D" w:rsidRPr="00C4385C" w:rsidRDefault="00E0255D" w:rsidP="00E616DE">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3.3 seminar/laborator</w:t>
            </w:r>
          </w:p>
        </w:tc>
        <w:tc>
          <w:tcPr>
            <w:tcW w:w="524" w:type="dxa"/>
          </w:tcPr>
          <w:p w14:paraId="513AE2A3" w14:textId="3373E94D" w:rsidR="00E0255D" w:rsidRPr="00C4385C" w:rsidRDefault="00AE0001" w:rsidP="00E616DE">
            <w:pPr>
              <w:pStyle w:val="NoSpacing"/>
              <w:spacing w:line="276" w:lineRule="auto"/>
              <w:rPr>
                <w:rFonts w:asciiTheme="minorHAnsi" w:hAnsiTheme="minorHAnsi" w:cstheme="minorHAnsi"/>
                <w:lang w:val="ro-RO"/>
              </w:rPr>
            </w:pPr>
            <w:r>
              <w:rPr>
                <w:rFonts w:asciiTheme="minorHAnsi" w:hAnsiTheme="minorHAnsi" w:cstheme="minorHAnsi"/>
                <w:lang w:val="ro-RO"/>
              </w:rPr>
              <w:t>3</w:t>
            </w:r>
          </w:p>
        </w:tc>
      </w:tr>
      <w:tr w:rsidR="00E0255D" w:rsidRPr="00C4385C" w14:paraId="1D8AE468" w14:textId="77777777" w:rsidTr="00AE0001">
        <w:tc>
          <w:tcPr>
            <w:tcW w:w="3674" w:type="dxa"/>
          </w:tcPr>
          <w:p w14:paraId="61528410" w14:textId="5D90CB72" w:rsidR="00E0255D" w:rsidRPr="00C4385C" w:rsidRDefault="00E0255D" w:rsidP="00E616DE">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3.4 Total ore din planul de învă</w:t>
            </w:r>
            <w:r w:rsidR="00C4385C">
              <w:rPr>
                <w:rFonts w:asciiTheme="minorHAnsi" w:hAnsiTheme="minorHAnsi" w:cstheme="minorHAnsi"/>
                <w:lang w:val="ro-RO"/>
              </w:rPr>
              <w:t>ț</w:t>
            </w:r>
            <w:r w:rsidRPr="00C4385C">
              <w:rPr>
                <w:rFonts w:asciiTheme="minorHAnsi" w:hAnsiTheme="minorHAnsi" w:cstheme="minorHAnsi"/>
                <w:lang w:val="ro-RO"/>
              </w:rPr>
              <w:t>ământ</w:t>
            </w:r>
          </w:p>
        </w:tc>
        <w:tc>
          <w:tcPr>
            <w:tcW w:w="440" w:type="dxa"/>
          </w:tcPr>
          <w:p w14:paraId="35A140B1" w14:textId="60F4CE6A" w:rsidR="00E0255D" w:rsidRPr="00C4385C" w:rsidRDefault="00AE0001" w:rsidP="00E616DE">
            <w:pPr>
              <w:pStyle w:val="NoSpacing"/>
              <w:spacing w:line="276" w:lineRule="auto"/>
              <w:rPr>
                <w:rFonts w:asciiTheme="minorHAnsi" w:hAnsiTheme="minorHAnsi" w:cstheme="minorHAnsi"/>
                <w:lang w:val="ro-RO"/>
              </w:rPr>
            </w:pPr>
            <w:r>
              <w:rPr>
                <w:rFonts w:asciiTheme="minorHAnsi" w:hAnsiTheme="minorHAnsi" w:cstheme="minorHAnsi"/>
                <w:lang w:val="ro-RO"/>
              </w:rPr>
              <w:t>42</w:t>
            </w:r>
          </w:p>
        </w:tc>
        <w:tc>
          <w:tcPr>
            <w:tcW w:w="1980" w:type="dxa"/>
            <w:gridSpan w:val="2"/>
          </w:tcPr>
          <w:p w14:paraId="063B88D7" w14:textId="77777777" w:rsidR="00E0255D" w:rsidRPr="00C4385C" w:rsidRDefault="00E0255D" w:rsidP="00E616DE">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din care: 3.5 curs</w:t>
            </w:r>
          </w:p>
        </w:tc>
        <w:tc>
          <w:tcPr>
            <w:tcW w:w="424" w:type="dxa"/>
          </w:tcPr>
          <w:p w14:paraId="34FD5EF9" w14:textId="77777777" w:rsidR="00E0255D" w:rsidRPr="00C4385C" w:rsidRDefault="00E0255D" w:rsidP="00E616DE">
            <w:pPr>
              <w:pStyle w:val="NoSpacing"/>
              <w:spacing w:line="276" w:lineRule="auto"/>
              <w:rPr>
                <w:rFonts w:asciiTheme="minorHAnsi" w:hAnsiTheme="minorHAnsi" w:cstheme="minorHAnsi"/>
                <w:lang w:val="ro-RO"/>
              </w:rPr>
            </w:pPr>
          </w:p>
        </w:tc>
        <w:tc>
          <w:tcPr>
            <w:tcW w:w="2313" w:type="dxa"/>
          </w:tcPr>
          <w:p w14:paraId="77313924" w14:textId="77777777" w:rsidR="00E0255D" w:rsidRPr="00C4385C" w:rsidRDefault="00E0255D" w:rsidP="00E616DE">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3.6 seminar/laborator</w:t>
            </w:r>
          </w:p>
        </w:tc>
        <w:tc>
          <w:tcPr>
            <w:tcW w:w="524" w:type="dxa"/>
          </w:tcPr>
          <w:p w14:paraId="366A0D3E" w14:textId="4A47B4BB" w:rsidR="00E0255D" w:rsidRPr="00C4385C" w:rsidRDefault="00AE0001" w:rsidP="00E616DE">
            <w:pPr>
              <w:pStyle w:val="NoSpacing"/>
              <w:spacing w:line="276" w:lineRule="auto"/>
              <w:rPr>
                <w:rFonts w:asciiTheme="minorHAnsi" w:hAnsiTheme="minorHAnsi" w:cstheme="minorHAnsi"/>
                <w:lang w:val="ro-RO"/>
              </w:rPr>
            </w:pPr>
            <w:r>
              <w:rPr>
                <w:rFonts w:asciiTheme="minorHAnsi" w:hAnsiTheme="minorHAnsi" w:cstheme="minorHAnsi"/>
                <w:lang w:val="ro-RO"/>
              </w:rPr>
              <w:t>42</w:t>
            </w:r>
          </w:p>
        </w:tc>
      </w:tr>
      <w:tr w:rsidR="00E0255D" w:rsidRPr="00C4385C" w14:paraId="6C80A98D" w14:textId="77777777" w:rsidTr="00802D13">
        <w:tc>
          <w:tcPr>
            <w:tcW w:w="8831" w:type="dxa"/>
            <w:gridSpan w:val="6"/>
          </w:tcPr>
          <w:p w14:paraId="74693E4C" w14:textId="3857E147" w:rsidR="00E0255D" w:rsidRPr="00802D13" w:rsidRDefault="00E0255D" w:rsidP="00E616DE">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Distribu</w:t>
            </w:r>
            <w:r w:rsidR="00C4385C" w:rsidRPr="00802D13">
              <w:rPr>
                <w:rFonts w:asciiTheme="minorHAnsi" w:hAnsiTheme="minorHAnsi" w:cstheme="minorHAnsi"/>
                <w:bCs/>
                <w:lang w:val="ro-RO"/>
              </w:rPr>
              <w:t>ț</w:t>
            </w:r>
            <w:r w:rsidRPr="00802D13">
              <w:rPr>
                <w:rFonts w:asciiTheme="minorHAnsi" w:hAnsiTheme="minorHAnsi" w:cstheme="minorHAnsi"/>
                <w:bCs/>
                <w:lang w:val="ro-RO"/>
              </w:rPr>
              <w:t>ia fondului de timp:</w:t>
            </w:r>
          </w:p>
        </w:tc>
        <w:tc>
          <w:tcPr>
            <w:tcW w:w="524" w:type="dxa"/>
          </w:tcPr>
          <w:p w14:paraId="0487E59F" w14:textId="4501B5C5" w:rsidR="00E0255D" w:rsidRPr="00802D13" w:rsidRDefault="00E616DE" w:rsidP="00E616DE">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O</w:t>
            </w:r>
            <w:r w:rsidR="00E0255D" w:rsidRPr="00802D13">
              <w:rPr>
                <w:rFonts w:asciiTheme="minorHAnsi" w:hAnsiTheme="minorHAnsi" w:cstheme="minorHAnsi"/>
                <w:bCs/>
                <w:lang w:val="ro-RO"/>
              </w:rPr>
              <w:t>re</w:t>
            </w:r>
          </w:p>
        </w:tc>
      </w:tr>
      <w:tr w:rsidR="00E0255D" w:rsidRPr="00C4385C" w14:paraId="347FD4CB" w14:textId="77777777" w:rsidTr="00802D13">
        <w:tc>
          <w:tcPr>
            <w:tcW w:w="8831" w:type="dxa"/>
            <w:gridSpan w:val="6"/>
          </w:tcPr>
          <w:p w14:paraId="1EF5672F" w14:textId="254E03CD" w:rsidR="00E0255D" w:rsidRPr="00C4385C" w:rsidRDefault="00E0255D" w:rsidP="00E616DE">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Studiul după manual, suport de curs, bibliografie </w:t>
            </w:r>
            <w:r w:rsidR="00C4385C">
              <w:rPr>
                <w:rFonts w:asciiTheme="minorHAnsi" w:hAnsiTheme="minorHAnsi" w:cstheme="minorHAnsi"/>
                <w:lang w:val="ro-RO"/>
              </w:rPr>
              <w:t>ș</w:t>
            </w:r>
            <w:r w:rsidRPr="00C4385C">
              <w:rPr>
                <w:rFonts w:asciiTheme="minorHAnsi" w:hAnsiTheme="minorHAnsi" w:cstheme="minorHAnsi"/>
                <w:lang w:val="ro-RO"/>
              </w:rPr>
              <w:t>i noti</w:t>
            </w:r>
            <w:r w:rsidR="00C4385C">
              <w:rPr>
                <w:rFonts w:asciiTheme="minorHAnsi" w:hAnsiTheme="minorHAnsi" w:cstheme="minorHAnsi"/>
                <w:lang w:val="ro-RO"/>
              </w:rPr>
              <w:t>ț</w:t>
            </w:r>
            <w:r w:rsidRPr="00C4385C">
              <w:rPr>
                <w:rFonts w:asciiTheme="minorHAnsi" w:hAnsiTheme="minorHAnsi" w:cstheme="minorHAnsi"/>
                <w:lang w:val="ro-RO"/>
              </w:rPr>
              <w:t>e</w:t>
            </w:r>
          </w:p>
        </w:tc>
        <w:tc>
          <w:tcPr>
            <w:tcW w:w="524" w:type="dxa"/>
          </w:tcPr>
          <w:p w14:paraId="47842B59" w14:textId="77777777" w:rsidR="00E0255D" w:rsidRPr="00C4385C" w:rsidRDefault="00E0255D" w:rsidP="00E616DE">
            <w:pPr>
              <w:pStyle w:val="NoSpacing"/>
              <w:spacing w:line="276" w:lineRule="auto"/>
              <w:rPr>
                <w:rFonts w:asciiTheme="minorHAnsi" w:hAnsiTheme="minorHAnsi" w:cstheme="minorHAnsi"/>
                <w:lang w:val="ro-RO"/>
              </w:rPr>
            </w:pPr>
          </w:p>
        </w:tc>
      </w:tr>
      <w:tr w:rsidR="00AE0001" w:rsidRPr="00C4385C" w14:paraId="7F2626AA" w14:textId="77777777" w:rsidTr="00802D13">
        <w:tc>
          <w:tcPr>
            <w:tcW w:w="8831" w:type="dxa"/>
            <w:gridSpan w:val="6"/>
          </w:tcPr>
          <w:p w14:paraId="271332F5" w14:textId="77777777" w:rsidR="00AE0001" w:rsidRPr="00C4385C" w:rsidRDefault="00AE0001" w:rsidP="00AE0001">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Documentare suplimentară în bibliotecă, pe platformele electronice de specialitate / pe teren</w:t>
            </w:r>
          </w:p>
        </w:tc>
        <w:tc>
          <w:tcPr>
            <w:tcW w:w="524" w:type="dxa"/>
          </w:tcPr>
          <w:p w14:paraId="2696B839" w14:textId="259E59F2" w:rsidR="00AE0001" w:rsidRPr="00C4385C" w:rsidRDefault="00AE0001" w:rsidP="00AE0001">
            <w:pPr>
              <w:pStyle w:val="NoSpacing"/>
              <w:spacing w:line="276" w:lineRule="auto"/>
              <w:rPr>
                <w:rFonts w:asciiTheme="minorHAnsi" w:hAnsiTheme="minorHAnsi" w:cstheme="minorHAnsi"/>
                <w:lang w:val="ro-RO"/>
              </w:rPr>
            </w:pPr>
            <w:r w:rsidRPr="00684FBD">
              <w:rPr>
                <w:rFonts w:ascii="Times New Roman" w:hAnsi="Times New Roman"/>
                <w:lang w:val="ro-RO"/>
              </w:rPr>
              <w:t>15</w:t>
            </w:r>
          </w:p>
        </w:tc>
      </w:tr>
      <w:tr w:rsidR="00AE0001" w:rsidRPr="00C4385C" w14:paraId="65980EF1" w14:textId="77777777" w:rsidTr="00802D13">
        <w:tc>
          <w:tcPr>
            <w:tcW w:w="8831" w:type="dxa"/>
            <w:gridSpan w:val="6"/>
          </w:tcPr>
          <w:p w14:paraId="75A63E4B" w14:textId="7CBFA162" w:rsidR="00AE0001" w:rsidRPr="00C4385C" w:rsidRDefault="00AE0001" w:rsidP="00AE0001">
            <w:pPr>
              <w:pStyle w:val="NoSpacing"/>
              <w:spacing w:line="276" w:lineRule="auto"/>
              <w:rPr>
                <w:rFonts w:asciiTheme="minorHAnsi" w:hAnsiTheme="minorHAnsi" w:cstheme="minorHAnsi"/>
                <w:lang w:val="ro-RO"/>
              </w:rPr>
            </w:pPr>
            <w:r w:rsidRPr="00C4385C">
              <w:rPr>
                <w:rFonts w:asciiTheme="minorHAnsi" w:hAnsiTheme="minorHAnsi" w:cstheme="minorHAnsi"/>
                <w:lang w:val="ro-RO"/>
              </w:rPr>
              <w:t>Pregătire seminar</w:t>
            </w:r>
            <w:r>
              <w:rPr>
                <w:rFonts w:asciiTheme="minorHAnsi" w:hAnsiTheme="minorHAnsi" w:cstheme="minorHAnsi"/>
                <w:lang w:val="ro-RO"/>
              </w:rPr>
              <w:t>e</w:t>
            </w:r>
            <w:r w:rsidRPr="00C4385C">
              <w:rPr>
                <w:rFonts w:asciiTheme="minorHAnsi" w:hAnsiTheme="minorHAnsi" w:cstheme="minorHAnsi"/>
                <w:lang w:val="ro-RO"/>
              </w:rPr>
              <w:t xml:space="preserve"> / laboratoare, teme, referate, portofolii </w:t>
            </w:r>
            <w:r>
              <w:rPr>
                <w:rFonts w:asciiTheme="minorHAnsi" w:hAnsiTheme="minorHAnsi" w:cstheme="minorHAnsi"/>
                <w:lang w:val="ro-RO"/>
              </w:rPr>
              <w:t>ș</w:t>
            </w:r>
            <w:r w:rsidRPr="00C4385C">
              <w:rPr>
                <w:rFonts w:asciiTheme="minorHAnsi" w:hAnsiTheme="minorHAnsi" w:cstheme="minorHAnsi"/>
                <w:lang w:val="ro-RO"/>
              </w:rPr>
              <w:t>i eseuri</w:t>
            </w:r>
          </w:p>
        </w:tc>
        <w:tc>
          <w:tcPr>
            <w:tcW w:w="524" w:type="dxa"/>
          </w:tcPr>
          <w:p w14:paraId="05B0AAE0" w14:textId="46ED5E99" w:rsidR="00AE0001" w:rsidRPr="00C4385C" w:rsidRDefault="00AE0001" w:rsidP="00AE0001">
            <w:pPr>
              <w:pStyle w:val="NoSpacing"/>
              <w:spacing w:line="276" w:lineRule="auto"/>
              <w:rPr>
                <w:rFonts w:asciiTheme="minorHAnsi" w:hAnsiTheme="minorHAnsi" w:cstheme="minorHAnsi"/>
                <w:lang w:val="ro-RO"/>
              </w:rPr>
            </w:pPr>
            <w:r w:rsidRPr="00684FBD">
              <w:rPr>
                <w:rFonts w:ascii="Times New Roman" w:hAnsi="Times New Roman"/>
                <w:lang w:val="ro-RO"/>
              </w:rPr>
              <w:t>12</w:t>
            </w:r>
          </w:p>
        </w:tc>
      </w:tr>
      <w:tr w:rsidR="00AE0001" w:rsidRPr="00C4385C" w14:paraId="595F83C1" w14:textId="77777777" w:rsidTr="00802D13">
        <w:tc>
          <w:tcPr>
            <w:tcW w:w="8831" w:type="dxa"/>
            <w:gridSpan w:val="6"/>
          </w:tcPr>
          <w:p w14:paraId="15821CE7" w14:textId="77777777" w:rsidR="00AE0001" w:rsidRPr="00C4385C" w:rsidRDefault="00AE0001" w:rsidP="00AE0001">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Tutoriat </w:t>
            </w:r>
          </w:p>
        </w:tc>
        <w:tc>
          <w:tcPr>
            <w:tcW w:w="524" w:type="dxa"/>
          </w:tcPr>
          <w:p w14:paraId="3B9B8C3B" w14:textId="1B52EA94" w:rsidR="00AE0001" w:rsidRPr="00C4385C" w:rsidRDefault="00AE0001" w:rsidP="00AE0001">
            <w:pPr>
              <w:pStyle w:val="NoSpacing"/>
              <w:spacing w:line="276" w:lineRule="auto"/>
              <w:rPr>
                <w:rFonts w:asciiTheme="minorHAnsi" w:hAnsiTheme="minorHAnsi" w:cstheme="minorHAnsi"/>
                <w:lang w:val="ro-RO"/>
              </w:rPr>
            </w:pPr>
            <w:r w:rsidRPr="00684FBD">
              <w:rPr>
                <w:rFonts w:ascii="Times New Roman" w:hAnsi="Times New Roman"/>
                <w:lang w:val="ro-RO"/>
              </w:rPr>
              <w:t>2</w:t>
            </w:r>
          </w:p>
        </w:tc>
      </w:tr>
      <w:tr w:rsidR="00AE0001" w:rsidRPr="00C4385C" w14:paraId="513FE437" w14:textId="77777777" w:rsidTr="00802D13">
        <w:tc>
          <w:tcPr>
            <w:tcW w:w="8831" w:type="dxa"/>
            <w:gridSpan w:val="6"/>
          </w:tcPr>
          <w:p w14:paraId="404E7887" w14:textId="77777777" w:rsidR="00AE0001" w:rsidRPr="00C4385C" w:rsidRDefault="00AE0001" w:rsidP="00AE0001">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Examinări </w:t>
            </w:r>
          </w:p>
        </w:tc>
        <w:tc>
          <w:tcPr>
            <w:tcW w:w="524" w:type="dxa"/>
          </w:tcPr>
          <w:p w14:paraId="1D729EB9" w14:textId="56FDDED2" w:rsidR="00AE0001" w:rsidRPr="00C4385C" w:rsidRDefault="00AE0001" w:rsidP="00AE0001">
            <w:pPr>
              <w:pStyle w:val="NoSpacing"/>
              <w:spacing w:line="276" w:lineRule="auto"/>
              <w:rPr>
                <w:rFonts w:asciiTheme="minorHAnsi" w:hAnsiTheme="minorHAnsi" w:cstheme="minorHAnsi"/>
                <w:lang w:val="ro-RO"/>
              </w:rPr>
            </w:pPr>
            <w:r w:rsidRPr="00684FBD">
              <w:rPr>
                <w:rFonts w:ascii="Times New Roman" w:hAnsi="Times New Roman"/>
                <w:lang w:val="ro-RO"/>
              </w:rPr>
              <w:t>2</w:t>
            </w:r>
          </w:p>
        </w:tc>
      </w:tr>
      <w:tr w:rsidR="00AE0001" w:rsidRPr="00C4385C" w14:paraId="27036078" w14:textId="77777777" w:rsidTr="00802D13">
        <w:tc>
          <w:tcPr>
            <w:tcW w:w="8831" w:type="dxa"/>
            <w:gridSpan w:val="6"/>
          </w:tcPr>
          <w:p w14:paraId="1B22F6FD" w14:textId="1D72F51D" w:rsidR="00AE0001" w:rsidRPr="00C4385C" w:rsidRDefault="00AE0001" w:rsidP="00AE0001">
            <w:pPr>
              <w:pStyle w:val="NoSpacing"/>
              <w:spacing w:line="276" w:lineRule="auto"/>
              <w:rPr>
                <w:rFonts w:asciiTheme="minorHAnsi" w:hAnsiTheme="minorHAnsi" w:cstheme="minorHAnsi"/>
                <w:lang w:val="ro-RO"/>
              </w:rPr>
            </w:pPr>
            <w:r w:rsidRPr="00C4385C">
              <w:rPr>
                <w:rFonts w:asciiTheme="minorHAnsi" w:hAnsiTheme="minorHAnsi" w:cstheme="minorHAnsi"/>
                <w:lang w:val="ro-RO"/>
              </w:rPr>
              <w:t>Alte activită</w:t>
            </w:r>
            <w:r>
              <w:rPr>
                <w:rFonts w:asciiTheme="minorHAnsi" w:hAnsiTheme="minorHAnsi" w:cstheme="minorHAnsi"/>
                <w:lang w:val="ro-RO"/>
              </w:rPr>
              <w:t>ț</w:t>
            </w:r>
            <w:r w:rsidRPr="00C4385C">
              <w:rPr>
                <w:rFonts w:asciiTheme="minorHAnsi" w:hAnsiTheme="minorHAnsi" w:cstheme="minorHAnsi"/>
                <w:lang w:val="ro-RO"/>
              </w:rPr>
              <w:t>i</w:t>
            </w:r>
            <w:r>
              <w:rPr>
                <w:rFonts w:asciiTheme="minorHAnsi" w:hAnsiTheme="minorHAnsi" w:cstheme="minorHAnsi"/>
                <w:lang w:val="ro-RO"/>
              </w:rPr>
              <w:t xml:space="preserve">  Pregatire evaluare finala</w:t>
            </w:r>
          </w:p>
        </w:tc>
        <w:tc>
          <w:tcPr>
            <w:tcW w:w="524" w:type="dxa"/>
          </w:tcPr>
          <w:p w14:paraId="2769F5B1" w14:textId="6459FAD3" w:rsidR="00AE0001" w:rsidRPr="00C4385C" w:rsidRDefault="00AE0001" w:rsidP="00AE0001">
            <w:pPr>
              <w:pStyle w:val="NoSpacing"/>
              <w:spacing w:line="276" w:lineRule="auto"/>
              <w:rPr>
                <w:rFonts w:asciiTheme="minorHAnsi" w:hAnsiTheme="minorHAnsi" w:cstheme="minorHAnsi"/>
                <w:lang w:val="ro-RO"/>
              </w:rPr>
            </w:pPr>
            <w:r w:rsidRPr="00684FBD">
              <w:rPr>
                <w:rFonts w:ascii="Times New Roman" w:hAnsi="Times New Roman"/>
                <w:lang w:val="ro-RO"/>
              </w:rPr>
              <w:t>2</w:t>
            </w:r>
          </w:p>
        </w:tc>
      </w:tr>
      <w:tr w:rsidR="00AE0001" w:rsidRPr="00C4385C" w14:paraId="601F6F7A" w14:textId="77777777" w:rsidTr="00AE0001">
        <w:trPr>
          <w:gridAfter w:val="4"/>
          <w:wAfter w:w="4946" w:type="dxa"/>
        </w:trPr>
        <w:tc>
          <w:tcPr>
            <w:tcW w:w="3674" w:type="dxa"/>
            <w:shd w:val="clear" w:color="auto" w:fill="auto"/>
          </w:tcPr>
          <w:p w14:paraId="479894EA" w14:textId="77777777" w:rsidR="00AE0001" w:rsidRPr="00802D13" w:rsidRDefault="00AE0001" w:rsidP="00AE0001">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3.7 Total ore studiu individual</w:t>
            </w:r>
          </w:p>
        </w:tc>
        <w:tc>
          <w:tcPr>
            <w:tcW w:w="735" w:type="dxa"/>
            <w:gridSpan w:val="2"/>
            <w:shd w:val="clear" w:color="auto" w:fill="auto"/>
          </w:tcPr>
          <w:p w14:paraId="4395AD20" w14:textId="786652A3" w:rsidR="00AE0001" w:rsidRPr="00C4385C" w:rsidRDefault="00AE0001" w:rsidP="00AE0001">
            <w:pPr>
              <w:pStyle w:val="NoSpacing"/>
              <w:spacing w:line="276" w:lineRule="auto"/>
              <w:rPr>
                <w:rFonts w:asciiTheme="minorHAnsi" w:hAnsiTheme="minorHAnsi" w:cstheme="minorHAnsi"/>
                <w:b/>
                <w:lang w:val="ro-RO"/>
              </w:rPr>
            </w:pPr>
            <w:r w:rsidRPr="00684FBD">
              <w:rPr>
                <w:rFonts w:ascii="Times New Roman" w:hAnsi="Times New Roman"/>
                <w:lang w:val="ro-RO"/>
              </w:rPr>
              <w:t>33</w:t>
            </w:r>
          </w:p>
        </w:tc>
      </w:tr>
      <w:tr w:rsidR="00AE0001" w:rsidRPr="00C4385C" w14:paraId="0E0E0360" w14:textId="77777777" w:rsidTr="00AE0001">
        <w:trPr>
          <w:gridAfter w:val="4"/>
          <w:wAfter w:w="4946" w:type="dxa"/>
        </w:trPr>
        <w:tc>
          <w:tcPr>
            <w:tcW w:w="3674" w:type="dxa"/>
            <w:shd w:val="clear" w:color="auto" w:fill="auto"/>
          </w:tcPr>
          <w:p w14:paraId="310486C5" w14:textId="77777777" w:rsidR="00AE0001" w:rsidRPr="00802D13" w:rsidRDefault="00AE0001" w:rsidP="00AE0001">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3.8 Total ore pe semestru</w:t>
            </w:r>
          </w:p>
        </w:tc>
        <w:tc>
          <w:tcPr>
            <w:tcW w:w="735" w:type="dxa"/>
            <w:gridSpan w:val="2"/>
            <w:shd w:val="clear" w:color="auto" w:fill="auto"/>
          </w:tcPr>
          <w:p w14:paraId="15B2F92D" w14:textId="087D2AD5" w:rsidR="00AE0001" w:rsidRPr="00C4385C" w:rsidRDefault="00AE0001" w:rsidP="00AE0001">
            <w:pPr>
              <w:pStyle w:val="NoSpacing"/>
              <w:spacing w:line="276" w:lineRule="auto"/>
              <w:rPr>
                <w:rFonts w:asciiTheme="minorHAnsi" w:hAnsiTheme="minorHAnsi" w:cstheme="minorHAnsi"/>
                <w:b/>
                <w:lang w:val="ro-RO"/>
              </w:rPr>
            </w:pPr>
            <w:r w:rsidRPr="00684FBD">
              <w:rPr>
                <w:rFonts w:ascii="Times New Roman" w:hAnsi="Times New Roman"/>
                <w:lang w:val="ro-RO"/>
              </w:rPr>
              <w:t>75</w:t>
            </w:r>
          </w:p>
        </w:tc>
      </w:tr>
      <w:tr w:rsidR="00AE0001" w:rsidRPr="00C4385C" w14:paraId="0543F2FB" w14:textId="77777777" w:rsidTr="00AE0001">
        <w:trPr>
          <w:gridAfter w:val="4"/>
          <w:wAfter w:w="4946" w:type="dxa"/>
        </w:trPr>
        <w:tc>
          <w:tcPr>
            <w:tcW w:w="3674" w:type="dxa"/>
            <w:shd w:val="clear" w:color="auto" w:fill="auto"/>
          </w:tcPr>
          <w:p w14:paraId="4AA42D0D" w14:textId="77777777" w:rsidR="00AE0001" w:rsidRPr="00802D13" w:rsidRDefault="00AE0001" w:rsidP="00AE0001">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3.9 Numărul de credite</w:t>
            </w:r>
          </w:p>
        </w:tc>
        <w:tc>
          <w:tcPr>
            <w:tcW w:w="735" w:type="dxa"/>
            <w:gridSpan w:val="2"/>
            <w:shd w:val="clear" w:color="auto" w:fill="auto"/>
          </w:tcPr>
          <w:p w14:paraId="176127E3" w14:textId="44E0EB58" w:rsidR="00AE0001" w:rsidRPr="00C4385C" w:rsidRDefault="00AE0001" w:rsidP="00AE0001">
            <w:pPr>
              <w:pStyle w:val="NoSpacing"/>
              <w:spacing w:line="276" w:lineRule="auto"/>
              <w:rPr>
                <w:rFonts w:asciiTheme="minorHAnsi" w:hAnsiTheme="minorHAnsi" w:cstheme="minorHAnsi"/>
                <w:b/>
                <w:lang w:val="ro-RO"/>
              </w:rPr>
            </w:pPr>
            <w:r w:rsidRPr="00684FBD">
              <w:rPr>
                <w:rFonts w:ascii="Times New Roman" w:hAnsi="Times New Roman"/>
                <w:lang w:val="ro-RO"/>
              </w:rPr>
              <w:t>3</w:t>
            </w:r>
          </w:p>
        </w:tc>
      </w:tr>
    </w:tbl>
    <w:p w14:paraId="2AFF86C3" w14:textId="77777777" w:rsidR="00C4385C" w:rsidRDefault="00C4385C" w:rsidP="00C4385C">
      <w:pPr>
        <w:pStyle w:val="ListParagraph"/>
        <w:spacing w:line="276" w:lineRule="auto"/>
        <w:ind w:left="714"/>
        <w:rPr>
          <w:rFonts w:asciiTheme="minorHAnsi" w:hAnsiTheme="minorHAnsi" w:cstheme="minorHAnsi"/>
          <w:b/>
        </w:rPr>
      </w:pPr>
    </w:p>
    <w:p w14:paraId="1ACD2D8D" w14:textId="30F46626"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Precondi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404"/>
      </w:tblGrid>
      <w:tr w:rsidR="00AE0001" w:rsidRPr="00C4385C" w14:paraId="3623956B" w14:textId="77777777" w:rsidTr="00AE0001">
        <w:tc>
          <w:tcPr>
            <w:tcW w:w="1985" w:type="dxa"/>
          </w:tcPr>
          <w:p w14:paraId="4C592DB3" w14:textId="77777777" w:rsidR="00AE0001" w:rsidRPr="00C4385C" w:rsidRDefault="00AE0001" w:rsidP="00AE0001">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4.1 de curriculum</w:t>
            </w:r>
          </w:p>
        </w:tc>
        <w:tc>
          <w:tcPr>
            <w:tcW w:w="7404" w:type="dxa"/>
          </w:tcPr>
          <w:p w14:paraId="3F5EDDD6" w14:textId="0D434D8B" w:rsidR="00AE0001" w:rsidRPr="00C4385C" w:rsidRDefault="00AE0001" w:rsidP="00AE0001">
            <w:pPr>
              <w:pStyle w:val="NoSpacing"/>
              <w:numPr>
                <w:ilvl w:val="0"/>
                <w:numId w:val="28"/>
              </w:numPr>
              <w:spacing w:line="276" w:lineRule="auto"/>
              <w:ind w:hanging="686"/>
              <w:rPr>
                <w:rFonts w:asciiTheme="minorHAnsi" w:hAnsiTheme="minorHAnsi" w:cstheme="minorHAnsi"/>
                <w:lang w:val="ro-RO"/>
              </w:rPr>
            </w:pPr>
            <w:r w:rsidRPr="00684FBD">
              <w:rPr>
                <w:rFonts w:ascii="Times New Roman" w:hAnsi="Times New Roman"/>
                <w:lang w:val="ro-RO"/>
              </w:rPr>
              <w:t>Discipline parcurse anterior</w:t>
            </w:r>
          </w:p>
        </w:tc>
      </w:tr>
      <w:tr w:rsidR="00AE0001" w:rsidRPr="00C4385C" w14:paraId="0C24B7B9" w14:textId="77777777" w:rsidTr="00AE0001">
        <w:tc>
          <w:tcPr>
            <w:tcW w:w="1985" w:type="dxa"/>
          </w:tcPr>
          <w:p w14:paraId="0E27F819" w14:textId="140AA507" w:rsidR="00AE0001" w:rsidRPr="00C4385C" w:rsidRDefault="00AE0001" w:rsidP="00AE0001">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4.2 de competen</w:t>
            </w:r>
            <w:r>
              <w:rPr>
                <w:rFonts w:asciiTheme="minorHAnsi" w:hAnsiTheme="minorHAnsi" w:cstheme="minorHAnsi"/>
                <w:lang w:val="ro-RO"/>
              </w:rPr>
              <w:t>ț</w:t>
            </w:r>
            <w:r w:rsidRPr="00C4385C">
              <w:rPr>
                <w:rFonts w:asciiTheme="minorHAnsi" w:hAnsiTheme="minorHAnsi" w:cstheme="minorHAnsi"/>
                <w:lang w:val="ro-RO"/>
              </w:rPr>
              <w:t>e</w:t>
            </w:r>
          </w:p>
        </w:tc>
        <w:tc>
          <w:tcPr>
            <w:tcW w:w="7404" w:type="dxa"/>
          </w:tcPr>
          <w:p w14:paraId="4FB0CFB1" w14:textId="6A028E28" w:rsidR="00AE0001" w:rsidRPr="00C4385C" w:rsidRDefault="00AE0001" w:rsidP="00AE0001">
            <w:pPr>
              <w:pStyle w:val="NoSpacing"/>
              <w:numPr>
                <w:ilvl w:val="0"/>
                <w:numId w:val="28"/>
              </w:numPr>
              <w:spacing w:line="276" w:lineRule="auto"/>
              <w:ind w:hanging="686"/>
              <w:rPr>
                <w:rFonts w:asciiTheme="minorHAnsi" w:hAnsiTheme="minorHAnsi" w:cstheme="minorHAnsi"/>
                <w:lang w:val="ro-RO"/>
              </w:rPr>
            </w:pPr>
            <w:r w:rsidRPr="00684FBD">
              <w:rPr>
                <w:rFonts w:ascii="Times New Roman" w:hAnsi="Times New Roman"/>
                <w:lang w:val="ro-RO"/>
              </w:rPr>
              <w:t>Competente formate in cadrul disciplinelor parcurse anterior</w:t>
            </w:r>
          </w:p>
        </w:tc>
      </w:tr>
    </w:tbl>
    <w:p w14:paraId="24BAE51E" w14:textId="77777777" w:rsidR="00C4385C" w:rsidRDefault="00C4385C" w:rsidP="00C4385C">
      <w:pPr>
        <w:pStyle w:val="ListParagraph"/>
        <w:spacing w:line="276" w:lineRule="auto"/>
        <w:ind w:left="714"/>
        <w:rPr>
          <w:rFonts w:asciiTheme="minorHAnsi" w:hAnsiTheme="minorHAnsi" w:cstheme="minorHAnsi"/>
          <w:b/>
        </w:rPr>
      </w:pPr>
    </w:p>
    <w:p w14:paraId="77A8EEB9" w14:textId="2BBDA049"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5"/>
        <w:gridCol w:w="4824"/>
      </w:tblGrid>
      <w:tr w:rsidR="00E0255D" w:rsidRPr="00C4385C" w14:paraId="2C5D8739" w14:textId="77777777" w:rsidTr="00802D13">
        <w:tc>
          <w:tcPr>
            <w:tcW w:w="4565" w:type="dxa"/>
          </w:tcPr>
          <w:p w14:paraId="26DB2A17" w14:textId="7EFC29E3" w:rsidR="00E0255D" w:rsidRPr="00C4385C" w:rsidRDefault="00E0255D" w:rsidP="00E616DE">
            <w:pPr>
              <w:pStyle w:val="NoSpacing"/>
              <w:spacing w:line="360" w:lineRule="auto"/>
              <w:rPr>
                <w:rFonts w:asciiTheme="minorHAnsi" w:hAnsiTheme="minorHAnsi" w:cstheme="minorHAnsi"/>
                <w:lang w:val="ro-RO"/>
              </w:rPr>
            </w:pPr>
            <w:r w:rsidRPr="00C4385C">
              <w:rPr>
                <w:rFonts w:asciiTheme="minorHAnsi" w:hAnsiTheme="minorHAnsi" w:cstheme="minorHAnsi"/>
                <w:lang w:val="ro-RO"/>
              </w:rPr>
              <w:t>5.1 de desfă</w:t>
            </w:r>
            <w:r w:rsidR="00C4385C">
              <w:rPr>
                <w:rFonts w:asciiTheme="minorHAnsi" w:hAnsiTheme="minorHAnsi" w:cstheme="minorHAnsi"/>
                <w:lang w:val="ro-RO"/>
              </w:rPr>
              <w:t>ș</w:t>
            </w:r>
            <w:r w:rsidRPr="00C4385C">
              <w:rPr>
                <w:rFonts w:asciiTheme="minorHAnsi" w:hAnsiTheme="minorHAnsi" w:cstheme="minorHAnsi"/>
                <w:lang w:val="ro-RO"/>
              </w:rPr>
              <w:t xml:space="preserve">urare a </w:t>
            </w:r>
            <w:r w:rsidR="00802D13">
              <w:rPr>
                <w:rFonts w:asciiTheme="minorHAnsi" w:hAnsiTheme="minorHAnsi" w:cstheme="minorHAnsi"/>
                <w:lang w:val="ro-RO"/>
              </w:rPr>
              <w:t>cursului</w:t>
            </w:r>
          </w:p>
        </w:tc>
        <w:tc>
          <w:tcPr>
            <w:tcW w:w="4824" w:type="dxa"/>
          </w:tcPr>
          <w:p w14:paraId="6ADFF241" w14:textId="30E7E8F7" w:rsidR="00E0255D" w:rsidRPr="00C4385C" w:rsidRDefault="00317191" w:rsidP="00E0255D">
            <w:pPr>
              <w:pStyle w:val="NoSpacing"/>
              <w:numPr>
                <w:ilvl w:val="0"/>
                <w:numId w:val="28"/>
              </w:numPr>
              <w:spacing w:line="360" w:lineRule="auto"/>
              <w:ind w:hanging="686"/>
              <w:rPr>
                <w:rFonts w:asciiTheme="minorHAnsi" w:hAnsiTheme="minorHAnsi" w:cstheme="minorHAnsi"/>
                <w:lang w:val="ro-RO"/>
              </w:rPr>
            </w:pPr>
            <w:r>
              <w:rPr>
                <w:rFonts w:asciiTheme="minorHAnsi" w:hAnsiTheme="minorHAnsi" w:cstheme="minorHAnsi"/>
                <w:lang w:val="ro-RO"/>
              </w:rPr>
              <w:t>-</w:t>
            </w:r>
          </w:p>
        </w:tc>
      </w:tr>
      <w:tr w:rsidR="00AE0001" w:rsidRPr="00C4385C" w14:paraId="12F774A5" w14:textId="77777777" w:rsidTr="00802D13">
        <w:tc>
          <w:tcPr>
            <w:tcW w:w="4565" w:type="dxa"/>
          </w:tcPr>
          <w:p w14:paraId="7D3A976E" w14:textId="094647EB" w:rsidR="00AE0001" w:rsidRPr="00C4385C" w:rsidRDefault="00AE0001" w:rsidP="00AE0001">
            <w:pPr>
              <w:pStyle w:val="NoSpacing"/>
              <w:spacing w:line="360" w:lineRule="auto"/>
              <w:rPr>
                <w:rFonts w:asciiTheme="minorHAnsi" w:hAnsiTheme="minorHAnsi" w:cstheme="minorHAnsi"/>
                <w:lang w:val="ro-RO"/>
              </w:rPr>
            </w:pPr>
            <w:r w:rsidRPr="00C4385C">
              <w:rPr>
                <w:rFonts w:asciiTheme="minorHAnsi" w:hAnsiTheme="minorHAnsi" w:cstheme="minorHAnsi"/>
                <w:lang w:val="ro-RO"/>
              </w:rPr>
              <w:lastRenderedPageBreak/>
              <w:t>5.</w:t>
            </w:r>
            <w:r>
              <w:rPr>
                <w:rFonts w:asciiTheme="minorHAnsi" w:hAnsiTheme="minorHAnsi" w:cstheme="minorHAnsi"/>
                <w:lang w:val="ro-RO"/>
              </w:rPr>
              <w:t>2</w:t>
            </w:r>
            <w:r w:rsidRPr="00C4385C">
              <w:rPr>
                <w:rFonts w:asciiTheme="minorHAnsi" w:hAnsiTheme="minorHAnsi" w:cstheme="minorHAnsi"/>
                <w:lang w:val="ro-RO"/>
              </w:rPr>
              <w:t xml:space="preserve"> de desfă</w:t>
            </w:r>
            <w:r>
              <w:rPr>
                <w:rFonts w:asciiTheme="minorHAnsi" w:hAnsiTheme="minorHAnsi" w:cstheme="minorHAnsi"/>
                <w:lang w:val="ro-RO"/>
              </w:rPr>
              <w:t>ș</w:t>
            </w:r>
            <w:r w:rsidRPr="00C4385C">
              <w:rPr>
                <w:rFonts w:asciiTheme="minorHAnsi" w:hAnsiTheme="minorHAnsi" w:cstheme="minorHAnsi"/>
                <w:lang w:val="ro-RO"/>
              </w:rPr>
              <w:t xml:space="preserve">urare a </w:t>
            </w:r>
            <w:r>
              <w:rPr>
                <w:rFonts w:asciiTheme="minorHAnsi" w:hAnsiTheme="minorHAnsi" w:cstheme="minorHAnsi"/>
                <w:lang w:val="ro-RO"/>
              </w:rPr>
              <w:t>seminarului / laboratorului</w:t>
            </w:r>
          </w:p>
        </w:tc>
        <w:tc>
          <w:tcPr>
            <w:tcW w:w="4824" w:type="dxa"/>
          </w:tcPr>
          <w:p w14:paraId="2600B50C" w14:textId="77777777" w:rsidR="00877C0C" w:rsidRPr="00684FBD" w:rsidRDefault="00877C0C" w:rsidP="00877C0C">
            <w:pPr>
              <w:numPr>
                <w:ilvl w:val="0"/>
                <w:numId w:val="31"/>
              </w:numPr>
              <w:jc w:val="both"/>
            </w:pPr>
            <w:r w:rsidRPr="00684FBD">
              <w:t>Grupa de studenti se prezintă la clasă cu minim 10 minute inainte de inceperea activitătilor;</w:t>
            </w:r>
          </w:p>
          <w:p w14:paraId="042E5345" w14:textId="0A5C5821" w:rsidR="00877C0C" w:rsidRPr="00684FBD" w:rsidRDefault="00877C0C" w:rsidP="00877C0C">
            <w:pPr>
              <w:numPr>
                <w:ilvl w:val="0"/>
                <w:numId w:val="31"/>
              </w:numPr>
              <w:jc w:val="both"/>
            </w:pPr>
            <w:r w:rsidRPr="00684FBD">
              <w:t xml:space="preserve">Studentii isi pregătesc </w:t>
            </w:r>
            <w:r w:rsidR="00625222">
              <w:t>fisele de observatie si materialele propuse pentru portofoliu</w:t>
            </w:r>
            <w:r w:rsidRPr="00684FBD">
              <w:t>;</w:t>
            </w:r>
          </w:p>
          <w:p w14:paraId="003D439B" w14:textId="6EA5EA17" w:rsidR="00877C0C" w:rsidRPr="00684FBD" w:rsidRDefault="00877C0C" w:rsidP="00877C0C">
            <w:pPr>
              <w:numPr>
                <w:ilvl w:val="0"/>
                <w:numId w:val="31"/>
              </w:numPr>
              <w:jc w:val="both"/>
            </w:pPr>
            <w:r w:rsidRPr="00684FBD">
              <w:t xml:space="preserve">Să prezinte tutorilor si supervizorilor de practica, spre corectare si avizare, </w:t>
            </w:r>
            <w:r w:rsidR="00625222">
              <w:t>toate materialele realizate pentru componenta portofoliului.</w:t>
            </w:r>
          </w:p>
          <w:p w14:paraId="3172C1AA" w14:textId="77777777" w:rsidR="00877C0C" w:rsidRPr="00684FBD" w:rsidRDefault="00877C0C" w:rsidP="00877C0C">
            <w:pPr>
              <w:numPr>
                <w:ilvl w:val="0"/>
                <w:numId w:val="31"/>
              </w:numPr>
              <w:jc w:val="both"/>
            </w:pPr>
            <w:r w:rsidRPr="00684FBD">
              <w:t>Să realizeze portofoliul de practică complet, la finalul fiecărui semestru, respectand toate cerintele formulate de catre supervizor.</w:t>
            </w:r>
          </w:p>
          <w:p w14:paraId="1A7C5A92" w14:textId="77777777" w:rsidR="00877C0C" w:rsidRPr="00684FBD" w:rsidRDefault="00877C0C" w:rsidP="00877C0C">
            <w:pPr>
              <w:numPr>
                <w:ilvl w:val="0"/>
                <w:numId w:val="31"/>
              </w:numPr>
              <w:jc w:val="both"/>
            </w:pPr>
            <w:r>
              <w:t>S</w:t>
            </w:r>
            <w:r w:rsidRPr="00684FBD">
              <w:t>tudentul se înscrie în grupă de classroom pe care o inițiază supervizorul de practică.</w:t>
            </w:r>
          </w:p>
          <w:p w14:paraId="2FAB5547" w14:textId="77777777" w:rsidR="00877C0C" w:rsidRPr="00684FBD" w:rsidRDefault="00877C0C" w:rsidP="00877C0C">
            <w:pPr>
              <w:numPr>
                <w:ilvl w:val="0"/>
                <w:numId w:val="31"/>
              </w:numPr>
              <w:jc w:val="both"/>
            </w:pPr>
            <w:r>
              <w:t>S</w:t>
            </w:r>
            <w:r w:rsidRPr="00684FBD">
              <w:t>tudentul încarcă în grupul de classroom toate documentele solicitate, respetând termenele stabilite în momentul informării privind derularea practicii pedagogice.</w:t>
            </w:r>
          </w:p>
          <w:p w14:paraId="5AF34E25" w14:textId="77777777" w:rsidR="00877C0C" w:rsidRPr="00684FBD" w:rsidRDefault="00877C0C" w:rsidP="00877C0C">
            <w:pPr>
              <w:pStyle w:val="NoSpacing"/>
              <w:numPr>
                <w:ilvl w:val="0"/>
                <w:numId w:val="31"/>
              </w:numPr>
              <w:jc w:val="both"/>
              <w:rPr>
                <w:rFonts w:ascii="Times New Roman" w:hAnsi="Times New Roman"/>
                <w:sz w:val="24"/>
                <w:szCs w:val="24"/>
                <w:lang w:val="ro-RO"/>
              </w:rPr>
            </w:pPr>
            <w:r w:rsidRPr="00684FBD">
              <w:rPr>
                <w:rFonts w:ascii="Times New Roman" w:hAnsi="Times New Roman"/>
                <w:sz w:val="24"/>
                <w:szCs w:val="24"/>
                <w:lang w:val="ro-RO"/>
              </w:rPr>
              <w:t xml:space="preserve">Platforma utilizată: </w:t>
            </w:r>
            <w:r w:rsidR="00000000">
              <w:fldChar w:fldCharType="begin"/>
            </w:r>
            <w:r w:rsidR="00000000">
              <w:instrText>HYPERLINK "https://elearning.e-uvt.ro/"</w:instrText>
            </w:r>
            <w:r w:rsidR="00000000">
              <w:fldChar w:fldCharType="separate"/>
            </w:r>
            <w:r w:rsidRPr="00684FBD">
              <w:rPr>
                <w:rStyle w:val="Hyperlink"/>
                <w:rFonts w:ascii="Times New Roman" w:hAnsi="Times New Roman"/>
                <w:sz w:val="24"/>
                <w:szCs w:val="24"/>
                <w:lang w:val="ro-RO"/>
              </w:rPr>
              <w:t>GoogleClassroom</w:t>
            </w:r>
            <w:r w:rsidR="00000000">
              <w:rPr>
                <w:rStyle w:val="Hyperlink"/>
                <w:rFonts w:ascii="Times New Roman" w:hAnsi="Times New Roman"/>
                <w:sz w:val="24"/>
                <w:szCs w:val="24"/>
                <w:lang w:val="ro-RO"/>
              </w:rPr>
              <w:fldChar w:fldCharType="end"/>
            </w:r>
          </w:p>
          <w:p w14:paraId="4BD0591C" w14:textId="6E20FEFB" w:rsidR="00BE4355" w:rsidRPr="00C4385C" w:rsidRDefault="00BE4355" w:rsidP="00877C0C">
            <w:pPr>
              <w:pStyle w:val="NoSpacing"/>
              <w:ind w:left="360"/>
              <w:jc w:val="both"/>
              <w:rPr>
                <w:rFonts w:asciiTheme="minorHAnsi" w:hAnsiTheme="minorHAnsi" w:cstheme="minorHAnsi"/>
                <w:lang w:val="ro-RO"/>
              </w:rPr>
            </w:pPr>
          </w:p>
        </w:tc>
      </w:tr>
    </w:tbl>
    <w:p w14:paraId="7FA3D1A2" w14:textId="77777777" w:rsidR="00802D13" w:rsidRPr="00802D13" w:rsidRDefault="00802D13" w:rsidP="00802D13">
      <w:pPr>
        <w:spacing w:line="276" w:lineRule="auto"/>
        <w:rPr>
          <w:rFonts w:asciiTheme="minorHAnsi" w:hAnsiTheme="minorHAnsi" w:cstheme="minorHAnsi"/>
          <w:b/>
        </w:rPr>
      </w:pPr>
    </w:p>
    <w:p w14:paraId="3E28F80F" w14:textId="6466CB5E" w:rsidR="00E0255D" w:rsidRPr="00C4385C" w:rsidRDefault="00C94D71" w:rsidP="00E0255D">
      <w:pPr>
        <w:pStyle w:val="ListParagraph"/>
        <w:numPr>
          <w:ilvl w:val="0"/>
          <w:numId w:val="26"/>
        </w:numPr>
        <w:spacing w:line="276" w:lineRule="auto"/>
        <w:ind w:left="714" w:hanging="357"/>
        <w:rPr>
          <w:rFonts w:asciiTheme="minorHAnsi" w:hAnsiTheme="minorHAnsi" w:cstheme="minorHAnsi"/>
          <w:b/>
        </w:rPr>
      </w:pPr>
      <w:r w:rsidRPr="00C94D71">
        <w:rPr>
          <w:rFonts w:asciiTheme="minorHAnsi" w:hAnsiTheme="minorHAnsi" w:cstheme="minorHAnsi"/>
          <w:b/>
        </w:rPr>
        <w:t>Obiectivele disciplinei - rezultate așteptate ale învățării la formarea cărora contribuie parcurgerea și promovarea disciplinei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9"/>
        <w:gridCol w:w="7690"/>
      </w:tblGrid>
      <w:tr w:rsidR="00E0255D" w:rsidRPr="00C4385C" w14:paraId="76694619" w14:textId="77777777" w:rsidTr="00C94D71">
        <w:trPr>
          <w:cantSplit/>
          <w:trHeight w:val="890"/>
        </w:trPr>
        <w:tc>
          <w:tcPr>
            <w:tcW w:w="993" w:type="dxa"/>
            <w:shd w:val="clear" w:color="auto" w:fill="auto"/>
            <w:vAlign w:val="center"/>
          </w:tcPr>
          <w:p w14:paraId="44C132C9" w14:textId="30F06B5E" w:rsidR="00E0255D" w:rsidRPr="00C4385C"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Cunoștințe</w:t>
            </w:r>
          </w:p>
        </w:tc>
        <w:tc>
          <w:tcPr>
            <w:tcW w:w="8396" w:type="dxa"/>
            <w:shd w:val="clear" w:color="auto" w:fill="auto"/>
          </w:tcPr>
          <w:p w14:paraId="0BBC8BBC" w14:textId="237B617A" w:rsidR="00B57A69" w:rsidRDefault="00BE4355" w:rsidP="00D67B65">
            <w:pPr>
              <w:ind w:left="114"/>
              <w:rPr>
                <w:rFonts w:asciiTheme="minorHAnsi" w:hAnsiTheme="minorHAnsi" w:cstheme="minorHAnsi"/>
                <w:color w:val="000000"/>
                <w:sz w:val="20"/>
                <w:szCs w:val="20"/>
              </w:rPr>
            </w:pPr>
            <w:r>
              <w:rPr>
                <w:rFonts w:asciiTheme="minorHAnsi" w:hAnsiTheme="minorHAnsi" w:cstheme="minorHAnsi"/>
                <w:color w:val="000000"/>
                <w:sz w:val="20"/>
                <w:szCs w:val="20"/>
              </w:rPr>
              <w:t>R1.</w:t>
            </w:r>
            <w:r w:rsidR="00B57A69">
              <w:rPr>
                <w:rFonts w:asciiTheme="minorHAnsi" w:hAnsiTheme="minorHAnsi" w:cstheme="minorHAnsi"/>
                <w:color w:val="000000"/>
                <w:sz w:val="20"/>
                <w:szCs w:val="20"/>
              </w:rPr>
              <w:t>Să stabilească aspectele relevante din documentele curriculare aplicabile în activitatea didactică;</w:t>
            </w:r>
          </w:p>
          <w:p w14:paraId="489E27CA" w14:textId="22972293" w:rsidR="00CD46F7" w:rsidRPr="00C4385C" w:rsidRDefault="00BE4355" w:rsidP="00CD46F7">
            <w:pPr>
              <w:ind w:left="114"/>
              <w:rPr>
                <w:rFonts w:asciiTheme="minorHAnsi" w:hAnsiTheme="minorHAnsi" w:cstheme="minorHAnsi"/>
                <w:color w:val="000000"/>
                <w:sz w:val="20"/>
                <w:szCs w:val="20"/>
              </w:rPr>
            </w:pPr>
            <w:r>
              <w:rPr>
                <w:rFonts w:asciiTheme="minorHAnsi" w:hAnsiTheme="minorHAnsi" w:cstheme="minorHAnsi"/>
                <w:color w:val="000000"/>
                <w:sz w:val="20"/>
                <w:szCs w:val="20"/>
              </w:rPr>
              <w:t xml:space="preserve">R2. </w:t>
            </w:r>
            <w:r w:rsidR="00AB2679">
              <w:rPr>
                <w:rFonts w:asciiTheme="minorHAnsi" w:hAnsiTheme="minorHAnsi" w:cstheme="minorHAnsi"/>
                <w:color w:val="000000"/>
                <w:sz w:val="20"/>
                <w:szCs w:val="20"/>
              </w:rPr>
              <w:t>Să identifice etapele lecției corelând competențele – obiective-conținuturi-evaluare;</w:t>
            </w:r>
          </w:p>
        </w:tc>
      </w:tr>
      <w:tr w:rsidR="00E0255D" w:rsidRPr="00C4385C" w14:paraId="5C767D8B" w14:textId="77777777" w:rsidTr="00C94D71">
        <w:trPr>
          <w:cantSplit/>
          <w:trHeight w:val="831"/>
        </w:trPr>
        <w:tc>
          <w:tcPr>
            <w:tcW w:w="993" w:type="dxa"/>
            <w:shd w:val="clear" w:color="auto" w:fill="auto"/>
            <w:vAlign w:val="center"/>
          </w:tcPr>
          <w:p w14:paraId="3FB3257E" w14:textId="3557E77D" w:rsidR="00E0255D" w:rsidRPr="00C4385C"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Abilități</w:t>
            </w:r>
          </w:p>
        </w:tc>
        <w:tc>
          <w:tcPr>
            <w:tcW w:w="8396" w:type="dxa"/>
            <w:shd w:val="clear" w:color="auto" w:fill="auto"/>
          </w:tcPr>
          <w:p w14:paraId="743193D9" w14:textId="0199FDD8" w:rsidR="00B57A69" w:rsidRPr="00CD46F7" w:rsidRDefault="00BE4355" w:rsidP="00B57A69">
            <w:pPr>
              <w:ind w:left="114"/>
              <w:rPr>
                <w:rFonts w:asciiTheme="minorHAnsi" w:hAnsiTheme="minorHAnsi" w:cstheme="minorHAnsi"/>
                <w:color w:val="000000"/>
                <w:sz w:val="20"/>
                <w:szCs w:val="20"/>
              </w:rPr>
            </w:pPr>
            <w:r>
              <w:rPr>
                <w:rFonts w:asciiTheme="minorHAnsi" w:hAnsiTheme="minorHAnsi" w:cstheme="minorHAnsi"/>
                <w:color w:val="000000"/>
                <w:sz w:val="20"/>
                <w:szCs w:val="20"/>
              </w:rPr>
              <w:t xml:space="preserve">R3. </w:t>
            </w:r>
            <w:r w:rsidR="00B57A69" w:rsidRPr="00CD46F7">
              <w:rPr>
                <w:rFonts w:asciiTheme="minorHAnsi" w:hAnsiTheme="minorHAnsi" w:cstheme="minorHAnsi"/>
                <w:color w:val="000000"/>
                <w:sz w:val="20"/>
                <w:szCs w:val="20"/>
              </w:rPr>
              <w:t>Să folosească informațiile din documentele curriculare primite;</w:t>
            </w:r>
          </w:p>
          <w:p w14:paraId="6F8A5583" w14:textId="2BCE0049" w:rsidR="00B57A69" w:rsidRPr="00CD46F7" w:rsidRDefault="00BE4355" w:rsidP="00D67B65">
            <w:pPr>
              <w:ind w:left="114"/>
              <w:rPr>
                <w:rFonts w:asciiTheme="minorHAnsi" w:hAnsiTheme="minorHAnsi" w:cstheme="minorHAnsi"/>
                <w:color w:val="000000"/>
                <w:sz w:val="20"/>
                <w:szCs w:val="20"/>
              </w:rPr>
            </w:pPr>
            <w:r>
              <w:rPr>
                <w:rFonts w:asciiTheme="minorHAnsi" w:hAnsiTheme="minorHAnsi" w:cstheme="minorHAnsi"/>
                <w:color w:val="000000"/>
                <w:sz w:val="20"/>
                <w:szCs w:val="20"/>
              </w:rPr>
              <w:t xml:space="preserve">R4. </w:t>
            </w:r>
            <w:r w:rsidR="00B57A69" w:rsidRPr="00CD46F7">
              <w:rPr>
                <w:rFonts w:asciiTheme="minorHAnsi" w:hAnsiTheme="minorHAnsi" w:cstheme="minorHAnsi"/>
                <w:color w:val="000000"/>
                <w:sz w:val="20"/>
                <w:szCs w:val="20"/>
              </w:rPr>
              <w:t>Să elaboreze fișa de observație corelând etapele lecției, finalități, conținuturi strategii de predare și evaluare;</w:t>
            </w:r>
          </w:p>
          <w:p w14:paraId="4F531A95" w14:textId="5FD951E7" w:rsidR="00AB2679" w:rsidRPr="00CD46F7" w:rsidRDefault="00BE4355" w:rsidP="00D67B65">
            <w:pPr>
              <w:ind w:left="114"/>
              <w:rPr>
                <w:rFonts w:asciiTheme="minorHAnsi" w:hAnsiTheme="minorHAnsi" w:cstheme="minorHAnsi"/>
                <w:sz w:val="20"/>
                <w:szCs w:val="20"/>
              </w:rPr>
            </w:pPr>
            <w:r>
              <w:rPr>
                <w:rFonts w:asciiTheme="minorHAnsi" w:hAnsiTheme="minorHAnsi" w:cstheme="minorHAnsi"/>
                <w:sz w:val="20"/>
                <w:szCs w:val="20"/>
              </w:rPr>
              <w:t>R5.</w:t>
            </w:r>
            <w:r w:rsidR="00AB2679" w:rsidRPr="00CD46F7">
              <w:rPr>
                <w:rFonts w:asciiTheme="minorHAnsi" w:hAnsiTheme="minorHAnsi" w:cstheme="minorHAnsi"/>
                <w:sz w:val="20"/>
                <w:szCs w:val="20"/>
              </w:rPr>
              <w:t>Să comunice eficient în cadrul atelierele de reflecție;</w:t>
            </w:r>
          </w:p>
          <w:p w14:paraId="3DE0E0EE" w14:textId="5BF26A1C" w:rsidR="00AB2679" w:rsidRPr="00CD46F7" w:rsidRDefault="00BE4355" w:rsidP="00D67B65">
            <w:pPr>
              <w:ind w:left="114"/>
              <w:rPr>
                <w:rFonts w:asciiTheme="minorHAnsi" w:hAnsiTheme="minorHAnsi" w:cstheme="minorHAnsi"/>
                <w:sz w:val="20"/>
                <w:szCs w:val="20"/>
              </w:rPr>
            </w:pPr>
            <w:r>
              <w:rPr>
                <w:rFonts w:asciiTheme="minorHAnsi" w:hAnsiTheme="minorHAnsi" w:cstheme="minorHAnsi"/>
                <w:sz w:val="20"/>
                <w:szCs w:val="20"/>
              </w:rPr>
              <w:t xml:space="preserve">R6 </w:t>
            </w:r>
            <w:r w:rsidR="00AB2679" w:rsidRPr="00CD46F7">
              <w:rPr>
                <w:rFonts w:asciiTheme="minorHAnsi" w:hAnsiTheme="minorHAnsi" w:cstheme="minorHAnsi"/>
                <w:sz w:val="20"/>
                <w:szCs w:val="20"/>
              </w:rPr>
              <w:t xml:space="preserve">Să </w:t>
            </w:r>
            <w:r w:rsidR="00B57A69" w:rsidRPr="00CD46F7">
              <w:rPr>
                <w:rFonts w:asciiTheme="minorHAnsi" w:hAnsiTheme="minorHAnsi" w:cstheme="minorHAnsi"/>
                <w:sz w:val="20"/>
                <w:szCs w:val="20"/>
              </w:rPr>
              <w:t>analizeze</w:t>
            </w:r>
            <w:r w:rsidR="00AB2679" w:rsidRPr="00CD46F7">
              <w:rPr>
                <w:rFonts w:asciiTheme="minorHAnsi" w:hAnsiTheme="minorHAnsi" w:cstheme="minorHAnsi"/>
                <w:sz w:val="20"/>
                <w:szCs w:val="20"/>
              </w:rPr>
              <w:t xml:space="preserve"> obiectiv lecțiile observate;</w:t>
            </w:r>
          </w:p>
          <w:p w14:paraId="1DA236E9" w14:textId="04F28827" w:rsidR="00B57A69" w:rsidRDefault="00BE4355" w:rsidP="00D67B65">
            <w:pPr>
              <w:ind w:left="114"/>
              <w:rPr>
                <w:rFonts w:asciiTheme="minorHAnsi" w:hAnsiTheme="minorHAnsi" w:cstheme="minorHAnsi"/>
                <w:color w:val="000000"/>
                <w:sz w:val="20"/>
                <w:szCs w:val="20"/>
              </w:rPr>
            </w:pPr>
            <w:r>
              <w:rPr>
                <w:rFonts w:asciiTheme="minorHAnsi" w:hAnsiTheme="minorHAnsi" w:cstheme="minorHAnsi"/>
                <w:color w:val="000000"/>
                <w:sz w:val="20"/>
                <w:szCs w:val="20"/>
              </w:rPr>
              <w:t xml:space="preserve">R7. </w:t>
            </w:r>
            <w:r w:rsidR="00B57A69" w:rsidRPr="00CD46F7">
              <w:rPr>
                <w:rFonts w:asciiTheme="minorHAnsi" w:hAnsiTheme="minorHAnsi" w:cstheme="minorHAnsi"/>
                <w:color w:val="000000"/>
                <w:sz w:val="20"/>
                <w:szCs w:val="20"/>
              </w:rPr>
              <w:t>Să extragă modele de bună practică din activitățile observate;</w:t>
            </w:r>
          </w:p>
          <w:p w14:paraId="26A3295C" w14:textId="4545853B" w:rsidR="00CD46F7" w:rsidRPr="00C4385C" w:rsidRDefault="00BE4355" w:rsidP="00D67B65">
            <w:pPr>
              <w:ind w:left="114"/>
              <w:rPr>
                <w:rFonts w:asciiTheme="minorHAnsi" w:hAnsiTheme="minorHAnsi" w:cstheme="minorHAnsi"/>
                <w:sz w:val="20"/>
                <w:szCs w:val="20"/>
              </w:rPr>
            </w:pPr>
            <w:r>
              <w:rPr>
                <w:rFonts w:asciiTheme="minorHAnsi" w:hAnsiTheme="minorHAnsi" w:cstheme="minorHAnsi"/>
                <w:sz w:val="20"/>
                <w:szCs w:val="20"/>
              </w:rPr>
              <w:t>R8.</w:t>
            </w:r>
            <w:r w:rsidR="00CD46F7">
              <w:rPr>
                <w:rFonts w:asciiTheme="minorHAnsi" w:hAnsiTheme="minorHAnsi" w:cstheme="minorHAnsi"/>
                <w:sz w:val="20"/>
                <w:szCs w:val="20"/>
              </w:rPr>
              <w:t>Să întocmească pe baza observațiilor, fișa activității nonformală;</w:t>
            </w:r>
          </w:p>
        </w:tc>
      </w:tr>
      <w:tr w:rsidR="00C94D71" w:rsidRPr="00C4385C" w14:paraId="71758DDA" w14:textId="77777777" w:rsidTr="00C94D71">
        <w:trPr>
          <w:cantSplit/>
          <w:trHeight w:val="984"/>
        </w:trPr>
        <w:tc>
          <w:tcPr>
            <w:tcW w:w="993" w:type="dxa"/>
            <w:shd w:val="clear" w:color="auto" w:fill="auto"/>
            <w:vAlign w:val="center"/>
          </w:tcPr>
          <w:p w14:paraId="5F0C5E8F" w14:textId="26E93F51" w:rsidR="00C94D71"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Responsabilitate și autonomie</w:t>
            </w:r>
          </w:p>
        </w:tc>
        <w:tc>
          <w:tcPr>
            <w:tcW w:w="8396" w:type="dxa"/>
            <w:shd w:val="clear" w:color="auto" w:fill="auto"/>
          </w:tcPr>
          <w:p w14:paraId="43B51609" w14:textId="78BDC8CA" w:rsidR="00C94D71" w:rsidRDefault="00BE4355" w:rsidP="00D67B65">
            <w:pPr>
              <w:ind w:left="114"/>
              <w:rPr>
                <w:rFonts w:asciiTheme="minorHAnsi" w:hAnsiTheme="minorHAnsi" w:cstheme="minorHAnsi"/>
                <w:sz w:val="20"/>
                <w:szCs w:val="20"/>
              </w:rPr>
            </w:pPr>
            <w:r>
              <w:rPr>
                <w:rFonts w:asciiTheme="minorHAnsi" w:hAnsiTheme="minorHAnsi" w:cstheme="minorHAnsi"/>
                <w:sz w:val="20"/>
                <w:szCs w:val="20"/>
              </w:rPr>
              <w:t xml:space="preserve">R9. </w:t>
            </w:r>
            <w:r w:rsidR="00D67B65">
              <w:rPr>
                <w:rFonts w:asciiTheme="minorHAnsi" w:hAnsiTheme="minorHAnsi" w:cstheme="minorHAnsi"/>
                <w:sz w:val="20"/>
                <w:szCs w:val="20"/>
              </w:rPr>
              <w:t>Să manifeste un comportament etic  în cadrul instit</w:t>
            </w:r>
            <w:r w:rsidR="00CD46F7">
              <w:rPr>
                <w:rFonts w:asciiTheme="minorHAnsi" w:hAnsiTheme="minorHAnsi" w:cstheme="minorHAnsi"/>
                <w:sz w:val="20"/>
                <w:szCs w:val="20"/>
              </w:rPr>
              <w:t>uți</w:t>
            </w:r>
            <w:r w:rsidR="00D67B65">
              <w:rPr>
                <w:rFonts w:asciiTheme="minorHAnsi" w:hAnsiTheme="minorHAnsi" w:cstheme="minorHAnsi"/>
                <w:sz w:val="20"/>
                <w:szCs w:val="20"/>
              </w:rPr>
              <w:t>ilor în care desfășoară activitatea de practică pedagogică;</w:t>
            </w:r>
          </w:p>
          <w:p w14:paraId="412A0313" w14:textId="4BC656A1" w:rsidR="00D67B65" w:rsidRDefault="00BE4355" w:rsidP="00D67B65">
            <w:pPr>
              <w:ind w:left="114"/>
              <w:rPr>
                <w:rFonts w:asciiTheme="minorHAnsi" w:hAnsiTheme="minorHAnsi" w:cstheme="minorHAnsi"/>
                <w:sz w:val="20"/>
                <w:szCs w:val="20"/>
              </w:rPr>
            </w:pPr>
            <w:r>
              <w:rPr>
                <w:rFonts w:asciiTheme="minorHAnsi" w:hAnsiTheme="minorHAnsi" w:cstheme="minorHAnsi"/>
                <w:sz w:val="20"/>
                <w:szCs w:val="20"/>
              </w:rPr>
              <w:t xml:space="preserve">R10. </w:t>
            </w:r>
            <w:r w:rsidR="00D67B65">
              <w:rPr>
                <w:rFonts w:asciiTheme="minorHAnsi" w:hAnsiTheme="minorHAnsi" w:cstheme="minorHAnsi"/>
                <w:sz w:val="20"/>
                <w:szCs w:val="20"/>
              </w:rPr>
              <w:t>Să  respecte regulamente de ordine interioară precum și cele de igienă;</w:t>
            </w:r>
          </w:p>
          <w:p w14:paraId="78946F0F" w14:textId="319BE1C7" w:rsidR="00D67B65" w:rsidRPr="00C4385C" w:rsidRDefault="00BE4355" w:rsidP="00D67B65">
            <w:pPr>
              <w:ind w:left="114"/>
              <w:rPr>
                <w:rFonts w:asciiTheme="minorHAnsi" w:hAnsiTheme="minorHAnsi" w:cstheme="minorHAnsi"/>
                <w:sz w:val="20"/>
                <w:szCs w:val="20"/>
              </w:rPr>
            </w:pPr>
            <w:r>
              <w:rPr>
                <w:rFonts w:asciiTheme="minorHAnsi" w:hAnsiTheme="minorHAnsi" w:cstheme="minorHAnsi"/>
                <w:sz w:val="20"/>
                <w:szCs w:val="20"/>
              </w:rPr>
              <w:t>R11.</w:t>
            </w:r>
            <w:r w:rsidR="00D67B65">
              <w:rPr>
                <w:rFonts w:asciiTheme="minorHAnsi" w:hAnsiTheme="minorHAnsi" w:cstheme="minorHAnsi"/>
                <w:sz w:val="20"/>
                <w:szCs w:val="20"/>
              </w:rPr>
              <w:t xml:space="preserve">Să păstreze confidențialitea în activitățile la care participă; </w:t>
            </w:r>
          </w:p>
        </w:tc>
      </w:tr>
    </w:tbl>
    <w:p w14:paraId="50140982" w14:textId="77777777" w:rsidR="00C4385C" w:rsidRPr="002644F8" w:rsidRDefault="00C4385C" w:rsidP="002644F8">
      <w:pPr>
        <w:spacing w:line="276" w:lineRule="auto"/>
        <w:rPr>
          <w:rFonts w:asciiTheme="minorHAnsi" w:hAnsiTheme="minorHAnsi" w:cstheme="minorHAnsi"/>
          <w:b/>
        </w:rPr>
      </w:pPr>
    </w:p>
    <w:p w14:paraId="63A74C04" w14:textId="29C6F0E3" w:rsidR="00E0255D" w:rsidRPr="00C4385C" w:rsidRDefault="00E0255D" w:rsidP="00752E1C">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Con</w:t>
      </w:r>
      <w:r w:rsidR="00C4385C">
        <w:rPr>
          <w:rFonts w:asciiTheme="minorHAnsi" w:hAnsiTheme="minorHAnsi" w:cstheme="minorHAnsi"/>
          <w:b/>
        </w:rPr>
        <w:t>ț</w:t>
      </w:r>
      <w:r w:rsidRPr="00C4385C">
        <w:rPr>
          <w:rFonts w:asciiTheme="minorHAnsi" w:hAnsiTheme="minorHAnsi" w:cstheme="minorHAnsi"/>
          <w:b/>
        </w:rPr>
        <w:t xml:space="preserve">inuturi </w:t>
      </w: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8"/>
        <w:gridCol w:w="3128"/>
        <w:gridCol w:w="3129"/>
      </w:tblGrid>
      <w:tr w:rsidR="00802D13" w:rsidRPr="00C4385C" w14:paraId="65C2680D" w14:textId="77777777" w:rsidTr="00E616DE">
        <w:tc>
          <w:tcPr>
            <w:tcW w:w="3128" w:type="dxa"/>
            <w:shd w:val="clear" w:color="auto" w:fill="auto"/>
          </w:tcPr>
          <w:p w14:paraId="460E7C72" w14:textId="498CF6AF" w:rsidR="00802D13" w:rsidRPr="002644F8" w:rsidRDefault="00521F73" w:rsidP="00752E1C">
            <w:pPr>
              <w:rPr>
                <w:rFonts w:asciiTheme="minorHAnsi" w:hAnsiTheme="minorHAnsi" w:cstheme="minorHAnsi"/>
                <w:sz w:val="22"/>
                <w:szCs w:val="22"/>
              </w:rPr>
            </w:pPr>
            <w:r>
              <w:rPr>
                <w:rFonts w:asciiTheme="minorHAnsi" w:hAnsiTheme="minorHAnsi" w:cstheme="minorHAnsi"/>
                <w:sz w:val="22"/>
                <w:szCs w:val="22"/>
              </w:rPr>
              <w:t>7</w:t>
            </w:r>
            <w:r w:rsidR="00802D13" w:rsidRPr="002644F8">
              <w:rPr>
                <w:rFonts w:asciiTheme="minorHAnsi" w:hAnsiTheme="minorHAnsi" w:cstheme="minorHAnsi"/>
                <w:sz w:val="22"/>
                <w:szCs w:val="22"/>
              </w:rPr>
              <w:t>.1 Curs</w:t>
            </w:r>
          </w:p>
        </w:tc>
        <w:tc>
          <w:tcPr>
            <w:tcW w:w="3128" w:type="dxa"/>
            <w:shd w:val="clear" w:color="auto" w:fill="auto"/>
          </w:tcPr>
          <w:p w14:paraId="34C90944" w14:textId="026D1C96"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Metode de predare</w:t>
            </w:r>
          </w:p>
        </w:tc>
        <w:tc>
          <w:tcPr>
            <w:tcW w:w="3129" w:type="dxa"/>
            <w:shd w:val="clear" w:color="auto" w:fill="auto"/>
          </w:tcPr>
          <w:p w14:paraId="241C1E48" w14:textId="6EDECD3B"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Observații</w:t>
            </w:r>
          </w:p>
        </w:tc>
      </w:tr>
      <w:tr w:rsidR="00802D13" w:rsidRPr="00C4385C" w14:paraId="668108F7" w14:textId="77777777" w:rsidTr="00E616DE">
        <w:tc>
          <w:tcPr>
            <w:tcW w:w="3128" w:type="dxa"/>
            <w:shd w:val="clear" w:color="auto" w:fill="auto"/>
          </w:tcPr>
          <w:p w14:paraId="7ABBE449" w14:textId="77777777" w:rsidR="00802D13" w:rsidRPr="002644F8" w:rsidRDefault="00802D13" w:rsidP="00752E1C">
            <w:pPr>
              <w:rPr>
                <w:rFonts w:asciiTheme="minorHAnsi" w:hAnsiTheme="minorHAnsi" w:cstheme="minorHAnsi"/>
                <w:sz w:val="22"/>
                <w:szCs w:val="22"/>
              </w:rPr>
            </w:pPr>
          </w:p>
        </w:tc>
        <w:tc>
          <w:tcPr>
            <w:tcW w:w="3128" w:type="dxa"/>
            <w:shd w:val="clear" w:color="auto" w:fill="auto"/>
          </w:tcPr>
          <w:p w14:paraId="1531B178" w14:textId="77777777" w:rsidR="00802D13" w:rsidRPr="002644F8" w:rsidRDefault="00802D13" w:rsidP="00752E1C">
            <w:pPr>
              <w:rPr>
                <w:rFonts w:asciiTheme="minorHAnsi" w:hAnsiTheme="minorHAnsi" w:cstheme="minorHAnsi"/>
                <w:sz w:val="22"/>
                <w:szCs w:val="22"/>
              </w:rPr>
            </w:pPr>
          </w:p>
        </w:tc>
        <w:tc>
          <w:tcPr>
            <w:tcW w:w="3129" w:type="dxa"/>
            <w:shd w:val="clear" w:color="auto" w:fill="auto"/>
          </w:tcPr>
          <w:p w14:paraId="2E720044" w14:textId="77777777" w:rsidR="00802D13" w:rsidRPr="002644F8" w:rsidRDefault="00802D13" w:rsidP="00752E1C">
            <w:pPr>
              <w:rPr>
                <w:rFonts w:asciiTheme="minorHAnsi" w:hAnsiTheme="minorHAnsi" w:cstheme="minorHAnsi"/>
                <w:sz w:val="22"/>
                <w:szCs w:val="22"/>
              </w:rPr>
            </w:pPr>
          </w:p>
        </w:tc>
      </w:tr>
      <w:tr w:rsidR="00802D13" w:rsidRPr="00C4385C" w14:paraId="67C8F17B" w14:textId="77777777" w:rsidTr="00E616DE">
        <w:tc>
          <w:tcPr>
            <w:tcW w:w="3128" w:type="dxa"/>
            <w:shd w:val="clear" w:color="auto" w:fill="auto"/>
          </w:tcPr>
          <w:p w14:paraId="1FE7055E" w14:textId="77777777" w:rsidR="00802D13" w:rsidRPr="002644F8" w:rsidRDefault="00802D13" w:rsidP="00752E1C">
            <w:pPr>
              <w:rPr>
                <w:rFonts w:asciiTheme="minorHAnsi" w:hAnsiTheme="minorHAnsi" w:cstheme="minorHAnsi"/>
                <w:sz w:val="22"/>
                <w:szCs w:val="22"/>
              </w:rPr>
            </w:pPr>
          </w:p>
        </w:tc>
        <w:tc>
          <w:tcPr>
            <w:tcW w:w="3128" w:type="dxa"/>
            <w:shd w:val="clear" w:color="auto" w:fill="auto"/>
          </w:tcPr>
          <w:p w14:paraId="7CC5BAD7" w14:textId="77777777" w:rsidR="00802D13" w:rsidRPr="002644F8" w:rsidRDefault="00802D13" w:rsidP="00752E1C">
            <w:pPr>
              <w:rPr>
                <w:rFonts w:asciiTheme="minorHAnsi" w:hAnsiTheme="minorHAnsi" w:cstheme="minorHAnsi"/>
                <w:sz w:val="22"/>
                <w:szCs w:val="22"/>
              </w:rPr>
            </w:pPr>
          </w:p>
        </w:tc>
        <w:tc>
          <w:tcPr>
            <w:tcW w:w="3129" w:type="dxa"/>
            <w:shd w:val="clear" w:color="auto" w:fill="auto"/>
          </w:tcPr>
          <w:p w14:paraId="489DC630" w14:textId="77777777" w:rsidR="00802D13" w:rsidRPr="002644F8" w:rsidRDefault="00802D13" w:rsidP="00752E1C">
            <w:pPr>
              <w:rPr>
                <w:rFonts w:asciiTheme="minorHAnsi" w:hAnsiTheme="minorHAnsi" w:cstheme="minorHAnsi"/>
                <w:sz w:val="22"/>
                <w:szCs w:val="22"/>
              </w:rPr>
            </w:pPr>
          </w:p>
        </w:tc>
      </w:tr>
      <w:tr w:rsidR="00E0255D" w:rsidRPr="00C4385C" w14:paraId="40DC4846" w14:textId="77777777" w:rsidTr="00802D13">
        <w:tc>
          <w:tcPr>
            <w:tcW w:w="9385" w:type="dxa"/>
            <w:gridSpan w:val="3"/>
            <w:shd w:val="clear" w:color="auto" w:fill="auto"/>
          </w:tcPr>
          <w:p w14:paraId="6E1EA7E4" w14:textId="77777777" w:rsidR="00E0255D" w:rsidRPr="002644F8" w:rsidRDefault="00E0255D" w:rsidP="00752E1C">
            <w:pPr>
              <w:pStyle w:val="NoSpacing"/>
              <w:jc w:val="both"/>
              <w:rPr>
                <w:rFonts w:asciiTheme="minorHAnsi" w:hAnsiTheme="minorHAnsi" w:cstheme="minorHAnsi"/>
                <w:lang w:val="ro-RO"/>
              </w:rPr>
            </w:pPr>
            <w:r w:rsidRPr="002644F8">
              <w:rPr>
                <w:rFonts w:asciiTheme="minorHAnsi" w:hAnsiTheme="minorHAnsi" w:cstheme="minorHAnsi"/>
                <w:lang w:val="ro-RO"/>
              </w:rPr>
              <w:t>Bibliografie :</w:t>
            </w:r>
          </w:p>
          <w:p w14:paraId="107DB02C" w14:textId="77777777" w:rsidR="00E0255D" w:rsidRPr="002644F8" w:rsidRDefault="00E0255D" w:rsidP="00752E1C">
            <w:pPr>
              <w:pStyle w:val="NoSpacing"/>
              <w:jc w:val="both"/>
              <w:rPr>
                <w:rFonts w:asciiTheme="minorHAnsi" w:hAnsiTheme="minorHAnsi" w:cstheme="minorHAnsi"/>
                <w:lang w:val="ro-RO"/>
              </w:rPr>
            </w:pPr>
          </w:p>
        </w:tc>
      </w:tr>
      <w:tr w:rsidR="00802D13" w:rsidRPr="00C4385C" w14:paraId="7C5F1B96" w14:textId="77777777" w:rsidTr="00E616DE">
        <w:tc>
          <w:tcPr>
            <w:tcW w:w="3128" w:type="dxa"/>
            <w:shd w:val="clear" w:color="auto" w:fill="auto"/>
          </w:tcPr>
          <w:p w14:paraId="0CA282A9" w14:textId="4ADB086F" w:rsidR="00802D13" w:rsidRPr="002644F8" w:rsidRDefault="00521F73" w:rsidP="00802D13">
            <w:pPr>
              <w:pStyle w:val="NoSpacing"/>
              <w:jc w:val="both"/>
              <w:rPr>
                <w:rFonts w:asciiTheme="minorHAnsi" w:hAnsiTheme="minorHAnsi" w:cstheme="minorHAnsi"/>
                <w:lang w:val="ro-RO"/>
              </w:rPr>
            </w:pPr>
            <w:r>
              <w:rPr>
                <w:rFonts w:asciiTheme="minorHAnsi" w:hAnsiTheme="minorHAnsi" w:cstheme="minorHAnsi"/>
              </w:rPr>
              <w:t>7</w:t>
            </w:r>
            <w:r w:rsidR="00802D13" w:rsidRPr="002644F8">
              <w:rPr>
                <w:rFonts w:asciiTheme="minorHAnsi" w:hAnsiTheme="minorHAnsi" w:cstheme="minorHAnsi"/>
              </w:rPr>
              <w:t xml:space="preserve">.2 Seminar / </w:t>
            </w:r>
            <w:r w:rsidR="00802D13" w:rsidRPr="002644F8">
              <w:rPr>
                <w:rFonts w:asciiTheme="minorHAnsi" w:hAnsiTheme="minorHAnsi" w:cstheme="minorHAnsi"/>
                <w:lang w:val="ro-RO"/>
              </w:rPr>
              <w:t>laborator</w:t>
            </w:r>
          </w:p>
        </w:tc>
        <w:tc>
          <w:tcPr>
            <w:tcW w:w="3128" w:type="dxa"/>
            <w:shd w:val="clear" w:color="auto" w:fill="auto"/>
          </w:tcPr>
          <w:p w14:paraId="517B4358" w14:textId="0C9FBF1E" w:rsidR="00802D13" w:rsidRPr="002644F8" w:rsidRDefault="00802D13" w:rsidP="00802D13">
            <w:pPr>
              <w:pStyle w:val="NoSpacing"/>
              <w:jc w:val="both"/>
              <w:rPr>
                <w:rFonts w:asciiTheme="minorHAnsi" w:hAnsiTheme="minorHAnsi" w:cstheme="minorHAnsi"/>
                <w:lang w:val="ro-RO"/>
              </w:rPr>
            </w:pPr>
            <w:r w:rsidRPr="002644F8">
              <w:rPr>
                <w:rFonts w:asciiTheme="minorHAnsi" w:hAnsiTheme="minorHAnsi" w:cstheme="minorHAnsi"/>
                <w:lang w:val="ro-RO"/>
              </w:rPr>
              <w:t>Metode de predare</w:t>
            </w:r>
          </w:p>
        </w:tc>
        <w:tc>
          <w:tcPr>
            <w:tcW w:w="3129" w:type="dxa"/>
            <w:shd w:val="clear" w:color="auto" w:fill="auto"/>
          </w:tcPr>
          <w:p w14:paraId="1DE1D96E" w14:textId="14B2FBD2" w:rsidR="00802D13" w:rsidRPr="002644F8" w:rsidRDefault="00802D13" w:rsidP="00802D13">
            <w:pPr>
              <w:pStyle w:val="NoSpacing"/>
              <w:jc w:val="both"/>
              <w:rPr>
                <w:rFonts w:asciiTheme="minorHAnsi" w:hAnsiTheme="minorHAnsi" w:cstheme="minorHAnsi"/>
                <w:lang w:val="ro-RO"/>
              </w:rPr>
            </w:pPr>
            <w:r w:rsidRPr="002644F8">
              <w:rPr>
                <w:rFonts w:asciiTheme="minorHAnsi" w:hAnsiTheme="minorHAnsi" w:cstheme="minorHAnsi"/>
                <w:lang w:val="ro-RO"/>
              </w:rPr>
              <w:t>Observații</w:t>
            </w:r>
          </w:p>
        </w:tc>
      </w:tr>
      <w:tr w:rsidR="006D7CB9" w:rsidRPr="00C4385C" w14:paraId="04894FAF" w14:textId="77777777" w:rsidTr="00E616DE">
        <w:tc>
          <w:tcPr>
            <w:tcW w:w="3128" w:type="dxa"/>
            <w:shd w:val="clear" w:color="auto" w:fill="auto"/>
          </w:tcPr>
          <w:p w14:paraId="5DEFB08A" w14:textId="0649E176" w:rsidR="006D7CB9" w:rsidRPr="002644F8" w:rsidRDefault="006D7CB9" w:rsidP="006D7CB9">
            <w:pPr>
              <w:pStyle w:val="NoSpacing"/>
              <w:jc w:val="both"/>
              <w:rPr>
                <w:rFonts w:asciiTheme="minorHAnsi" w:hAnsiTheme="minorHAnsi" w:cstheme="minorHAnsi"/>
                <w:lang w:val="ro-RO"/>
              </w:rPr>
            </w:pPr>
            <w:r w:rsidRPr="00684FBD">
              <w:rPr>
                <w:rFonts w:ascii="Times New Roman" w:hAnsi="Times New Roman"/>
                <w:lang w:val="ro-RO"/>
              </w:rPr>
              <w:t xml:space="preserve">Activitate de informare privind derularea practicii pedagogice, </w:t>
            </w:r>
            <w:r w:rsidRPr="00684FBD">
              <w:rPr>
                <w:rFonts w:ascii="Times New Roman" w:hAnsi="Times New Roman"/>
                <w:lang w:val="ro-RO"/>
              </w:rPr>
              <w:lastRenderedPageBreak/>
              <w:t>prezentarea</w:t>
            </w:r>
            <w:r w:rsidR="00B973B0">
              <w:rPr>
                <w:rFonts w:ascii="Times New Roman" w:hAnsi="Times New Roman"/>
                <w:lang w:val="ro-RO"/>
              </w:rPr>
              <w:t xml:space="preserve"> și completarea </w:t>
            </w:r>
            <w:r w:rsidRPr="00684FBD">
              <w:rPr>
                <w:rFonts w:ascii="Times New Roman" w:hAnsi="Times New Roman"/>
                <w:lang w:val="ro-RO"/>
              </w:rPr>
              <w:t xml:space="preserve"> tuturor documentelor  utilizate - </w:t>
            </w:r>
            <w:r w:rsidR="007E38B7">
              <w:rPr>
                <w:rFonts w:ascii="Times New Roman" w:hAnsi="Times New Roman"/>
                <w:b/>
                <w:lang w:val="ro-RO"/>
              </w:rPr>
              <w:t>6</w:t>
            </w:r>
            <w:r w:rsidRPr="00684FBD">
              <w:rPr>
                <w:rFonts w:ascii="Times New Roman" w:hAnsi="Times New Roman"/>
                <w:b/>
                <w:lang w:val="ro-RO"/>
              </w:rPr>
              <w:t xml:space="preserve"> ore</w:t>
            </w:r>
            <w:r w:rsidR="00B973B0">
              <w:rPr>
                <w:rFonts w:ascii="Times New Roman" w:hAnsi="Times New Roman"/>
                <w:b/>
                <w:lang w:val="ro-RO"/>
              </w:rPr>
              <w:t xml:space="preserve">  R10, R11</w:t>
            </w:r>
          </w:p>
        </w:tc>
        <w:tc>
          <w:tcPr>
            <w:tcW w:w="3128" w:type="dxa"/>
            <w:shd w:val="clear" w:color="auto" w:fill="auto"/>
          </w:tcPr>
          <w:p w14:paraId="2FC3FD39" w14:textId="77777777" w:rsidR="006D7CB9" w:rsidRPr="00684FBD" w:rsidRDefault="006D7CB9" w:rsidP="006D7CB9">
            <w:pPr>
              <w:jc w:val="both"/>
            </w:pPr>
            <w:r w:rsidRPr="00684FBD">
              <w:lastRenderedPageBreak/>
              <w:t>Prelegerea</w:t>
            </w:r>
          </w:p>
          <w:p w14:paraId="0CD64B3B" w14:textId="77777777" w:rsidR="006D7CB9" w:rsidRPr="00684FBD" w:rsidRDefault="006D7CB9" w:rsidP="006D7CB9">
            <w:pPr>
              <w:jc w:val="both"/>
            </w:pPr>
            <w:r w:rsidRPr="00684FBD">
              <w:t>Conversatia</w:t>
            </w:r>
          </w:p>
          <w:p w14:paraId="1410C08C" w14:textId="77777777" w:rsidR="006D7CB9" w:rsidRPr="00684FBD" w:rsidRDefault="006D7CB9" w:rsidP="006D7CB9">
            <w:pPr>
              <w:jc w:val="both"/>
            </w:pPr>
            <w:r w:rsidRPr="00684FBD">
              <w:lastRenderedPageBreak/>
              <w:t>Exemplificarea</w:t>
            </w:r>
          </w:p>
          <w:p w14:paraId="61B7717B" w14:textId="77777777" w:rsidR="006D7CB9" w:rsidRPr="00684FBD" w:rsidRDefault="006D7CB9" w:rsidP="006D7CB9">
            <w:pPr>
              <w:jc w:val="both"/>
            </w:pPr>
            <w:r w:rsidRPr="00684FBD">
              <w:t>Demonstratia</w:t>
            </w:r>
          </w:p>
          <w:p w14:paraId="4F5484C9" w14:textId="7129B2C3" w:rsidR="006D7CB9" w:rsidRPr="002644F8" w:rsidRDefault="006D7CB9" w:rsidP="006D7CB9">
            <w:pPr>
              <w:pStyle w:val="NoSpacing"/>
              <w:jc w:val="both"/>
              <w:rPr>
                <w:rFonts w:asciiTheme="minorHAnsi" w:hAnsiTheme="minorHAnsi" w:cstheme="minorHAnsi"/>
                <w:b/>
                <w:lang w:val="ro-RO"/>
              </w:rPr>
            </w:pPr>
          </w:p>
        </w:tc>
        <w:tc>
          <w:tcPr>
            <w:tcW w:w="3129" w:type="dxa"/>
            <w:shd w:val="clear" w:color="auto" w:fill="auto"/>
          </w:tcPr>
          <w:p w14:paraId="13070BCF" w14:textId="4DF72EF6" w:rsidR="006D7CB9" w:rsidRPr="00684FBD" w:rsidRDefault="007E38B7" w:rsidP="006D7CB9">
            <w:pPr>
              <w:jc w:val="both"/>
              <w:rPr>
                <w:b/>
              </w:rPr>
            </w:pPr>
            <w:r>
              <w:rPr>
                <w:b/>
              </w:rPr>
              <w:lastRenderedPageBreak/>
              <w:t>6</w:t>
            </w:r>
            <w:r w:rsidR="006D7CB9" w:rsidRPr="00684FBD">
              <w:rPr>
                <w:b/>
              </w:rPr>
              <w:t xml:space="preserve"> ore</w:t>
            </w:r>
          </w:p>
          <w:p w14:paraId="105CBBCD" w14:textId="1682C48F" w:rsidR="00877C0C" w:rsidRPr="002644F8" w:rsidRDefault="006D7CB9" w:rsidP="00877C0C">
            <w:pPr>
              <w:jc w:val="both"/>
              <w:rPr>
                <w:rFonts w:asciiTheme="minorHAnsi" w:hAnsiTheme="minorHAnsi" w:cstheme="minorHAnsi"/>
                <w:b/>
              </w:rPr>
            </w:pPr>
            <w:r w:rsidRPr="00684FBD">
              <w:t xml:space="preserve">Google Classroom </w:t>
            </w:r>
          </w:p>
          <w:p w14:paraId="7876E703" w14:textId="5E9E4069" w:rsidR="006D7CB9" w:rsidRPr="002644F8" w:rsidRDefault="006D7CB9" w:rsidP="006D7CB9">
            <w:pPr>
              <w:pStyle w:val="NoSpacing"/>
              <w:jc w:val="both"/>
              <w:rPr>
                <w:rFonts w:asciiTheme="minorHAnsi" w:hAnsiTheme="minorHAnsi" w:cstheme="minorHAnsi"/>
                <w:b/>
                <w:lang w:val="ro-RO"/>
              </w:rPr>
            </w:pPr>
          </w:p>
        </w:tc>
      </w:tr>
      <w:tr w:rsidR="006D7CB9" w:rsidRPr="00C4385C" w14:paraId="18DD56B5" w14:textId="77777777" w:rsidTr="00E616DE">
        <w:tc>
          <w:tcPr>
            <w:tcW w:w="3128" w:type="dxa"/>
            <w:shd w:val="clear" w:color="auto" w:fill="auto"/>
          </w:tcPr>
          <w:p w14:paraId="03C669FA" w14:textId="1E2A6FE4" w:rsidR="006D7CB9" w:rsidRPr="002644F8" w:rsidRDefault="006D7CB9" w:rsidP="006D7CB9">
            <w:pPr>
              <w:pStyle w:val="NoSpacing"/>
              <w:jc w:val="both"/>
              <w:rPr>
                <w:rFonts w:asciiTheme="minorHAnsi" w:hAnsiTheme="minorHAnsi" w:cstheme="minorHAnsi"/>
                <w:lang w:val="ro-RO"/>
              </w:rPr>
            </w:pPr>
            <w:r w:rsidRPr="00684FBD">
              <w:rPr>
                <w:rFonts w:ascii="Times New Roman" w:hAnsi="Times New Roman"/>
                <w:sz w:val="24"/>
                <w:szCs w:val="24"/>
                <w:lang w:val="ro-RO"/>
              </w:rPr>
              <w:lastRenderedPageBreak/>
              <w:t>Familiarizarea cu institutia in care se deruleaza practica pedagogica, cu tutorii de practica si cu materialele necesare derularii activității</w:t>
            </w:r>
            <w:r w:rsidRPr="00684FBD">
              <w:rPr>
                <w:rFonts w:ascii="Times New Roman" w:hAnsi="Times New Roman"/>
                <w:lang w:val="ro-RO"/>
              </w:rPr>
              <w:t xml:space="preserve"> - </w:t>
            </w:r>
            <w:r w:rsidRPr="00684FBD">
              <w:rPr>
                <w:rFonts w:ascii="Times New Roman" w:hAnsi="Times New Roman"/>
                <w:b/>
                <w:lang w:val="ro-RO"/>
              </w:rPr>
              <w:t>2 ore</w:t>
            </w:r>
            <w:r w:rsidR="00B973B0">
              <w:rPr>
                <w:rFonts w:ascii="Times New Roman" w:hAnsi="Times New Roman"/>
                <w:b/>
                <w:lang w:val="ro-RO"/>
              </w:rPr>
              <w:t xml:space="preserve"> R9, R10, R11</w:t>
            </w:r>
          </w:p>
        </w:tc>
        <w:tc>
          <w:tcPr>
            <w:tcW w:w="3128" w:type="dxa"/>
            <w:shd w:val="clear" w:color="auto" w:fill="auto"/>
          </w:tcPr>
          <w:p w14:paraId="6DDC5DAE" w14:textId="4C783521" w:rsidR="006D7CB9" w:rsidRPr="002644F8" w:rsidRDefault="006D7CB9" w:rsidP="006D7CB9">
            <w:pPr>
              <w:pStyle w:val="NoSpacing"/>
              <w:jc w:val="both"/>
              <w:rPr>
                <w:rFonts w:asciiTheme="minorHAnsi" w:hAnsiTheme="minorHAnsi" w:cstheme="minorHAnsi"/>
                <w:b/>
                <w:lang w:val="ro-RO"/>
              </w:rPr>
            </w:pPr>
            <w:r w:rsidRPr="00684FBD">
              <w:rPr>
                <w:rFonts w:ascii="Times New Roman" w:hAnsi="Times New Roman"/>
                <w:lang w:val="ro-RO"/>
              </w:rPr>
              <w:t>Conversatia</w:t>
            </w:r>
          </w:p>
        </w:tc>
        <w:tc>
          <w:tcPr>
            <w:tcW w:w="3129" w:type="dxa"/>
            <w:shd w:val="clear" w:color="auto" w:fill="auto"/>
          </w:tcPr>
          <w:p w14:paraId="3A9B233B" w14:textId="77777777" w:rsidR="006D7CB9" w:rsidRPr="00684FBD" w:rsidRDefault="006D7CB9" w:rsidP="006D7CB9">
            <w:pPr>
              <w:jc w:val="both"/>
              <w:rPr>
                <w:b/>
              </w:rPr>
            </w:pPr>
            <w:r w:rsidRPr="00684FBD">
              <w:rPr>
                <w:b/>
              </w:rPr>
              <w:t>2 ore</w:t>
            </w:r>
          </w:p>
          <w:p w14:paraId="3A02CF74" w14:textId="63CA2FF2" w:rsidR="006D7CB9" w:rsidRPr="002644F8" w:rsidRDefault="006D7CB9" w:rsidP="00877C0C">
            <w:pPr>
              <w:pStyle w:val="NoSpacing"/>
              <w:jc w:val="both"/>
              <w:rPr>
                <w:rFonts w:asciiTheme="minorHAnsi" w:hAnsiTheme="minorHAnsi" w:cstheme="minorHAnsi"/>
                <w:b/>
                <w:lang w:val="ro-RO"/>
              </w:rPr>
            </w:pPr>
            <w:r w:rsidRPr="00684FBD">
              <w:rPr>
                <w:rFonts w:ascii="Times New Roman" w:hAnsi="Times New Roman"/>
                <w:sz w:val="24"/>
                <w:szCs w:val="24"/>
                <w:lang w:val="ro-RO"/>
              </w:rPr>
              <w:t xml:space="preserve">Google Classroom </w:t>
            </w:r>
          </w:p>
        </w:tc>
      </w:tr>
      <w:tr w:rsidR="006D7CB9" w:rsidRPr="00C4385C" w14:paraId="30D90802" w14:textId="77777777" w:rsidTr="00E616DE">
        <w:tc>
          <w:tcPr>
            <w:tcW w:w="3128" w:type="dxa"/>
            <w:shd w:val="clear" w:color="auto" w:fill="auto"/>
          </w:tcPr>
          <w:p w14:paraId="14A17809" w14:textId="74247495" w:rsidR="006D7CB9" w:rsidRPr="002644F8" w:rsidRDefault="006D7CB9" w:rsidP="00877C0C">
            <w:pPr>
              <w:pStyle w:val="NoSpacing"/>
              <w:jc w:val="both"/>
              <w:rPr>
                <w:rFonts w:asciiTheme="minorHAnsi" w:hAnsiTheme="minorHAnsi" w:cstheme="minorHAnsi"/>
                <w:lang w:val="ro-RO"/>
              </w:rPr>
            </w:pPr>
            <w:r w:rsidRPr="00684FBD">
              <w:rPr>
                <w:rFonts w:ascii="Times New Roman" w:hAnsi="Times New Roman"/>
                <w:bCs/>
                <w:lang w:val="ro-RO"/>
              </w:rPr>
              <w:t>Activităţi instructiv-educative de observaţie, desfăşurate în clasă (asistenţă, observar</w:t>
            </w:r>
            <w:r w:rsidR="007E38B7">
              <w:rPr>
                <w:rFonts w:ascii="Times New Roman" w:hAnsi="Times New Roman"/>
                <w:bCs/>
                <w:lang w:val="ro-RO"/>
              </w:rPr>
              <w:t>e elev/analiză documente tutore</w:t>
            </w:r>
            <w:r w:rsidRPr="00684FBD">
              <w:rPr>
                <w:rFonts w:ascii="Times New Roman" w:hAnsi="Times New Roman"/>
                <w:bCs/>
                <w:lang w:val="ro-RO"/>
              </w:rPr>
              <w:t xml:space="preserve">) - </w:t>
            </w:r>
            <w:r w:rsidR="00C47546">
              <w:rPr>
                <w:rFonts w:ascii="Times New Roman" w:hAnsi="Times New Roman"/>
                <w:b/>
                <w:bCs/>
                <w:lang w:val="ro-RO"/>
              </w:rPr>
              <w:t>12</w:t>
            </w:r>
            <w:r w:rsidRPr="00684FBD">
              <w:rPr>
                <w:rFonts w:ascii="Times New Roman" w:hAnsi="Times New Roman"/>
                <w:b/>
                <w:bCs/>
                <w:lang w:val="ro-RO"/>
              </w:rPr>
              <w:t xml:space="preserve"> ore</w:t>
            </w:r>
            <w:r w:rsidR="00B973B0">
              <w:rPr>
                <w:rFonts w:ascii="Times New Roman" w:hAnsi="Times New Roman"/>
                <w:b/>
                <w:bCs/>
                <w:lang w:val="ro-RO"/>
              </w:rPr>
              <w:t xml:space="preserve"> </w:t>
            </w:r>
            <w:r w:rsidR="00B82893">
              <w:rPr>
                <w:rFonts w:ascii="Times New Roman" w:hAnsi="Times New Roman"/>
                <w:b/>
                <w:bCs/>
                <w:lang w:val="ro-RO"/>
              </w:rPr>
              <w:t xml:space="preserve"> R1, R2, R3</w:t>
            </w:r>
          </w:p>
        </w:tc>
        <w:tc>
          <w:tcPr>
            <w:tcW w:w="3128" w:type="dxa"/>
            <w:shd w:val="clear" w:color="auto" w:fill="auto"/>
          </w:tcPr>
          <w:p w14:paraId="1186BEAC" w14:textId="7A17C85D" w:rsidR="006D7CB9" w:rsidRPr="002644F8" w:rsidRDefault="006D7CB9" w:rsidP="006D7CB9">
            <w:pPr>
              <w:pStyle w:val="NoSpacing"/>
              <w:jc w:val="both"/>
              <w:rPr>
                <w:rFonts w:asciiTheme="minorHAnsi" w:hAnsiTheme="minorHAnsi" w:cstheme="minorHAnsi"/>
                <w:b/>
                <w:lang w:val="ro-RO"/>
              </w:rPr>
            </w:pPr>
            <w:r w:rsidRPr="00684FBD">
              <w:rPr>
                <w:rFonts w:ascii="Times New Roman" w:hAnsi="Times New Roman"/>
                <w:lang w:val="ro-RO"/>
              </w:rPr>
              <w:t>Observatia</w:t>
            </w:r>
          </w:p>
        </w:tc>
        <w:tc>
          <w:tcPr>
            <w:tcW w:w="3129" w:type="dxa"/>
            <w:shd w:val="clear" w:color="auto" w:fill="auto"/>
          </w:tcPr>
          <w:p w14:paraId="7D6E9F1A" w14:textId="4E6B2573" w:rsidR="006D7CB9" w:rsidRPr="00684FBD" w:rsidRDefault="007E38B7" w:rsidP="006D7CB9">
            <w:pPr>
              <w:jc w:val="both"/>
              <w:rPr>
                <w:b/>
                <w:bCs/>
              </w:rPr>
            </w:pPr>
            <w:r>
              <w:rPr>
                <w:b/>
                <w:bCs/>
              </w:rPr>
              <w:t>12</w:t>
            </w:r>
            <w:r w:rsidR="006D7CB9" w:rsidRPr="00684FBD">
              <w:rPr>
                <w:b/>
                <w:bCs/>
              </w:rPr>
              <w:t xml:space="preserve"> ore</w:t>
            </w:r>
          </w:p>
          <w:p w14:paraId="794D984F" w14:textId="2D5CFFB3" w:rsidR="006D7CB9" w:rsidRPr="002644F8" w:rsidRDefault="006D7CB9" w:rsidP="00877C0C">
            <w:pPr>
              <w:pStyle w:val="NoSpacing"/>
              <w:jc w:val="both"/>
              <w:rPr>
                <w:rFonts w:asciiTheme="minorHAnsi" w:hAnsiTheme="minorHAnsi" w:cstheme="minorHAnsi"/>
                <w:b/>
                <w:lang w:val="ro-RO"/>
              </w:rPr>
            </w:pPr>
            <w:r w:rsidRPr="00684FBD">
              <w:rPr>
                <w:rFonts w:ascii="Times New Roman" w:hAnsi="Times New Roman"/>
                <w:sz w:val="24"/>
                <w:szCs w:val="24"/>
                <w:lang w:val="ro-RO"/>
              </w:rPr>
              <w:t xml:space="preserve">Google Classroom </w:t>
            </w:r>
          </w:p>
        </w:tc>
      </w:tr>
      <w:tr w:rsidR="006D7CB9" w:rsidRPr="00C4385C" w14:paraId="74013182" w14:textId="77777777" w:rsidTr="00E616DE">
        <w:tc>
          <w:tcPr>
            <w:tcW w:w="3128" w:type="dxa"/>
            <w:shd w:val="clear" w:color="auto" w:fill="auto"/>
          </w:tcPr>
          <w:p w14:paraId="3AC9B6F3" w14:textId="77777777" w:rsidR="006D7CB9" w:rsidRPr="00684FBD" w:rsidRDefault="006D7CB9" w:rsidP="006D7CB9">
            <w:r w:rsidRPr="00684FBD">
              <w:t>Workshop de reflecţie</w:t>
            </w:r>
          </w:p>
          <w:p w14:paraId="5CB8DA97" w14:textId="6C22741F" w:rsidR="006D7CB9" w:rsidRPr="002644F8" w:rsidRDefault="006D7CB9" w:rsidP="00877C0C">
            <w:pPr>
              <w:pStyle w:val="NoSpacing"/>
              <w:jc w:val="both"/>
              <w:rPr>
                <w:rFonts w:asciiTheme="minorHAnsi" w:hAnsiTheme="minorHAnsi" w:cstheme="minorHAnsi"/>
                <w:lang w:val="ro-RO"/>
              </w:rPr>
            </w:pPr>
            <w:r w:rsidRPr="00684FBD">
              <w:rPr>
                <w:rFonts w:ascii="Times New Roman" w:hAnsi="Times New Roman"/>
                <w:sz w:val="24"/>
                <w:szCs w:val="24"/>
                <w:lang w:val="ro-RO"/>
              </w:rPr>
              <w:t xml:space="preserve"> asupra lecţiilor observate  sau a documentelor consultate– </w:t>
            </w:r>
            <w:r w:rsidRPr="00684FBD">
              <w:rPr>
                <w:rFonts w:ascii="Times New Roman" w:hAnsi="Times New Roman"/>
                <w:b/>
                <w:sz w:val="24"/>
                <w:szCs w:val="24"/>
                <w:lang w:val="ro-RO"/>
              </w:rPr>
              <w:t>4 ore</w:t>
            </w:r>
            <w:r w:rsidR="00B82893">
              <w:rPr>
                <w:rFonts w:ascii="Times New Roman" w:hAnsi="Times New Roman"/>
                <w:b/>
                <w:sz w:val="24"/>
                <w:szCs w:val="24"/>
                <w:lang w:val="ro-RO"/>
              </w:rPr>
              <w:t xml:space="preserve"> R5, R6, R7</w:t>
            </w:r>
          </w:p>
        </w:tc>
        <w:tc>
          <w:tcPr>
            <w:tcW w:w="3128" w:type="dxa"/>
            <w:shd w:val="clear" w:color="auto" w:fill="auto"/>
          </w:tcPr>
          <w:p w14:paraId="2774259A" w14:textId="77777777" w:rsidR="006D7CB9" w:rsidRPr="00684FBD" w:rsidRDefault="006D7CB9" w:rsidP="006D7CB9">
            <w:pPr>
              <w:jc w:val="both"/>
            </w:pPr>
            <w:r w:rsidRPr="00684FBD">
              <w:t>Studiul de caz</w:t>
            </w:r>
          </w:p>
          <w:p w14:paraId="3AA6B5B0" w14:textId="2DD34948" w:rsidR="006D7CB9" w:rsidRPr="002644F8" w:rsidRDefault="006D7CB9" w:rsidP="006D7CB9">
            <w:pPr>
              <w:pStyle w:val="NoSpacing"/>
              <w:jc w:val="both"/>
              <w:rPr>
                <w:rFonts w:asciiTheme="minorHAnsi" w:hAnsiTheme="minorHAnsi" w:cstheme="minorHAnsi"/>
                <w:b/>
                <w:lang w:val="ro-RO"/>
              </w:rPr>
            </w:pPr>
            <w:r w:rsidRPr="00684FBD">
              <w:rPr>
                <w:rFonts w:ascii="Times New Roman" w:hAnsi="Times New Roman"/>
                <w:lang w:val="ro-RO"/>
              </w:rPr>
              <w:t>Conversatia</w:t>
            </w:r>
          </w:p>
        </w:tc>
        <w:tc>
          <w:tcPr>
            <w:tcW w:w="3129" w:type="dxa"/>
            <w:shd w:val="clear" w:color="auto" w:fill="auto"/>
          </w:tcPr>
          <w:p w14:paraId="1DAF1BCF" w14:textId="77777777" w:rsidR="006D7CB9" w:rsidRPr="00684FBD" w:rsidRDefault="006D7CB9" w:rsidP="006D7CB9">
            <w:pPr>
              <w:jc w:val="both"/>
              <w:rPr>
                <w:b/>
                <w:bCs/>
              </w:rPr>
            </w:pPr>
            <w:r w:rsidRPr="00684FBD">
              <w:rPr>
                <w:b/>
                <w:bCs/>
              </w:rPr>
              <w:t>4 ore</w:t>
            </w:r>
          </w:p>
          <w:p w14:paraId="2894EAD2" w14:textId="46CFCFA0" w:rsidR="006D7CB9" w:rsidRPr="002644F8" w:rsidRDefault="006D7CB9" w:rsidP="00877C0C">
            <w:pPr>
              <w:pStyle w:val="NoSpacing"/>
              <w:jc w:val="both"/>
              <w:rPr>
                <w:rFonts w:asciiTheme="minorHAnsi" w:hAnsiTheme="minorHAnsi" w:cstheme="minorHAnsi"/>
                <w:b/>
                <w:lang w:val="ro-RO"/>
              </w:rPr>
            </w:pPr>
            <w:r w:rsidRPr="00684FBD">
              <w:rPr>
                <w:rFonts w:ascii="Times New Roman" w:hAnsi="Times New Roman"/>
                <w:sz w:val="24"/>
                <w:szCs w:val="24"/>
                <w:lang w:val="ro-RO"/>
              </w:rPr>
              <w:t>Google Classroom</w:t>
            </w:r>
          </w:p>
        </w:tc>
      </w:tr>
      <w:tr w:rsidR="006D7CB9" w:rsidRPr="00C4385C" w14:paraId="53476130" w14:textId="77777777" w:rsidTr="00E616DE">
        <w:tc>
          <w:tcPr>
            <w:tcW w:w="3128" w:type="dxa"/>
            <w:shd w:val="clear" w:color="auto" w:fill="auto"/>
          </w:tcPr>
          <w:p w14:paraId="727BD87F" w14:textId="7BE151E9" w:rsidR="006D7CB9" w:rsidRPr="002644F8" w:rsidRDefault="006D7CB9" w:rsidP="007E38B7">
            <w:pPr>
              <w:pStyle w:val="NoSpacing"/>
              <w:jc w:val="both"/>
              <w:rPr>
                <w:rFonts w:asciiTheme="minorHAnsi" w:hAnsiTheme="minorHAnsi" w:cstheme="minorHAnsi"/>
                <w:lang w:val="ro-RO"/>
              </w:rPr>
            </w:pPr>
            <w:r w:rsidRPr="00684FBD">
              <w:rPr>
                <w:rFonts w:ascii="Times New Roman" w:hAnsi="Times New Roman"/>
                <w:lang w:val="ro-RO"/>
              </w:rPr>
              <w:t xml:space="preserve">Întocmirea fișelor de observație pentru lecțiile la care au asistat (cu îndrumarea tutorelui),– </w:t>
            </w:r>
            <w:r w:rsidR="007E38B7">
              <w:rPr>
                <w:rFonts w:ascii="Times New Roman" w:hAnsi="Times New Roman"/>
                <w:b/>
                <w:lang w:val="ro-RO"/>
              </w:rPr>
              <w:t>12</w:t>
            </w:r>
            <w:r w:rsidRPr="00684FBD">
              <w:rPr>
                <w:rFonts w:ascii="Times New Roman" w:hAnsi="Times New Roman"/>
                <w:b/>
                <w:lang w:val="ro-RO"/>
              </w:rPr>
              <w:t xml:space="preserve"> ore</w:t>
            </w:r>
            <w:r w:rsidR="00B82893">
              <w:rPr>
                <w:rFonts w:ascii="Times New Roman" w:hAnsi="Times New Roman"/>
                <w:b/>
                <w:lang w:val="ro-RO"/>
              </w:rPr>
              <w:t xml:space="preserve"> R4, R8</w:t>
            </w:r>
          </w:p>
        </w:tc>
        <w:tc>
          <w:tcPr>
            <w:tcW w:w="3128" w:type="dxa"/>
            <w:shd w:val="clear" w:color="auto" w:fill="auto"/>
          </w:tcPr>
          <w:p w14:paraId="3C561CE5" w14:textId="77777777" w:rsidR="006D7CB9" w:rsidRPr="00684FBD" w:rsidRDefault="006D7CB9" w:rsidP="006D7CB9">
            <w:pPr>
              <w:jc w:val="both"/>
            </w:pPr>
            <w:r w:rsidRPr="00684FBD">
              <w:t>Problematizarea</w:t>
            </w:r>
          </w:p>
          <w:p w14:paraId="142D6DD6" w14:textId="4E9F4EF0" w:rsidR="006D7CB9" w:rsidRPr="002644F8" w:rsidRDefault="006D7CB9" w:rsidP="006D7CB9">
            <w:pPr>
              <w:pStyle w:val="NoSpacing"/>
              <w:jc w:val="both"/>
              <w:rPr>
                <w:rFonts w:asciiTheme="minorHAnsi" w:hAnsiTheme="minorHAnsi" w:cstheme="minorHAnsi"/>
                <w:b/>
                <w:lang w:val="ro-RO"/>
              </w:rPr>
            </w:pPr>
            <w:r w:rsidRPr="00684FBD">
              <w:rPr>
                <w:rFonts w:ascii="Times New Roman" w:hAnsi="Times New Roman"/>
                <w:lang w:val="ro-RO"/>
              </w:rPr>
              <w:t>Exercitiul</w:t>
            </w:r>
          </w:p>
        </w:tc>
        <w:tc>
          <w:tcPr>
            <w:tcW w:w="3129" w:type="dxa"/>
            <w:shd w:val="clear" w:color="auto" w:fill="auto"/>
          </w:tcPr>
          <w:p w14:paraId="50A42D8B" w14:textId="683D9B0B" w:rsidR="006D7CB9" w:rsidRPr="00684FBD" w:rsidRDefault="007E38B7" w:rsidP="006D7CB9">
            <w:pPr>
              <w:jc w:val="both"/>
              <w:rPr>
                <w:b/>
                <w:bCs/>
              </w:rPr>
            </w:pPr>
            <w:r>
              <w:rPr>
                <w:b/>
                <w:bCs/>
              </w:rPr>
              <w:t>12</w:t>
            </w:r>
            <w:r w:rsidR="006D7CB9" w:rsidRPr="00684FBD">
              <w:rPr>
                <w:b/>
                <w:bCs/>
              </w:rPr>
              <w:t xml:space="preserve"> ore</w:t>
            </w:r>
          </w:p>
          <w:p w14:paraId="2DDB5B39" w14:textId="06640992" w:rsidR="006D7CB9" w:rsidRPr="002644F8" w:rsidRDefault="006D7CB9" w:rsidP="00877C0C">
            <w:pPr>
              <w:pStyle w:val="NoSpacing"/>
              <w:jc w:val="both"/>
              <w:rPr>
                <w:rFonts w:asciiTheme="minorHAnsi" w:hAnsiTheme="minorHAnsi" w:cstheme="minorHAnsi"/>
                <w:b/>
                <w:lang w:val="ro-RO"/>
              </w:rPr>
            </w:pPr>
            <w:r w:rsidRPr="00684FBD">
              <w:rPr>
                <w:rFonts w:ascii="Times New Roman" w:hAnsi="Times New Roman"/>
                <w:sz w:val="24"/>
                <w:szCs w:val="24"/>
                <w:lang w:val="ro-RO"/>
              </w:rPr>
              <w:t>Google Classroom</w:t>
            </w:r>
          </w:p>
        </w:tc>
      </w:tr>
      <w:tr w:rsidR="006D7CB9" w:rsidRPr="00C4385C" w14:paraId="5F72D667" w14:textId="77777777" w:rsidTr="00E616DE">
        <w:tc>
          <w:tcPr>
            <w:tcW w:w="3128" w:type="dxa"/>
            <w:shd w:val="clear" w:color="auto" w:fill="auto"/>
          </w:tcPr>
          <w:p w14:paraId="23AD32E6" w14:textId="00CDB829" w:rsidR="006D7CB9" w:rsidRPr="00FE62EB" w:rsidRDefault="006D7CB9" w:rsidP="00877C0C">
            <w:pPr>
              <w:pStyle w:val="NoSpacing"/>
              <w:jc w:val="both"/>
              <w:rPr>
                <w:rFonts w:asciiTheme="minorHAnsi" w:hAnsiTheme="minorHAnsi" w:cstheme="minorHAnsi"/>
              </w:rPr>
            </w:pPr>
            <w:r w:rsidRPr="00684FBD">
              <w:rPr>
                <w:rFonts w:ascii="Times New Roman" w:hAnsi="Times New Roman"/>
                <w:bCs/>
                <w:lang w:val="ro-RO"/>
              </w:rPr>
              <w:t>Alte tipuri de activităţi educaţionale (</w:t>
            </w:r>
            <w:r w:rsidR="007E38B7">
              <w:rPr>
                <w:rFonts w:ascii="Times New Roman" w:hAnsi="Times New Roman"/>
                <w:bCs/>
                <w:lang w:val="ro-RO"/>
              </w:rPr>
              <w:t>activitate nonformala.</w:t>
            </w:r>
            <w:r w:rsidRPr="00684FBD">
              <w:rPr>
                <w:rFonts w:ascii="Times New Roman" w:hAnsi="Times New Roman"/>
                <w:bCs/>
                <w:lang w:val="ro-RO"/>
              </w:rPr>
              <w:t xml:space="preserve">– </w:t>
            </w:r>
            <w:r w:rsidR="007E38B7">
              <w:rPr>
                <w:rFonts w:ascii="Times New Roman" w:hAnsi="Times New Roman"/>
                <w:b/>
                <w:bCs/>
                <w:lang w:val="ro-RO"/>
              </w:rPr>
              <w:t>6</w:t>
            </w:r>
            <w:r w:rsidRPr="00684FBD">
              <w:rPr>
                <w:rFonts w:ascii="Times New Roman" w:hAnsi="Times New Roman"/>
                <w:b/>
                <w:bCs/>
                <w:lang w:val="ro-RO"/>
              </w:rPr>
              <w:t xml:space="preserve"> ore</w:t>
            </w:r>
            <w:r w:rsidR="00B82893">
              <w:rPr>
                <w:rFonts w:ascii="Times New Roman" w:hAnsi="Times New Roman"/>
                <w:b/>
                <w:bCs/>
                <w:lang w:val="ro-RO"/>
              </w:rPr>
              <w:t xml:space="preserve"> R8</w:t>
            </w:r>
          </w:p>
        </w:tc>
        <w:tc>
          <w:tcPr>
            <w:tcW w:w="3128" w:type="dxa"/>
            <w:shd w:val="clear" w:color="auto" w:fill="auto"/>
          </w:tcPr>
          <w:p w14:paraId="4593B861" w14:textId="77777777" w:rsidR="006D7CB9" w:rsidRPr="00684FBD" w:rsidRDefault="006D7CB9" w:rsidP="006D7CB9">
            <w:pPr>
              <w:jc w:val="both"/>
            </w:pPr>
            <w:r w:rsidRPr="00684FBD">
              <w:t>Observatia</w:t>
            </w:r>
          </w:p>
          <w:p w14:paraId="4F152D84" w14:textId="77777777" w:rsidR="006D7CB9" w:rsidRPr="00684FBD" w:rsidRDefault="006D7CB9" w:rsidP="006D7CB9">
            <w:pPr>
              <w:jc w:val="both"/>
            </w:pPr>
            <w:r w:rsidRPr="00684FBD">
              <w:t>Conversatia</w:t>
            </w:r>
          </w:p>
          <w:p w14:paraId="7A7FF758" w14:textId="77777777" w:rsidR="006D7CB9" w:rsidRPr="00684FBD" w:rsidRDefault="006D7CB9" w:rsidP="006D7CB9">
            <w:pPr>
              <w:jc w:val="both"/>
            </w:pPr>
            <w:r w:rsidRPr="00684FBD">
              <w:t>Studiul de caz</w:t>
            </w:r>
          </w:p>
          <w:p w14:paraId="1A40D55F" w14:textId="77777777" w:rsidR="006D7CB9" w:rsidRPr="00684FBD" w:rsidRDefault="006D7CB9" w:rsidP="006D7CB9">
            <w:pPr>
              <w:jc w:val="both"/>
            </w:pPr>
            <w:r w:rsidRPr="00684FBD">
              <w:t>Exercitiul</w:t>
            </w:r>
          </w:p>
          <w:p w14:paraId="4686563B" w14:textId="44464E4A" w:rsidR="006D7CB9" w:rsidRPr="002644F8" w:rsidRDefault="006D7CB9" w:rsidP="006D7CB9">
            <w:pPr>
              <w:pStyle w:val="NoSpacing"/>
              <w:jc w:val="both"/>
              <w:rPr>
                <w:rFonts w:asciiTheme="minorHAnsi" w:hAnsiTheme="minorHAnsi" w:cstheme="minorHAnsi"/>
                <w:b/>
                <w:lang w:val="ro-RO"/>
              </w:rPr>
            </w:pPr>
            <w:r w:rsidRPr="00684FBD">
              <w:rPr>
                <w:rFonts w:ascii="Times New Roman" w:hAnsi="Times New Roman"/>
                <w:lang w:val="ro-RO"/>
              </w:rPr>
              <w:t>Exemplificarea</w:t>
            </w:r>
          </w:p>
        </w:tc>
        <w:tc>
          <w:tcPr>
            <w:tcW w:w="3129" w:type="dxa"/>
            <w:shd w:val="clear" w:color="auto" w:fill="auto"/>
          </w:tcPr>
          <w:p w14:paraId="5836503D" w14:textId="4BF1481C" w:rsidR="006D7CB9" w:rsidRPr="00684FBD" w:rsidRDefault="007E38B7" w:rsidP="006D7CB9">
            <w:pPr>
              <w:jc w:val="both"/>
              <w:rPr>
                <w:b/>
                <w:bCs/>
              </w:rPr>
            </w:pPr>
            <w:r>
              <w:rPr>
                <w:b/>
                <w:bCs/>
              </w:rPr>
              <w:t>6</w:t>
            </w:r>
            <w:r w:rsidR="006D7CB9" w:rsidRPr="00684FBD">
              <w:rPr>
                <w:b/>
                <w:bCs/>
              </w:rPr>
              <w:t xml:space="preserve"> ore</w:t>
            </w:r>
          </w:p>
          <w:p w14:paraId="2AA6E383" w14:textId="6F1EA9C6" w:rsidR="006D7CB9" w:rsidRPr="002644F8" w:rsidRDefault="006D7CB9" w:rsidP="00877C0C">
            <w:pPr>
              <w:pStyle w:val="NoSpacing"/>
              <w:jc w:val="both"/>
              <w:rPr>
                <w:rFonts w:asciiTheme="minorHAnsi" w:hAnsiTheme="minorHAnsi" w:cstheme="minorHAnsi"/>
                <w:b/>
                <w:lang w:val="ro-RO"/>
              </w:rPr>
            </w:pPr>
            <w:r w:rsidRPr="00684FBD">
              <w:rPr>
                <w:rFonts w:ascii="Times New Roman" w:hAnsi="Times New Roman"/>
                <w:sz w:val="24"/>
                <w:szCs w:val="24"/>
                <w:lang w:val="ro-RO"/>
              </w:rPr>
              <w:t>Google Classroom</w:t>
            </w:r>
          </w:p>
        </w:tc>
      </w:tr>
      <w:tr w:rsidR="006D7CB9" w:rsidRPr="00C4385C" w14:paraId="53EC0F9B" w14:textId="77777777" w:rsidTr="00E616DE">
        <w:tc>
          <w:tcPr>
            <w:tcW w:w="9385" w:type="dxa"/>
            <w:gridSpan w:val="3"/>
            <w:shd w:val="clear" w:color="auto" w:fill="auto"/>
          </w:tcPr>
          <w:p w14:paraId="75F1F2D4" w14:textId="77777777" w:rsidR="006D7CB9" w:rsidRPr="00684FBD" w:rsidRDefault="006D7CB9" w:rsidP="006D7CB9">
            <w:pPr>
              <w:pStyle w:val="NoSpacing"/>
              <w:rPr>
                <w:rFonts w:ascii="Times New Roman" w:hAnsi="Times New Roman"/>
                <w:b/>
                <w:sz w:val="24"/>
                <w:szCs w:val="24"/>
                <w:lang w:val="ro-RO"/>
              </w:rPr>
            </w:pPr>
            <w:r w:rsidRPr="00684FBD">
              <w:rPr>
                <w:rFonts w:ascii="Times New Roman" w:hAnsi="Times New Roman"/>
                <w:b/>
                <w:sz w:val="24"/>
                <w:szCs w:val="24"/>
                <w:lang w:val="ro-RO"/>
              </w:rPr>
              <w:t>Bibliografie</w:t>
            </w:r>
          </w:p>
          <w:p w14:paraId="5DFD93F1" w14:textId="77777777" w:rsidR="006D7CB9" w:rsidRPr="00684FBD" w:rsidRDefault="006D7CB9" w:rsidP="006D7CB9">
            <w:pPr>
              <w:pStyle w:val="NoSpacing"/>
              <w:rPr>
                <w:rFonts w:ascii="Times New Roman" w:hAnsi="Times New Roman"/>
                <w:b/>
                <w:sz w:val="24"/>
                <w:szCs w:val="24"/>
                <w:lang w:val="ro-RO"/>
              </w:rPr>
            </w:pPr>
          </w:p>
          <w:p w14:paraId="6421782A" w14:textId="77777777" w:rsidR="006D7CB9" w:rsidRPr="00684FBD" w:rsidRDefault="006D7CB9" w:rsidP="006D7CB9">
            <w:pPr>
              <w:numPr>
                <w:ilvl w:val="0"/>
                <w:numId w:val="32"/>
              </w:numPr>
              <w:rPr>
                <w:b/>
              </w:rPr>
            </w:pPr>
            <w:r w:rsidRPr="00684FBD">
              <w:rPr>
                <w:b/>
              </w:rPr>
              <w:t xml:space="preserve">obligatorie (minimală): </w:t>
            </w:r>
          </w:p>
          <w:p w14:paraId="730BC782" w14:textId="77777777" w:rsidR="006D7CB9" w:rsidRPr="00684FBD" w:rsidRDefault="006D7CB9" w:rsidP="006D7CB9">
            <w:pPr>
              <w:autoSpaceDE w:val="0"/>
              <w:autoSpaceDN w:val="0"/>
              <w:adjustRightInd w:val="0"/>
              <w:jc w:val="both"/>
              <w:rPr>
                <w:i/>
                <w:iCs/>
              </w:rPr>
            </w:pPr>
          </w:p>
          <w:p w14:paraId="25F1C7C8" w14:textId="77777777" w:rsidR="006D7CB9" w:rsidRPr="00684FBD" w:rsidRDefault="006D7CB9" w:rsidP="006D7CB9">
            <w:pPr>
              <w:numPr>
                <w:ilvl w:val="0"/>
                <w:numId w:val="33"/>
              </w:numPr>
              <w:autoSpaceDE w:val="0"/>
              <w:autoSpaceDN w:val="0"/>
              <w:adjustRightInd w:val="0"/>
              <w:jc w:val="both"/>
            </w:pPr>
            <w:r w:rsidRPr="00684FBD">
              <w:t xml:space="preserve">Bocoş, M., </w:t>
            </w:r>
            <w:r w:rsidRPr="00684FBD">
              <w:rPr>
                <w:i/>
              </w:rPr>
              <w:t>Didactica disciplinelor pedagogice: un cadru constructivist</w:t>
            </w:r>
            <w:r w:rsidRPr="00684FBD">
              <w:t>, Ed. Paralela 45, Pitesti, 2008;</w:t>
            </w:r>
          </w:p>
          <w:p w14:paraId="4789F961" w14:textId="77777777" w:rsidR="006D7CB9" w:rsidRPr="00684FBD" w:rsidRDefault="006D7CB9" w:rsidP="006D7CB9">
            <w:pPr>
              <w:numPr>
                <w:ilvl w:val="0"/>
                <w:numId w:val="33"/>
              </w:numPr>
              <w:autoSpaceDE w:val="0"/>
              <w:autoSpaceDN w:val="0"/>
              <w:adjustRightInd w:val="0"/>
              <w:jc w:val="both"/>
            </w:pPr>
            <w:r w:rsidRPr="00684FBD">
              <w:t xml:space="preserve">Cocoradă Elena, </w:t>
            </w:r>
            <w:r w:rsidRPr="00684FBD">
              <w:rPr>
                <w:i/>
              </w:rPr>
              <w:t>Didactica psihologiei – îndrumător pentru seminar pentru uzul studenţilor</w:t>
            </w:r>
            <w:r w:rsidRPr="00684FBD">
              <w:t>, Ed. Universitatea „Transilvania” din Braşov, 2005;</w:t>
            </w:r>
          </w:p>
          <w:p w14:paraId="1330E126" w14:textId="77777777" w:rsidR="006D7CB9" w:rsidRPr="00684FBD" w:rsidRDefault="006D7CB9" w:rsidP="006D7CB9">
            <w:pPr>
              <w:numPr>
                <w:ilvl w:val="0"/>
                <w:numId w:val="33"/>
              </w:numPr>
              <w:autoSpaceDE w:val="0"/>
              <w:autoSpaceDN w:val="0"/>
              <w:adjustRightInd w:val="0"/>
              <w:jc w:val="both"/>
            </w:pPr>
            <w:r w:rsidRPr="00684FBD">
              <w:t xml:space="preserve">Frumos F., </w:t>
            </w:r>
            <w:r w:rsidRPr="00684FBD">
              <w:rPr>
                <w:i/>
              </w:rPr>
              <w:t>Didactica fundamente si dezvoltari cognitiviste</w:t>
            </w:r>
            <w:r w:rsidRPr="00684FBD">
              <w:t>, Ed. Polirom, Iaşi, 2000;.</w:t>
            </w:r>
          </w:p>
          <w:p w14:paraId="553A194A" w14:textId="77777777" w:rsidR="006D7CB9" w:rsidRPr="00684FBD" w:rsidRDefault="006D7CB9" w:rsidP="006D7CB9">
            <w:pPr>
              <w:numPr>
                <w:ilvl w:val="0"/>
                <w:numId w:val="33"/>
              </w:numPr>
              <w:autoSpaceDE w:val="0"/>
              <w:autoSpaceDN w:val="0"/>
              <w:adjustRightInd w:val="0"/>
              <w:jc w:val="both"/>
            </w:pPr>
            <w:r w:rsidRPr="00684FBD">
              <w:t xml:space="preserve">Măgăţ-Cîndea, A, Răducea, M., </w:t>
            </w:r>
            <w:r w:rsidRPr="00684FBD">
              <w:rPr>
                <w:i/>
              </w:rPr>
              <w:t>Caiet de practică pedagogică</w:t>
            </w:r>
            <w:r w:rsidRPr="00684FBD">
              <w:t>, Editura Eurobit, Timişoara, 2010;</w:t>
            </w:r>
          </w:p>
          <w:p w14:paraId="30E90559" w14:textId="77777777" w:rsidR="006D7CB9" w:rsidRPr="00684FBD" w:rsidRDefault="006D7CB9" w:rsidP="006D7CB9">
            <w:pPr>
              <w:numPr>
                <w:ilvl w:val="0"/>
                <w:numId w:val="33"/>
              </w:numPr>
              <w:autoSpaceDE w:val="0"/>
              <w:autoSpaceDN w:val="0"/>
              <w:adjustRightInd w:val="0"/>
              <w:jc w:val="both"/>
            </w:pPr>
            <w:r w:rsidRPr="00684FBD">
              <w:t xml:space="preserve">Măgăţ-Cîndea, A, Răducea, M., </w:t>
            </w:r>
            <w:r w:rsidRPr="00684FBD">
              <w:rPr>
                <w:i/>
              </w:rPr>
              <w:t>Ghid de practică pedagogic- specializarea psihologie</w:t>
            </w:r>
            <w:r w:rsidRPr="00684FBD">
              <w:t>, Editura Eurobit, Timişoara, 2010;</w:t>
            </w:r>
          </w:p>
          <w:p w14:paraId="767EFC86" w14:textId="77777777" w:rsidR="006D7CB9" w:rsidRPr="00684FBD" w:rsidRDefault="006D7CB9" w:rsidP="006D7CB9">
            <w:pPr>
              <w:numPr>
                <w:ilvl w:val="0"/>
                <w:numId w:val="33"/>
              </w:numPr>
              <w:autoSpaceDE w:val="0"/>
              <w:autoSpaceDN w:val="0"/>
              <w:adjustRightInd w:val="0"/>
              <w:jc w:val="both"/>
            </w:pPr>
            <w:r w:rsidRPr="00684FBD">
              <w:t xml:space="preserve">Ionescu, M., Radu, I., </w:t>
            </w:r>
            <w:r w:rsidRPr="00684FBD">
              <w:rPr>
                <w:i/>
              </w:rPr>
              <w:t>Didactica moderna</w:t>
            </w:r>
            <w:r w:rsidRPr="00684FBD">
              <w:t>, Ed. Dacia, Cluj-Napoca, 1995;</w:t>
            </w:r>
          </w:p>
          <w:p w14:paraId="00AA8EAE" w14:textId="77777777" w:rsidR="006D7CB9" w:rsidRPr="00684FBD" w:rsidRDefault="006D7CB9" w:rsidP="006D7CB9">
            <w:pPr>
              <w:numPr>
                <w:ilvl w:val="0"/>
                <w:numId w:val="33"/>
              </w:numPr>
              <w:autoSpaceDE w:val="0"/>
              <w:autoSpaceDN w:val="0"/>
              <w:adjustRightInd w:val="0"/>
              <w:jc w:val="both"/>
            </w:pPr>
            <w:r w:rsidRPr="00684FBD">
              <w:rPr>
                <w:rFonts w:eastAsia="Arial Unicode MS"/>
                <w:shd w:val="clear" w:color="auto" w:fill="F5F6F7"/>
              </w:rPr>
              <w:t xml:space="preserve">Sarivan, l., Teşileanu, A.,  Horga, I.,  Căpiţă, C.,  Mândruţ, O., </w:t>
            </w:r>
            <w:r w:rsidRPr="00684FBD">
              <w:rPr>
                <w:rFonts w:eastAsia="Arial Unicode MS"/>
                <w:i/>
                <w:shd w:val="clear" w:color="auto" w:fill="F5F6F7"/>
              </w:rPr>
              <w:t>Didactica ariilor curriculare : om şi societate</w:t>
            </w:r>
            <w:r w:rsidRPr="00684FBD">
              <w:rPr>
                <w:rFonts w:eastAsia="Arial Unicode MS"/>
                <w:shd w:val="clear" w:color="auto" w:fill="F5F6F7"/>
              </w:rPr>
              <w:t>, Ministerul Educaţiei şi Cercetării, Bucureşti, 2005;</w:t>
            </w:r>
          </w:p>
          <w:p w14:paraId="2A304F34" w14:textId="77777777" w:rsidR="006D7CB9" w:rsidRPr="00684FBD" w:rsidRDefault="006D7CB9" w:rsidP="006D7CB9">
            <w:pPr>
              <w:numPr>
                <w:ilvl w:val="0"/>
                <w:numId w:val="33"/>
              </w:numPr>
              <w:autoSpaceDE w:val="0"/>
              <w:autoSpaceDN w:val="0"/>
              <w:adjustRightInd w:val="0"/>
              <w:jc w:val="both"/>
            </w:pPr>
            <w:r w:rsidRPr="00684FBD">
              <w:rPr>
                <w:color w:val="000000"/>
              </w:rPr>
              <w:t xml:space="preserve">Sălăvăstru D., (2013), </w:t>
            </w:r>
            <w:r w:rsidRPr="00684FBD">
              <w:rPr>
                <w:i/>
                <w:color w:val="000000"/>
              </w:rPr>
              <w:t>Didactica psihologiei. Perspective teoretice si metodice</w:t>
            </w:r>
            <w:r w:rsidRPr="00684FBD">
              <w:rPr>
                <w:color w:val="000000"/>
              </w:rPr>
              <w:t>, Ediţia II, Editura Polirom, Iaşi, 2013;</w:t>
            </w:r>
          </w:p>
          <w:p w14:paraId="1A5B34E4" w14:textId="77777777" w:rsidR="006D7CB9" w:rsidRPr="00684FBD" w:rsidRDefault="006D7CB9" w:rsidP="006D7CB9">
            <w:pPr>
              <w:numPr>
                <w:ilvl w:val="0"/>
                <w:numId w:val="33"/>
              </w:numPr>
              <w:autoSpaceDE w:val="0"/>
              <w:autoSpaceDN w:val="0"/>
              <w:adjustRightInd w:val="0"/>
              <w:jc w:val="both"/>
            </w:pPr>
            <w:r w:rsidRPr="00684FBD">
              <w:t xml:space="preserve">Stoica A. (coord), , </w:t>
            </w:r>
            <w:r w:rsidRPr="00684FBD">
              <w:rPr>
                <w:i/>
              </w:rPr>
              <w:t>Evaluarea curentă şi examenele,</w:t>
            </w:r>
            <w:r w:rsidRPr="00684FBD">
              <w:t xml:space="preserve"> </w:t>
            </w:r>
            <w:r w:rsidRPr="00684FBD">
              <w:rPr>
                <w:i/>
              </w:rPr>
              <w:t>Ghid pentru profesori</w:t>
            </w:r>
            <w:r w:rsidRPr="00684FBD">
              <w:t>, Ed. Prognosis, Bucureşti, 2001;</w:t>
            </w:r>
          </w:p>
          <w:p w14:paraId="3808DA3F" w14:textId="77777777" w:rsidR="006D7CB9" w:rsidRPr="00684FBD" w:rsidRDefault="006D7CB9" w:rsidP="006D7CB9">
            <w:pPr>
              <w:numPr>
                <w:ilvl w:val="0"/>
                <w:numId w:val="33"/>
              </w:numPr>
              <w:autoSpaceDE w:val="0"/>
              <w:autoSpaceDN w:val="0"/>
              <w:adjustRightInd w:val="0"/>
              <w:jc w:val="both"/>
            </w:pPr>
            <w:r w:rsidRPr="00684FBD">
              <w:lastRenderedPageBreak/>
              <w:t xml:space="preserve">Stoica A., </w:t>
            </w:r>
            <w:r w:rsidRPr="00684FBD">
              <w:rPr>
                <w:i/>
              </w:rPr>
              <w:t>Evaluarea progresului şcolar. De la teorie la practică</w:t>
            </w:r>
            <w:r w:rsidRPr="00684FBD">
              <w:t>, Ed. Humanitas Educational, Bucureşti, 2003;</w:t>
            </w:r>
          </w:p>
          <w:p w14:paraId="46A962B0" w14:textId="77777777" w:rsidR="006D7CB9" w:rsidRPr="00684FBD" w:rsidRDefault="006D7CB9" w:rsidP="006D7CB9">
            <w:pPr>
              <w:numPr>
                <w:ilvl w:val="0"/>
                <w:numId w:val="32"/>
              </w:numPr>
              <w:jc w:val="both"/>
              <w:rPr>
                <w:b/>
              </w:rPr>
            </w:pPr>
            <w:r w:rsidRPr="00684FBD">
              <w:rPr>
                <w:b/>
              </w:rPr>
              <w:t>opţională (extinsă):</w:t>
            </w:r>
          </w:p>
          <w:p w14:paraId="6B3BDA25" w14:textId="77777777" w:rsidR="006D7CB9" w:rsidRPr="00684FBD" w:rsidRDefault="006D7CB9" w:rsidP="006D7CB9">
            <w:pPr>
              <w:numPr>
                <w:ilvl w:val="0"/>
                <w:numId w:val="34"/>
              </w:numPr>
              <w:autoSpaceDE w:val="0"/>
              <w:autoSpaceDN w:val="0"/>
              <w:adjustRightInd w:val="0"/>
              <w:jc w:val="both"/>
              <w:rPr>
                <w:i/>
                <w:iCs/>
              </w:rPr>
            </w:pPr>
            <w:r w:rsidRPr="00684FBD">
              <w:rPr>
                <w:i/>
              </w:rPr>
              <w:t xml:space="preserve">Alexandru Gheorghe şi col., </w:t>
            </w:r>
            <w:r w:rsidRPr="00684FBD">
              <w:rPr>
                <w:i/>
                <w:iCs/>
              </w:rPr>
              <w:t xml:space="preserve">Metodica predării istoriei în învăţământul preuniversitar, </w:t>
            </w:r>
            <w:r w:rsidRPr="00684FBD">
              <w:t>Editura Gheorghe Alexandru, Craiova, 2000;</w:t>
            </w:r>
          </w:p>
          <w:p w14:paraId="722C9FF8" w14:textId="77777777" w:rsidR="006D7CB9" w:rsidRPr="00684FBD" w:rsidRDefault="006D7CB9" w:rsidP="006D7CB9">
            <w:pPr>
              <w:numPr>
                <w:ilvl w:val="0"/>
                <w:numId w:val="34"/>
              </w:numPr>
              <w:autoSpaceDE w:val="0"/>
              <w:autoSpaceDN w:val="0"/>
              <w:adjustRightInd w:val="0"/>
              <w:jc w:val="both"/>
              <w:rPr>
                <w:i/>
                <w:iCs/>
              </w:rPr>
            </w:pPr>
            <w:r w:rsidRPr="00684FBD">
              <w:t>Cerghit Ion</w:t>
            </w:r>
            <w:r w:rsidRPr="00684FBD">
              <w:rPr>
                <w:i/>
                <w:iCs/>
              </w:rPr>
              <w:t>, Metode de învăţământ</w:t>
            </w:r>
            <w:r w:rsidRPr="00684FBD">
              <w:t>, EDP, Bucureşti, 1980;</w:t>
            </w:r>
          </w:p>
          <w:p w14:paraId="3501E7E7" w14:textId="77777777" w:rsidR="006D7CB9" w:rsidRPr="00684FBD" w:rsidRDefault="006D7CB9" w:rsidP="006D7CB9">
            <w:pPr>
              <w:numPr>
                <w:ilvl w:val="0"/>
                <w:numId w:val="34"/>
              </w:numPr>
              <w:autoSpaceDE w:val="0"/>
              <w:autoSpaceDN w:val="0"/>
              <w:adjustRightInd w:val="0"/>
              <w:jc w:val="both"/>
              <w:rPr>
                <w:i/>
                <w:iCs/>
              </w:rPr>
            </w:pPr>
            <w:r w:rsidRPr="00684FBD">
              <w:t>Cucoş Constantin</w:t>
            </w:r>
            <w:r w:rsidRPr="00684FBD">
              <w:rPr>
                <w:i/>
                <w:iCs/>
              </w:rPr>
              <w:t>, Pedagogie,</w:t>
            </w:r>
            <w:r w:rsidRPr="00684FBD">
              <w:t>Editura Polirom, Iaşi, 1998;</w:t>
            </w:r>
          </w:p>
          <w:p w14:paraId="252A57AB" w14:textId="77777777" w:rsidR="006D7CB9" w:rsidRPr="00684FBD" w:rsidRDefault="006D7CB9" w:rsidP="006D7CB9">
            <w:pPr>
              <w:numPr>
                <w:ilvl w:val="0"/>
                <w:numId w:val="34"/>
              </w:numPr>
              <w:autoSpaceDE w:val="0"/>
              <w:autoSpaceDN w:val="0"/>
              <w:adjustRightInd w:val="0"/>
              <w:jc w:val="both"/>
              <w:rPr>
                <w:i/>
                <w:iCs/>
              </w:rPr>
            </w:pPr>
            <w:r w:rsidRPr="00684FBD">
              <w:t>Gagné Robert</w:t>
            </w:r>
            <w:r w:rsidRPr="00684FBD">
              <w:rPr>
                <w:i/>
                <w:iCs/>
              </w:rPr>
              <w:t xml:space="preserve">, Principii de design al instruirii, </w:t>
            </w:r>
            <w:r w:rsidRPr="00684FBD">
              <w:t>EDP, 1977;</w:t>
            </w:r>
          </w:p>
          <w:p w14:paraId="64721149" w14:textId="77777777" w:rsidR="006D7CB9" w:rsidRPr="00684FBD" w:rsidRDefault="006D7CB9" w:rsidP="006D7CB9">
            <w:pPr>
              <w:numPr>
                <w:ilvl w:val="0"/>
                <w:numId w:val="34"/>
              </w:numPr>
              <w:autoSpaceDE w:val="0"/>
              <w:autoSpaceDN w:val="0"/>
              <w:adjustRightInd w:val="0"/>
              <w:jc w:val="both"/>
              <w:rPr>
                <w:i/>
                <w:iCs/>
              </w:rPr>
            </w:pPr>
            <w:r w:rsidRPr="00684FBD">
              <w:t xml:space="preserve">Neacşu Ioan , </w:t>
            </w:r>
            <w:r w:rsidRPr="00684FBD">
              <w:rPr>
                <w:i/>
                <w:iCs/>
              </w:rPr>
              <w:t xml:space="preserve">Metode şi tehnici de învăţare eficientă, </w:t>
            </w:r>
            <w:r w:rsidRPr="00684FBD">
              <w:t>Editura Militară, Bucureşti, 1992;</w:t>
            </w:r>
          </w:p>
          <w:p w14:paraId="070E1961" w14:textId="77777777" w:rsidR="006D7CB9" w:rsidRPr="00684FBD" w:rsidRDefault="006D7CB9" w:rsidP="006D7CB9">
            <w:pPr>
              <w:numPr>
                <w:ilvl w:val="0"/>
                <w:numId w:val="34"/>
              </w:numPr>
              <w:autoSpaceDE w:val="0"/>
              <w:autoSpaceDN w:val="0"/>
              <w:adjustRightInd w:val="0"/>
              <w:jc w:val="both"/>
              <w:rPr>
                <w:i/>
                <w:iCs/>
              </w:rPr>
            </w:pPr>
            <w:r w:rsidRPr="00684FBD">
              <w:t xml:space="preserve">Postelnicu, C., - </w:t>
            </w:r>
            <w:r w:rsidRPr="00684FBD">
              <w:rPr>
                <w:i/>
              </w:rPr>
              <w:t>, Fundamente ale didacticii şcolare</w:t>
            </w:r>
            <w:r w:rsidRPr="00684FBD">
              <w:t>, Tipografia Universităţii Craiova, 2008;</w:t>
            </w:r>
          </w:p>
          <w:p w14:paraId="42F05B61" w14:textId="77777777" w:rsidR="006D7CB9" w:rsidRPr="00684FBD" w:rsidRDefault="006D7CB9" w:rsidP="006D7CB9">
            <w:pPr>
              <w:numPr>
                <w:ilvl w:val="0"/>
                <w:numId w:val="34"/>
              </w:numPr>
              <w:autoSpaceDE w:val="0"/>
              <w:autoSpaceDN w:val="0"/>
              <w:adjustRightInd w:val="0"/>
              <w:jc w:val="both"/>
              <w:rPr>
                <w:i/>
                <w:iCs/>
              </w:rPr>
            </w:pPr>
            <w:r w:rsidRPr="00684FBD">
              <w:t xml:space="preserve">Radu T. Ion, </w:t>
            </w:r>
            <w:r w:rsidRPr="00684FBD">
              <w:rPr>
                <w:i/>
                <w:iCs/>
              </w:rPr>
              <w:t>Teorie şi practică în evaluarea eficienţei învăţământului,</w:t>
            </w:r>
            <w:r w:rsidRPr="00684FBD">
              <w:t>EDP, 1981;</w:t>
            </w:r>
          </w:p>
          <w:p w14:paraId="19EE7A79" w14:textId="77777777" w:rsidR="006D7CB9" w:rsidRPr="00684FBD" w:rsidRDefault="006D7CB9" w:rsidP="006D7CB9">
            <w:pPr>
              <w:numPr>
                <w:ilvl w:val="0"/>
                <w:numId w:val="34"/>
              </w:numPr>
              <w:autoSpaceDE w:val="0"/>
              <w:autoSpaceDN w:val="0"/>
              <w:adjustRightInd w:val="0"/>
              <w:jc w:val="both"/>
              <w:rPr>
                <w:i/>
                <w:iCs/>
              </w:rPr>
            </w:pPr>
            <w:r w:rsidRPr="00684FBD">
              <w:rPr>
                <w:i/>
                <w:iCs/>
              </w:rPr>
              <w:t>Programe şcolare pentru clasele a V a –a X-a;</w:t>
            </w:r>
          </w:p>
          <w:p w14:paraId="6CDD2C73" w14:textId="77777777" w:rsidR="006D7CB9" w:rsidRPr="00684FBD" w:rsidRDefault="006D7CB9" w:rsidP="006D7CB9">
            <w:pPr>
              <w:numPr>
                <w:ilvl w:val="0"/>
                <w:numId w:val="34"/>
              </w:numPr>
              <w:autoSpaceDE w:val="0"/>
              <w:autoSpaceDN w:val="0"/>
              <w:adjustRightInd w:val="0"/>
              <w:jc w:val="both"/>
              <w:rPr>
                <w:i/>
                <w:iCs/>
              </w:rPr>
            </w:pPr>
            <w:r w:rsidRPr="00684FBD">
              <w:t xml:space="preserve">*** M.E.N./CNAM, </w:t>
            </w:r>
            <w:r w:rsidRPr="00684FBD">
              <w:rPr>
                <w:i/>
                <w:iCs/>
              </w:rPr>
              <w:t>Alegerea manualelor</w:t>
            </w:r>
            <w:r w:rsidRPr="00684FBD">
              <w:t>, Editura Spiru Haret, Iaşi, 1999;</w:t>
            </w:r>
          </w:p>
          <w:p w14:paraId="5E328A2F" w14:textId="7BFF3654" w:rsidR="006D7CB9" w:rsidRPr="002644F8" w:rsidRDefault="006D7CB9" w:rsidP="006D7CB9">
            <w:pPr>
              <w:pStyle w:val="NoSpacing"/>
              <w:jc w:val="both"/>
              <w:rPr>
                <w:rFonts w:asciiTheme="minorHAnsi" w:hAnsiTheme="minorHAnsi" w:cstheme="minorHAnsi"/>
                <w:lang w:val="ro-RO"/>
              </w:rPr>
            </w:pPr>
            <w:r w:rsidRPr="00684FBD">
              <w:rPr>
                <w:rFonts w:ascii="Times New Roman" w:hAnsi="Times New Roman"/>
                <w:sz w:val="24"/>
                <w:szCs w:val="24"/>
                <w:lang w:val="ro-RO"/>
              </w:rPr>
              <w:t xml:space="preserve">***M.E.C./ CNC, </w:t>
            </w:r>
            <w:r w:rsidRPr="00684FBD">
              <w:rPr>
                <w:rFonts w:ascii="Times New Roman" w:hAnsi="Times New Roman"/>
                <w:i/>
                <w:iCs/>
                <w:sz w:val="24"/>
                <w:szCs w:val="24"/>
                <w:lang w:val="ro-RO"/>
              </w:rPr>
              <w:t xml:space="preserve">Ghid metodologic pentru aplicarea programelor şcolare din aria curriculară “Om şi Societate”, </w:t>
            </w:r>
            <w:r w:rsidRPr="00684FBD">
              <w:rPr>
                <w:rFonts w:ascii="Times New Roman" w:hAnsi="Times New Roman"/>
                <w:sz w:val="24"/>
                <w:szCs w:val="24"/>
                <w:lang w:val="ro-RO"/>
              </w:rPr>
              <w:t>Bucuresti, 2000;</w:t>
            </w:r>
          </w:p>
        </w:tc>
      </w:tr>
    </w:tbl>
    <w:p w14:paraId="072152BC" w14:textId="77777777" w:rsidR="00802D13" w:rsidRDefault="00802D13" w:rsidP="00802D13">
      <w:pPr>
        <w:pStyle w:val="ListParagraph"/>
        <w:spacing w:line="276" w:lineRule="auto"/>
        <w:ind w:left="714"/>
        <w:jc w:val="both"/>
        <w:rPr>
          <w:rFonts w:asciiTheme="minorHAnsi" w:hAnsiTheme="minorHAnsi" w:cstheme="minorHAnsi"/>
          <w:b/>
        </w:rPr>
      </w:pPr>
    </w:p>
    <w:p w14:paraId="5DCD796C" w14:textId="7EF138EA" w:rsidR="00E0255D" w:rsidRPr="00C4385C" w:rsidRDefault="00E0255D" w:rsidP="00752E1C">
      <w:pPr>
        <w:pStyle w:val="ListParagraph"/>
        <w:numPr>
          <w:ilvl w:val="0"/>
          <w:numId w:val="26"/>
        </w:numPr>
        <w:spacing w:line="276" w:lineRule="auto"/>
        <w:ind w:left="714" w:hanging="357"/>
        <w:jc w:val="both"/>
        <w:rPr>
          <w:rFonts w:asciiTheme="minorHAnsi" w:hAnsiTheme="minorHAnsi" w:cstheme="minorHAnsi"/>
          <w:b/>
        </w:rPr>
      </w:pPr>
      <w:r w:rsidRPr="00C4385C">
        <w:rPr>
          <w:rFonts w:asciiTheme="minorHAnsi" w:hAnsiTheme="minorHAnsi" w:cstheme="minorHAnsi"/>
          <w:b/>
        </w:rPr>
        <w:t>Coroborarea con</w:t>
      </w:r>
      <w:r w:rsidR="00C4385C">
        <w:rPr>
          <w:rFonts w:asciiTheme="minorHAnsi" w:hAnsiTheme="minorHAnsi" w:cstheme="minorHAnsi"/>
          <w:b/>
        </w:rPr>
        <w:t>ț</w:t>
      </w:r>
      <w:r w:rsidRPr="00C4385C">
        <w:rPr>
          <w:rFonts w:asciiTheme="minorHAnsi" w:hAnsiTheme="minorHAnsi" w:cstheme="minorHAnsi"/>
          <w:b/>
        </w:rPr>
        <w:t>inuturilor disciplinei cu a</w:t>
      </w:r>
      <w:r w:rsidR="00C4385C">
        <w:rPr>
          <w:rFonts w:asciiTheme="minorHAnsi" w:hAnsiTheme="minorHAnsi" w:cstheme="minorHAnsi"/>
          <w:b/>
        </w:rPr>
        <w:t>ș</w:t>
      </w:r>
      <w:r w:rsidRPr="00C4385C">
        <w:rPr>
          <w:rFonts w:asciiTheme="minorHAnsi" w:hAnsiTheme="minorHAnsi" w:cstheme="minorHAnsi"/>
          <w:b/>
        </w:rPr>
        <w:t>teptările reprezentan</w:t>
      </w:r>
      <w:r w:rsidR="00C4385C">
        <w:rPr>
          <w:rFonts w:asciiTheme="minorHAnsi" w:hAnsiTheme="minorHAnsi" w:cstheme="minorHAnsi"/>
          <w:b/>
        </w:rPr>
        <w:t>ț</w:t>
      </w:r>
      <w:r w:rsidRPr="00C4385C">
        <w:rPr>
          <w:rFonts w:asciiTheme="minorHAnsi" w:hAnsiTheme="minorHAnsi" w:cstheme="minorHAnsi"/>
          <w:b/>
        </w:rPr>
        <w:t>ilor comunită</w:t>
      </w:r>
      <w:r w:rsidR="00C4385C">
        <w:rPr>
          <w:rFonts w:asciiTheme="minorHAnsi" w:hAnsiTheme="minorHAnsi" w:cstheme="minorHAnsi"/>
          <w:b/>
        </w:rPr>
        <w:t>ț</w:t>
      </w:r>
      <w:r w:rsidRPr="00C4385C">
        <w:rPr>
          <w:rFonts w:asciiTheme="minorHAnsi" w:hAnsiTheme="minorHAnsi" w:cstheme="minorHAnsi"/>
          <w:b/>
        </w:rPr>
        <w:t>ii epistemice, asocia</w:t>
      </w:r>
      <w:r w:rsidR="00C4385C">
        <w:rPr>
          <w:rFonts w:asciiTheme="minorHAnsi" w:hAnsiTheme="minorHAnsi" w:cstheme="minorHAnsi"/>
          <w:b/>
        </w:rPr>
        <w:t>ț</w:t>
      </w:r>
      <w:r w:rsidRPr="00C4385C">
        <w:rPr>
          <w:rFonts w:asciiTheme="minorHAnsi" w:hAnsiTheme="minorHAnsi" w:cstheme="minorHAnsi"/>
          <w:b/>
        </w:rPr>
        <w:t xml:space="preserve">iilor profesionale </w:t>
      </w:r>
      <w:r w:rsidR="00C4385C">
        <w:rPr>
          <w:rFonts w:asciiTheme="minorHAnsi" w:hAnsiTheme="minorHAnsi" w:cstheme="minorHAnsi"/>
          <w:b/>
        </w:rPr>
        <w:t>ș</w:t>
      </w:r>
      <w:r w:rsidRPr="00C4385C">
        <w:rPr>
          <w:rFonts w:asciiTheme="minorHAnsi" w:hAnsiTheme="minorHAnsi" w:cstheme="minorHAnsi"/>
          <w:b/>
        </w:rPr>
        <w:t>i angajatori reprezentativi din domeniul aferent programului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9"/>
      </w:tblGrid>
      <w:tr w:rsidR="00E0255D" w:rsidRPr="00C4385C" w14:paraId="616C5A3F" w14:textId="77777777" w:rsidTr="00E0255D">
        <w:tc>
          <w:tcPr>
            <w:tcW w:w="9389" w:type="dxa"/>
          </w:tcPr>
          <w:p w14:paraId="6FD73797" w14:textId="77777777" w:rsidR="006D7CB9" w:rsidRPr="006D7CB9" w:rsidRDefault="006D7CB9" w:rsidP="006D7CB9">
            <w:pPr>
              <w:jc w:val="both"/>
              <w:rPr>
                <w:bCs/>
              </w:rPr>
            </w:pPr>
            <w:r w:rsidRPr="006D7CB9">
              <w:rPr>
                <w:bCs/>
              </w:rPr>
              <w:t>Conținuturile aferente activităţilor de practică pedagogică asigură o familiarizare a studenților  cu aspectele teoretice şi practice ce trebuiesc corect gestionate la nivel educațional în cadrul  procesului de învăţământ.</w:t>
            </w:r>
          </w:p>
          <w:p w14:paraId="2E7C8402" w14:textId="77777777" w:rsidR="006D7CB9" w:rsidRPr="006D7CB9" w:rsidRDefault="006D7CB9" w:rsidP="006D7CB9">
            <w:pPr>
              <w:jc w:val="both"/>
              <w:rPr>
                <w:bCs/>
              </w:rPr>
            </w:pPr>
            <w:r w:rsidRPr="006D7CB9">
              <w:rPr>
                <w:bCs/>
              </w:rPr>
              <w:t>Cunoașterea şi implementarea specificului proiectării şi derulării activităţilor didactice în specialitate, în acord cu cerintele curriculare dar şi cu particularităţile dezvoltării educabililor, se constituie în componente ale unei culturi profesionale obligatorii pentru fiecare cadru didactic.</w:t>
            </w:r>
          </w:p>
          <w:p w14:paraId="573D3022" w14:textId="79E106C8" w:rsidR="00E0255D" w:rsidRPr="00C4385C" w:rsidRDefault="006D7CB9" w:rsidP="006D7CB9">
            <w:pPr>
              <w:pStyle w:val="NoSpacing"/>
              <w:rPr>
                <w:rFonts w:asciiTheme="minorHAnsi" w:hAnsiTheme="minorHAnsi" w:cstheme="minorHAnsi"/>
                <w:lang w:val="ro-RO"/>
              </w:rPr>
            </w:pPr>
            <w:r w:rsidRPr="00684FBD">
              <w:rPr>
                <w:rFonts w:ascii="Times New Roman" w:hAnsi="Times New Roman"/>
                <w:bCs/>
                <w:lang w:val="ro-RO"/>
              </w:rPr>
              <w:t>Conținuturile disciplinei sunt corelate cu Programele pentru examenele de Titularizare, Definitivat si Grad Didactic II.</w:t>
            </w:r>
          </w:p>
        </w:tc>
      </w:tr>
    </w:tbl>
    <w:p w14:paraId="6C85CEF1" w14:textId="77777777" w:rsidR="00802D13" w:rsidRDefault="00802D13" w:rsidP="00802D13">
      <w:pPr>
        <w:pStyle w:val="ListParagraph"/>
        <w:spacing w:line="276" w:lineRule="auto"/>
        <w:ind w:left="714"/>
        <w:rPr>
          <w:rFonts w:asciiTheme="minorHAnsi" w:hAnsiTheme="minorHAnsi" w:cstheme="minorHAnsi"/>
          <w:b/>
        </w:rPr>
      </w:pPr>
    </w:p>
    <w:p w14:paraId="14CF112F" w14:textId="246FB52A" w:rsidR="00E0255D" w:rsidRPr="00C4385C" w:rsidRDefault="00E0255D" w:rsidP="00752E1C">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 xml:space="preserve"> Evaluare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1"/>
        <w:gridCol w:w="1912"/>
        <w:gridCol w:w="3191"/>
        <w:gridCol w:w="1695"/>
      </w:tblGrid>
      <w:tr w:rsidR="00E0255D" w:rsidRPr="00C4385C" w14:paraId="580DDEA8" w14:textId="77777777" w:rsidTr="00802D13">
        <w:tc>
          <w:tcPr>
            <w:tcW w:w="2581" w:type="dxa"/>
            <w:shd w:val="clear" w:color="auto" w:fill="auto"/>
          </w:tcPr>
          <w:p w14:paraId="66D2F9EF"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Tip activitate</w:t>
            </w:r>
          </w:p>
        </w:tc>
        <w:tc>
          <w:tcPr>
            <w:tcW w:w="1912" w:type="dxa"/>
            <w:shd w:val="clear" w:color="auto" w:fill="auto"/>
          </w:tcPr>
          <w:p w14:paraId="46CB3910" w14:textId="074818CB" w:rsidR="00E0255D" w:rsidRPr="00C4385C" w:rsidRDefault="00521F73" w:rsidP="00752E1C">
            <w:pPr>
              <w:pStyle w:val="NoSpacing"/>
              <w:rPr>
                <w:rFonts w:asciiTheme="minorHAnsi" w:hAnsiTheme="minorHAnsi" w:cstheme="minorHAnsi"/>
                <w:lang w:val="ro-RO"/>
              </w:rPr>
            </w:pPr>
            <w:r>
              <w:rPr>
                <w:rFonts w:asciiTheme="minorHAnsi" w:hAnsiTheme="minorHAnsi" w:cstheme="minorHAnsi"/>
                <w:lang w:val="ro-RO"/>
              </w:rPr>
              <w:t>9</w:t>
            </w:r>
            <w:r w:rsidR="00E0255D" w:rsidRPr="00C4385C">
              <w:rPr>
                <w:rFonts w:asciiTheme="minorHAnsi" w:hAnsiTheme="minorHAnsi" w:cstheme="minorHAnsi"/>
                <w:lang w:val="ro-RO"/>
              </w:rPr>
              <w:t>.1 Criterii de evaluare</w:t>
            </w:r>
          </w:p>
        </w:tc>
        <w:tc>
          <w:tcPr>
            <w:tcW w:w="3191" w:type="dxa"/>
            <w:shd w:val="clear" w:color="auto" w:fill="auto"/>
          </w:tcPr>
          <w:p w14:paraId="7D590296" w14:textId="09A9395A" w:rsidR="00E0255D" w:rsidRPr="00C4385C" w:rsidRDefault="00521F73" w:rsidP="00752E1C">
            <w:pPr>
              <w:pStyle w:val="NoSpacing"/>
              <w:rPr>
                <w:rFonts w:asciiTheme="minorHAnsi" w:hAnsiTheme="minorHAnsi" w:cstheme="minorHAnsi"/>
                <w:lang w:val="ro-RO"/>
              </w:rPr>
            </w:pPr>
            <w:r>
              <w:rPr>
                <w:rFonts w:asciiTheme="minorHAnsi" w:hAnsiTheme="minorHAnsi" w:cstheme="minorHAnsi"/>
                <w:lang w:val="ro-RO"/>
              </w:rPr>
              <w:t>9</w:t>
            </w:r>
            <w:r w:rsidR="00E0255D" w:rsidRPr="00C4385C">
              <w:rPr>
                <w:rFonts w:asciiTheme="minorHAnsi" w:hAnsiTheme="minorHAnsi" w:cstheme="minorHAnsi"/>
                <w:lang w:val="ro-RO"/>
              </w:rPr>
              <w:t>.2 Metode de evaluare</w:t>
            </w:r>
          </w:p>
        </w:tc>
        <w:tc>
          <w:tcPr>
            <w:tcW w:w="1695" w:type="dxa"/>
            <w:shd w:val="clear" w:color="auto" w:fill="auto"/>
          </w:tcPr>
          <w:p w14:paraId="5AC52449" w14:textId="4B0F9715" w:rsidR="00E0255D" w:rsidRPr="00C4385C" w:rsidRDefault="00521F73" w:rsidP="00752E1C">
            <w:pPr>
              <w:pStyle w:val="NoSpacing"/>
              <w:rPr>
                <w:rFonts w:asciiTheme="minorHAnsi" w:hAnsiTheme="minorHAnsi" w:cstheme="minorHAnsi"/>
                <w:lang w:val="ro-RO"/>
              </w:rPr>
            </w:pPr>
            <w:r>
              <w:rPr>
                <w:rFonts w:asciiTheme="minorHAnsi" w:hAnsiTheme="minorHAnsi" w:cstheme="minorHAnsi"/>
                <w:lang w:val="ro-RO"/>
              </w:rPr>
              <w:t>9</w:t>
            </w:r>
            <w:r w:rsidR="00E0255D" w:rsidRPr="00C4385C">
              <w:rPr>
                <w:rFonts w:asciiTheme="minorHAnsi" w:hAnsiTheme="minorHAnsi" w:cstheme="minorHAnsi"/>
                <w:lang w:val="ro-RO"/>
              </w:rPr>
              <w:t>.3 Pondere din nota finală</w:t>
            </w:r>
          </w:p>
        </w:tc>
      </w:tr>
      <w:tr w:rsidR="00B467AD" w:rsidRPr="00C4385C" w14:paraId="70F082A4" w14:textId="77777777" w:rsidTr="00802D13">
        <w:trPr>
          <w:trHeight w:val="363"/>
        </w:trPr>
        <w:tc>
          <w:tcPr>
            <w:tcW w:w="2581" w:type="dxa"/>
            <w:shd w:val="clear" w:color="auto" w:fill="auto"/>
          </w:tcPr>
          <w:p w14:paraId="2723C094" w14:textId="4EF5F566" w:rsidR="00B467AD" w:rsidRPr="00C4385C" w:rsidRDefault="00521F73" w:rsidP="00B467AD">
            <w:pPr>
              <w:pStyle w:val="NoSpacing"/>
              <w:rPr>
                <w:rFonts w:asciiTheme="minorHAnsi" w:hAnsiTheme="minorHAnsi" w:cstheme="minorHAnsi"/>
                <w:lang w:val="ro-RO"/>
              </w:rPr>
            </w:pPr>
            <w:r>
              <w:rPr>
                <w:rFonts w:asciiTheme="minorHAnsi" w:hAnsiTheme="minorHAnsi" w:cstheme="minorHAnsi"/>
                <w:lang w:val="ro-RO"/>
              </w:rPr>
              <w:t>9</w:t>
            </w:r>
            <w:r w:rsidR="00B467AD" w:rsidRPr="00C4385C">
              <w:rPr>
                <w:rFonts w:asciiTheme="minorHAnsi" w:hAnsiTheme="minorHAnsi" w:cstheme="minorHAnsi"/>
                <w:lang w:val="ro-RO"/>
              </w:rPr>
              <w:t>.4 Curs</w:t>
            </w:r>
          </w:p>
        </w:tc>
        <w:tc>
          <w:tcPr>
            <w:tcW w:w="1912" w:type="dxa"/>
            <w:shd w:val="clear" w:color="auto" w:fill="auto"/>
          </w:tcPr>
          <w:p w14:paraId="219FB6AC" w14:textId="77777777" w:rsidR="00B467AD" w:rsidRPr="00C4385C" w:rsidRDefault="00B467AD" w:rsidP="00B467AD">
            <w:pPr>
              <w:rPr>
                <w:rFonts w:asciiTheme="minorHAnsi" w:hAnsiTheme="minorHAnsi" w:cstheme="minorHAnsi"/>
              </w:rPr>
            </w:pPr>
          </w:p>
          <w:p w14:paraId="4C213948" w14:textId="7E396215" w:rsidR="00B467AD" w:rsidRPr="00C4385C" w:rsidRDefault="00B467AD" w:rsidP="00B467AD">
            <w:pPr>
              <w:pStyle w:val="NoSpacing"/>
              <w:rPr>
                <w:rFonts w:asciiTheme="minorHAnsi" w:hAnsiTheme="minorHAnsi" w:cstheme="minorHAnsi"/>
                <w:lang w:val="ro-RO"/>
              </w:rPr>
            </w:pPr>
          </w:p>
        </w:tc>
        <w:tc>
          <w:tcPr>
            <w:tcW w:w="3191" w:type="dxa"/>
            <w:shd w:val="clear" w:color="auto" w:fill="auto"/>
          </w:tcPr>
          <w:p w14:paraId="319F6BCE" w14:textId="34225D63" w:rsidR="00B467AD" w:rsidRPr="00C4385C" w:rsidRDefault="00B467AD" w:rsidP="00B467AD">
            <w:pPr>
              <w:pStyle w:val="NoSpacing"/>
              <w:rPr>
                <w:rFonts w:asciiTheme="minorHAnsi" w:hAnsiTheme="minorHAnsi" w:cstheme="minorHAnsi"/>
                <w:lang w:val="ro-RO"/>
              </w:rPr>
            </w:pPr>
          </w:p>
        </w:tc>
        <w:tc>
          <w:tcPr>
            <w:tcW w:w="1695" w:type="dxa"/>
            <w:shd w:val="clear" w:color="auto" w:fill="auto"/>
          </w:tcPr>
          <w:p w14:paraId="4BF77FD9" w14:textId="6CC1F69C" w:rsidR="00B467AD" w:rsidRPr="00C4385C" w:rsidRDefault="00B467AD" w:rsidP="00B467AD">
            <w:pPr>
              <w:pStyle w:val="NoSpacing"/>
              <w:rPr>
                <w:rFonts w:asciiTheme="minorHAnsi" w:hAnsiTheme="minorHAnsi" w:cstheme="minorHAnsi"/>
                <w:lang w:val="ro-RO"/>
              </w:rPr>
            </w:pPr>
          </w:p>
        </w:tc>
      </w:tr>
      <w:tr w:rsidR="00B467AD" w:rsidRPr="00C4385C" w14:paraId="51B60B6B" w14:textId="77777777" w:rsidTr="00802D13">
        <w:trPr>
          <w:trHeight w:val="567"/>
        </w:trPr>
        <w:tc>
          <w:tcPr>
            <w:tcW w:w="2581" w:type="dxa"/>
            <w:shd w:val="clear" w:color="auto" w:fill="auto"/>
          </w:tcPr>
          <w:p w14:paraId="55D0D379" w14:textId="121D0140" w:rsidR="00B467AD" w:rsidRPr="00C4385C" w:rsidRDefault="00521F73" w:rsidP="00B467AD">
            <w:pPr>
              <w:pStyle w:val="NoSpacing"/>
              <w:rPr>
                <w:rFonts w:asciiTheme="minorHAnsi" w:hAnsiTheme="minorHAnsi" w:cstheme="minorHAnsi"/>
                <w:lang w:val="ro-RO"/>
              </w:rPr>
            </w:pPr>
            <w:r>
              <w:rPr>
                <w:rFonts w:asciiTheme="minorHAnsi" w:hAnsiTheme="minorHAnsi" w:cstheme="minorHAnsi"/>
                <w:lang w:val="ro-RO"/>
              </w:rPr>
              <w:t>9</w:t>
            </w:r>
            <w:r w:rsidR="00B467AD" w:rsidRPr="00C4385C">
              <w:rPr>
                <w:rFonts w:asciiTheme="minorHAnsi" w:hAnsiTheme="minorHAnsi" w:cstheme="minorHAnsi"/>
                <w:lang w:val="ro-RO"/>
              </w:rPr>
              <w:t>.5 Seminar / laborator</w:t>
            </w:r>
          </w:p>
        </w:tc>
        <w:tc>
          <w:tcPr>
            <w:tcW w:w="1912" w:type="dxa"/>
            <w:shd w:val="clear" w:color="auto" w:fill="auto"/>
          </w:tcPr>
          <w:p w14:paraId="114958C6" w14:textId="0E0E3079" w:rsidR="00B467AD" w:rsidRPr="00684FBD" w:rsidRDefault="00B467AD" w:rsidP="00B467AD">
            <w:pPr>
              <w:pStyle w:val="NoSpacing"/>
              <w:rPr>
                <w:rFonts w:ascii="Times New Roman" w:hAnsi="Times New Roman"/>
                <w:lang w:val="ro-RO"/>
              </w:rPr>
            </w:pPr>
            <w:r w:rsidRPr="00684FBD">
              <w:rPr>
                <w:rFonts w:ascii="Times New Roman" w:hAnsi="Times New Roman"/>
                <w:lang w:val="ro-RO"/>
              </w:rPr>
              <w:t>Derivă din</w:t>
            </w:r>
            <w:r w:rsidRPr="00684FBD">
              <w:rPr>
                <w:rFonts w:ascii="Times New Roman" w:hAnsi="Times New Roman"/>
                <w:b/>
                <w:lang w:val="ro-RO"/>
              </w:rPr>
              <w:t xml:space="preserve"> </w:t>
            </w:r>
            <w:r w:rsidRPr="00684FBD">
              <w:rPr>
                <w:rFonts w:ascii="Times New Roman" w:hAnsi="Times New Roman"/>
                <w:lang w:val="ro-RO"/>
              </w:rPr>
              <w:t>Obiectivele</w:t>
            </w:r>
            <w:r>
              <w:rPr>
                <w:rFonts w:ascii="Times New Roman" w:hAnsi="Times New Roman"/>
                <w:lang w:val="ro-RO"/>
              </w:rPr>
              <w:t xml:space="preserve"> specifice disciplinei (vezi 6</w:t>
            </w:r>
            <w:r w:rsidRPr="00684FBD">
              <w:rPr>
                <w:rFonts w:ascii="Times New Roman" w:hAnsi="Times New Roman"/>
                <w:lang w:val="ro-RO"/>
              </w:rPr>
              <w:t>) .</w:t>
            </w:r>
          </w:p>
          <w:p w14:paraId="474DB993" w14:textId="77777777" w:rsidR="00B467AD" w:rsidRPr="00C4385C" w:rsidRDefault="00B467AD" w:rsidP="00B467AD">
            <w:pPr>
              <w:pStyle w:val="NoSpacing"/>
              <w:rPr>
                <w:rFonts w:asciiTheme="minorHAnsi" w:hAnsiTheme="minorHAnsi" w:cstheme="minorHAnsi"/>
                <w:lang w:val="ro-RO"/>
              </w:rPr>
            </w:pPr>
          </w:p>
        </w:tc>
        <w:tc>
          <w:tcPr>
            <w:tcW w:w="3191" w:type="dxa"/>
            <w:shd w:val="clear" w:color="auto" w:fill="auto"/>
          </w:tcPr>
          <w:p w14:paraId="19CD730D" w14:textId="77777777" w:rsidR="00B467AD" w:rsidRDefault="00B467AD" w:rsidP="00B467AD">
            <w:pPr>
              <w:autoSpaceDE w:val="0"/>
              <w:autoSpaceDN w:val="0"/>
              <w:adjustRightInd w:val="0"/>
              <w:spacing w:line="272" w:lineRule="exact"/>
              <w:ind w:left="102" w:right="-20"/>
              <w:jc w:val="both"/>
            </w:pPr>
            <w:r>
              <w:t>Evaluarea formativă se derulează pe tot parcursul semestrului de către tutore și supervizor. Studenții transmit materialele pe spre verificare pe e-mail, tutorelui și supervizorului de practică și primesc feedback în timp util conform termenelor stabilite.</w:t>
            </w:r>
          </w:p>
          <w:p w14:paraId="79C389AB" w14:textId="77777777" w:rsidR="00B467AD" w:rsidRDefault="00B467AD" w:rsidP="00B467AD">
            <w:pPr>
              <w:rPr>
                <w:lang w:val="en-US" w:eastAsia="en-US"/>
              </w:rPr>
            </w:pPr>
            <w:proofErr w:type="spellStart"/>
            <w:r>
              <w:rPr>
                <w:bCs/>
                <w:color w:val="000000"/>
                <w:lang w:val="en-US" w:eastAsia="en-US"/>
              </w:rPr>
              <w:t>Evaluarea</w:t>
            </w:r>
            <w:proofErr w:type="spellEnd"/>
            <w:r>
              <w:rPr>
                <w:bCs/>
                <w:color w:val="000000"/>
                <w:lang w:val="en-US" w:eastAsia="en-US"/>
              </w:rPr>
              <w:t xml:space="preserve"> </w:t>
            </w:r>
            <w:proofErr w:type="spellStart"/>
            <w:r>
              <w:rPr>
                <w:bCs/>
                <w:color w:val="000000"/>
                <w:lang w:val="en-US" w:eastAsia="en-US"/>
              </w:rPr>
              <w:t>finală</w:t>
            </w:r>
            <w:proofErr w:type="spellEnd"/>
            <w:r>
              <w:rPr>
                <w:color w:val="000000"/>
                <w:lang w:val="en-US" w:eastAsia="en-US"/>
              </w:rPr>
              <w:t xml:space="preserve"> (</w:t>
            </w:r>
            <w:proofErr w:type="spellStart"/>
            <w:r>
              <w:rPr>
                <w:color w:val="000000"/>
                <w:lang w:val="en-US" w:eastAsia="en-US"/>
              </w:rPr>
              <w:t>în</w:t>
            </w:r>
            <w:proofErr w:type="spellEnd"/>
            <w:r>
              <w:rPr>
                <w:color w:val="000000"/>
                <w:lang w:val="en-US" w:eastAsia="en-US"/>
              </w:rPr>
              <w:t xml:space="preserve"> </w:t>
            </w:r>
            <w:proofErr w:type="spellStart"/>
            <w:r>
              <w:rPr>
                <w:color w:val="000000"/>
                <w:lang w:val="en-US" w:eastAsia="en-US"/>
              </w:rPr>
              <w:t>sesiune</w:t>
            </w:r>
            <w:proofErr w:type="spellEnd"/>
            <w:r>
              <w:rPr>
                <w:color w:val="000000"/>
                <w:lang w:val="en-US" w:eastAsia="en-US"/>
              </w:rPr>
              <w:t>)</w:t>
            </w:r>
          </w:p>
          <w:p w14:paraId="5D855E0E" w14:textId="77777777" w:rsidR="00B467AD" w:rsidRDefault="00B467AD" w:rsidP="00B467AD">
            <w:pPr>
              <w:shd w:val="clear" w:color="auto" w:fill="FFFFFF"/>
              <w:ind w:right="302"/>
              <w:rPr>
                <w:lang w:val="en-US" w:eastAsia="en-US"/>
              </w:rPr>
            </w:pPr>
            <w:proofErr w:type="spellStart"/>
            <w:r>
              <w:rPr>
                <w:bCs/>
                <w:color w:val="000000"/>
                <w:lang w:val="en-US" w:eastAsia="en-US"/>
              </w:rPr>
              <w:lastRenderedPageBreak/>
              <w:t>Portofoliul</w:t>
            </w:r>
            <w:proofErr w:type="spellEnd"/>
            <w:r>
              <w:rPr>
                <w:bCs/>
                <w:color w:val="000000"/>
                <w:lang w:val="en-US" w:eastAsia="en-US"/>
              </w:rPr>
              <w:t xml:space="preserve"> de </w:t>
            </w:r>
            <w:proofErr w:type="spellStart"/>
            <w:r>
              <w:rPr>
                <w:bCs/>
                <w:color w:val="000000"/>
                <w:lang w:val="en-US" w:eastAsia="en-US"/>
              </w:rPr>
              <w:t>practica</w:t>
            </w:r>
            <w:proofErr w:type="spellEnd"/>
            <w:r>
              <w:rPr>
                <w:bCs/>
                <w:color w:val="000000"/>
                <w:lang w:val="en-US" w:eastAsia="en-US"/>
              </w:rPr>
              <w:t xml:space="preserve"> </w:t>
            </w:r>
            <w:proofErr w:type="spellStart"/>
            <w:r>
              <w:rPr>
                <w:bCs/>
                <w:color w:val="000000"/>
                <w:lang w:val="en-US" w:eastAsia="en-US"/>
              </w:rPr>
              <w:t>pedagogică</w:t>
            </w:r>
            <w:proofErr w:type="spellEnd"/>
            <w:r>
              <w:rPr>
                <w:color w:val="000000"/>
                <w:lang w:val="en-US" w:eastAsia="en-US"/>
              </w:rPr>
              <w:t xml:space="preserve"> </w:t>
            </w:r>
            <w:proofErr w:type="spellStart"/>
            <w:r>
              <w:rPr>
                <w:color w:val="000000"/>
                <w:lang w:val="en-US" w:eastAsia="en-US"/>
              </w:rPr>
              <w:t>va</w:t>
            </w:r>
            <w:proofErr w:type="spellEnd"/>
            <w:r>
              <w:rPr>
                <w:color w:val="000000"/>
                <w:lang w:val="en-US" w:eastAsia="en-US"/>
              </w:rPr>
              <w:t xml:space="preserve"> </w:t>
            </w:r>
            <w:proofErr w:type="spellStart"/>
            <w:r>
              <w:rPr>
                <w:color w:val="000000"/>
                <w:lang w:val="en-US" w:eastAsia="en-US"/>
              </w:rPr>
              <w:t>conține</w:t>
            </w:r>
            <w:proofErr w:type="spellEnd"/>
            <w:r>
              <w:rPr>
                <w:color w:val="000000"/>
                <w:lang w:val="en-US" w:eastAsia="en-US"/>
              </w:rPr>
              <w:t>:</w:t>
            </w:r>
          </w:p>
          <w:p w14:paraId="60761F84" w14:textId="77777777" w:rsidR="00B467AD" w:rsidRPr="00B467AD" w:rsidRDefault="00B467AD" w:rsidP="00B467AD">
            <w:pPr>
              <w:numPr>
                <w:ilvl w:val="0"/>
                <w:numId w:val="35"/>
              </w:numPr>
              <w:jc w:val="both"/>
              <w:textAlignment w:val="baseline"/>
              <w:rPr>
                <w:color w:val="000000"/>
                <w:lang w:val="en-US" w:eastAsia="en-US"/>
              </w:rPr>
            </w:pPr>
            <w:proofErr w:type="spellStart"/>
            <w:r w:rsidRPr="00B467AD">
              <w:rPr>
                <w:color w:val="000000"/>
                <w:lang w:val="en-US" w:eastAsia="en-US"/>
              </w:rPr>
              <w:t>Planul</w:t>
            </w:r>
            <w:proofErr w:type="spellEnd"/>
            <w:r w:rsidRPr="00B467AD">
              <w:rPr>
                <w:color w:val="000000"/>
                <w:lang w:val="en-US" w:eastAsia="en-US"/>
              </w:rPr>
              <w:t xml:space="preserve"> </w:t>
            </w:r>
            <w:proofErr w:type="spellStart"/>
            <w:r w:rsidRPr="00B467AD">
              <w:rPr>
                <w:color w:val="000000"/>
                <w:lang w:val="en-US" w:eastAsia="en-US"/>
              </w:rPr>
              <w:t>cadru</w:t>
            </w:r>
            <w:proofErr w:type="spellEnd"/>
            <w:r w:rsidRPr="00B467AD">
              <w:rPr>
                <w:color w:val="000000"/>
                <w:lang w:val="en-US" w:eastAsia="en-US"/>
              </w:rPr>
              <w:t xml:space="preserve"> de </w:t>
            </w:r>
            <w:proofErr w:type="spellStart"/>
            <w:r w:rsidRPr="00B467AD">
              <w:rPr>
                <w:color w:val="000000"/>
                <w:lang w:val="en-US" w:eastAsia="en-US"/>
              </w:rPr>
              <w:t>învățământ</w:t>
            </w:r>
            <w:proofErr w:type="spellEnd"/>
            <w:r w:rsidRPr="00B467AD">
              <w:rPr>
                <w:color w:val="000000"/>
                <w:lang w:val="en-US" w:eastAsia="en-US"/>
              </w:rPr>
              <w:t xml:space="preserve"> </w:t>
            </w:r>
            <w:proofErr w:type="spellStart"/>
            <w:r w:rsidRPr="00B467AD">
              <w:rPr>
                <w:color w:val="000000"/>
                <w:lang w:val="en-US" w:eastAsia="en-US"/>
              </w:rPr>
              <w:t>și</w:t>
            </w:r>
            <w:proofErr w:type="spellEnd"/>
            <w:r w:rsidRPr="00B467AD">
              <w:rPr>
                <w:color w:val="000000"/>
                <w:lang w:val="en-US" w:eastAsia="en-US"/>
              </w:rPr>
              <w:t xml:space="preserve"> </w:t>
            </w:r>
            <w:proofErr w:type="spellStart"/>
            <w:r w:rsidRPr="00B467AD">
              <w:rPr>
                <w:color w:val="000000"/>
                <w:lang w:val="en-US" w:eastAsia="en-US"/>
              </w:rPr>
              <w:t>programa</w:t>
            </w:r>
            <w:proofErr w:type="spellEnd"/>
            <w:r w:rsidRPr="00B467AD">
              <w:rPr>
                <w:color w:val="000000"/>
                <w:lang w:val="en-US" w:eastAsia="en-US"/>
              </w:rPr>
              <w:t xml:space="preserve"> </w:t>
            </w:r>
            <w:proofErr w:type="spellStart"/>
            <w:r w:rsidRPr="00B467AD">
              <w:rPr>
                <w:color w:val="000000"/>
                <w:lang w:val="en-US" w:eastAsia="en-US"/>
              </w:rPr>
              <w:t>școlară</w:t>
            </w:r>
            <w:proofErr w:type="spellEnd"/>
            <w:r w:rsidRPr="00B467AD">
              <w:rPr>
                <w:color w:val="000000"/>
                <w:lang w:val="en-US" w:eastAsia="en-US"/>
              </w:rPr>
              <w:t xml:space="preserve"> a </w:t>
            </w:r>
            <w:proofErr w:type="spellStart"/>
            <w:r w:rsidRPr="00B467AD">
              <w:rPr>
                <w:color w:val="000000"/>
                <w:lang w:val="en-US" w:eastAsia="en-US"/>
              </w:rPr>
              <w:t>disciplinei</w:t>
            </w:r>
            <w:proofErr w:type="spellEnd"/>
            <w:r w:rsidRPr="00B467AD">
              <w:rPr>
                <w:color w:val="000000"/>
                <w:lang w:val="en-US" w:eastAsia="en-US"/>
              </w:rPr>
              <w:t xml:space="preserve"> pe care </w:t>
            </w:r>
            <w:proofErr w:type="spellStart"/>
            <w:r w:rsidRPr="00B467AD">
              <w:rPr>
                <w:color w:val="000000"/>
                <w:lang w:val="en-US" w:eastAsia="en-US"/>
              </w:rPr>
              <w:t>urmează</w:t>
            </w:r>
            <w:proofErr w:type="spellEnd"/>
            <w:r w:rsidRPr="00B467AD">
              <w:rPr>
                <w:color w:val="000000"/>
                <w:lang w:val="en-US" w:eastAsia="en-US"/>
              </w:rPr>
              <w:t xml:space="preserve"> </w:t>
            </w:r>
            <w:proofErr w:type="spellStart"/>
            <w:r w:rsidRPr="00B467AD">
              <w:rPr>
                <w:color w:val="000000"/>
                <w:lang w:val="en-US" w:eastAsia="en-US"/>
              </w:rPr>
              <w:t>să</w:t>
            </w:r>
            <w:proofErr w:type="spellEnd"/>
            <w:r w:rsidRPr="00B467AD">
              <w:rPr>
                <w:color w:val="000000"/>
                <w:lang w:val="en-US" w:eastAsia="en-US"/>
              </w:rPr>
              <w:t xml:space="preserve"> o</w:t>
            </w:r>
          </w:p>
          <w:p w14:paraId="2EA40264" w14:textId="77777777" w:rsidR="00B467AD" w:rsidRPr="00B467AD" w:rsidRDefault="00B467AD" w:rsidP="00B467AD">
            <w:pPr>
              <w:ind w:left="720"/>
              <w:jc w:val="both"/>
              <w:textAlignment w:val="baseline"/>
              <w:rPr>
                <w:color w:val="000000"/>
                <w:lang w:val="en-US" w:eastAsia="en-US"/>
              </w:rPr>
            </w:pPr>
            <w:proofErr w:type="spellStart"/>
            <w:r w:rsidRPr="00B467AD">
              <w:rPr>
                <w:color w:val="000000"/>
                <w:lang w:val="en-US" w:eastAsia="en-US"/>
              </w:rPr>
              <w:t>predea</w:t>
            </w:r>
            <w:proofErr w:type="spellEnd"/>
            <w:r w:rsidRPr="00B467AD">
              <w:rPr>
                <w:color w:val="000000"/>
                <w:lang w:val="en-US" w:eastAsia="en-US"/>
              </w:rPr>
              <w:t xml:space="preserve"> (</w:t>
            </w:r>
            <w:proofErr w:type="spellStart"/>
            <w:r w:rsidRPr="00B467AD">
              <w:rPr>
                <w:color w:val="000000"/>
                <w:lang w:val="en-US" w:eastAsia="en-US"/>
              </w:rPr>
              <w:t>în</w:t>
            </w:r>
            <w:proofErr w:type="spellEnd"/>
            <w:r w:rsidRPr="00B467AD">
              <w:rPr>
                <w:color w:val="000000"/>
                <w:lang w:val="en-US" w:eastAsia="en-US"/>
              </w:rPr>
              <w:t xml:space="preserve"> format electronic</w:t>
            </w:r>
            <w:proofErr w:type="gramStart"/>
            <w:r w:rsidRPr="00B467AD">
              <w:rPr>
                <w:color w:val="000000"/>
                <w:lang w:val="en-US" w:eastAsia="en-US"/>
              </w:rPr>
              <w:t>);</w:t>
            </w:r>
            <w:proofErr w:type="gramEnd"/>
          </w:p>
          <w:p w14:paraId="64FC7E55" w14:textId="77777777" w:rsidR="00B467AD" w:rsidRPr="00B467AD" w:rsidRDefault="00B467AD" w:rsidP="00B467AD">
            <w:pPr>
              <w:numPr>
                <w:ilvl w:val="0"/>
                <w:numId w:val="35"/>
              </w:numPr>
              <w:jc w:val="both"/>
              <w:textAlignment w:val="baseline"/>
              <w:rPr>
                <w:color w:val="000000"/>
                <w:lang w:val="en-US" w:eastAsia="en-US"/>
              </w:rPr>
            </w:pPr>
            <w:proofErr w:type="spellStart"/>
            <w:r w:rsidRPr="00B467AD">
              <w:rPr>
                <w:color w:val="000000"/>
                <w:lang w:val="en-US" w:eastAsia="en-US"/>
              </w:rPr>
              <w:t>Planificarea</w:t>
            </w:r>
            <w:proofErr w:type="spellEnd"/>
            <w:r w:rsidRPr="00B467AD">
              <w:rPr>
                <w:color w:val="000000"/>
                <w:lang w:val="en-US" w:eastAsia="en-US"/>
              </w:rPr>
              <w:t xml:space="preserve"> </w:t>
            </w:r>
            <w:proofErr w:type="spellStart"/>
            <w:r w:rsidRPr="00B467AD">
              <w:rPr>
                <w:color w:val="000000"/>
                <w:lang w:val="en-US" w:eastAsia="en-US"/>
              </w:rPr>
              <w:t>calendaristică</w:t>
            </w:r>
            <w:proofErr w:type="spellEnd"/>
            <w:r w:rsidRPr="00B467AD">
              <w:rPr>
                <w:color w:val="000000"/>
                <w:lang w:val="en-US" w:eastAsia="en-US"/>
              </w:rPr>
              <w:t xml:space="preserve"> </w:t>
            </w:r>
            <w:proofErr w:type="spellStart"/>
            <w:r w:rsidRPr="00B467AD">
              <w:rPr>
                <w:color w:val="000000"/>
                <w:lang w:val="en-US" w:eastAsia="en-US"/>
              </w:rPr>
              <w:t>anuală</w:t>
            </w:r>
            <w:proofErr w:type="spellEnd"/>
            <w:r w:rsidRPr="00B467AD">
              <w:rPr>
                <w:color w:val="000000"/>
                <w:lang w:val="en-US" w:eastAsia="en-US"/>
              </w:rPr>
              <w:t xml:space="preserve"> </w:t>
            </w:r>
            <w:proofErr w:type="spellStart"/>
            <w:r w:rsidRPr="00B467AD">
              <w:rPr>
                <w:color w:val="000000"/>
                <w:lang w:val="en-US" w:eastAsia="en-US"/>
              </w:rPr>
              <w:t>și</w:t>
            </w:r>
            <w:proofErr w:type="spellEnd"/>
            <w:r w:rsidRPr="00B467AD">
              <w:rPr>
                <w:color w:val="000000"/>
                <w:lang w:val="en-US" w:eastAsia="en-US"/>
              </w:rPr>
              <w:t xml:space="preserve"> pe o </w:t>
            </w:r>
            <w:proofErr w:type="spellStart"/>
            <w:r w:rsidRPr="00B467AD">
              <w:rPr>
                <w:color w:val="000000"/>
                <w:lang w:val="en-US" w:eastAsia="en-US"/>
              </w:rPr>
              <w:t>unitate</w:t>
            </w:r>
            <w:proofErr w:type="spellEnd"/>
            <w:r w:rsidRPr="00B467AD">
              <w:rPr>
                <w:color w:val="000000"/>
                <w:lang w:val="en-US" w:eastAsia="en-US"/>
              </w:rPr>
              <w:t xml:space="preserve"> de </w:t>
            </w:r>
            <w:proofErr w:type="spellStart"/>
            <w:r w:rsidRPr="00B467AD">
              <w:rPr>
                <w:color w:val="000000"/>
                <w:lang w:val="en-US" w:eastAsia="en-US"/>
              </w:rPr>
              <w:t>învățare</w:t>
            </w:r>
            <w:proofErr w:type="spellEnd"/>
            <w:r w:rsidRPr="00B467AD">
              <w:rPr>
                <w:color w:val="000000"/>
                <w:lang w:val="en-US" w:eastAsia="en-US"/>
              </w:rPr>
              <w:t xml:space="preserve"> (</w:t>
            </w:r>
            <w:proofErr w:type="spellStart"/>
            <w:r w:rsidRPr="00B467AD">
              <w:rPr>
                <w:color w:val="000000"/>
                <w:lang w:val="en-US" w:eastAsia="en-US"/>
              </w:rPr>
              <w:t>în</w:t>
            </w:r>
            <w:proofErr w:type="spellEnd"/>
            <w:r w:rsidRPr="00B467AD">
              <w:rPr>
                <w:color w:val="000000"/>
                <w:lang w:val="en-US" w:eastAsia="en-US"/>
              </w:rPr>
              <w:t xml:space="preserve"> format electronic</w:t>
            </w:r>
            <w:proofErr w:type="gramStart"/>
            <w:r w:rsidRPr="00B467AD">
              <w:rPr>
                <w:color w:val="000000"/>
                <w:lang w:val="en-US" w:eastAsia="en-US"/>
              </w:rPr>
              <w:t>);</w:t>
            </w:r>
            <w:proofErr w:type="gramEnd"/>
          </w:p>
          <w:p w14:paraId="45877213" w14:textId="77777777" w:rsidR="00B467AD" w:rsidRPr="00B467AD" w:rsidRDefault="00B467AD" w:rsidP="00B467AD">
            <w:pPr>
              <w:numPr>
                <w:ilvl w:val="0"/>
                <w:numId w:val="35"/>
              </w:numPr>
              <w:jc w:val="both"/>
              <w:textAlignment w:val="baseline"/>
              <w:rPr>
                <w:color w:val="000000"/>
                <w:lang w:val="en-US" w:eastAsia="en-US"/>
              </w:rPr>
            </w:pPr>
            <w:r w:rsidRPr="00B467AD">
              <w:rPr>
                <w:color w:val="000000"/>
                <w:lang w:val="en-US" w:eastAsia="en-US"/>
              </w:rPr>
              <w:t xml:space="preserve">Un </w:t>
            </w:r>
            <w:proofErr w:type="spellStart"/>
            <w:r w:rsidRPr="00B467AD">
              <w:rPr>
                <w:color w:val="000000"/>
                <w:lang w:val="en-US" w:eastAsia="en-US"/>
              </w:rPr>
              <w:t>proiect</w:t>
            </w:r>
            <w:proofErr w:type="spellEnd"/>
            <w:r w:rsidRPr="00B467AD">
              <w:rPr>
                <w:color w:val="000000"/>
                <w:lang w:val="en-US" w:eastAsia="en-US"/>
              </w:rPr>
              <w:t xml:space="preserve"> de </w:t>
            </w:r>
            <w:proofErr w:type="spellStart"/>
            <w:r w:rsidRPr="00B467AD">
              <w:rPr>
                <w:color w:val="000000"/>
                <w:lang w:val="en-US" w:eastAsia="en-US"/>
              </w:rPr>
              <w:t>lecție</w:t>
            </w:r>
            <w:proofErr w:type="spellEnd"/>
            <w:r w:rsidRPr="00B467AD">
              <w:rPr>
                <w:color w:val="000000"/>
                <w:lang w:val="en-US" w:eastAsia="en-US"/>
              </w:rPr>
              <w:t xml:space="preserve"> model de la </w:t>
            </w:r>
            <w:proofErr w:type="spellStart"/>
            <w:r w:rsidRPr="00B467AD">
              <w:rPr>
                <w:color w:val="000000"/>
                <w:lang w:val="en-US" w:eastAsia="en-US"/>
              </w:rPr>
              <w:t>tutorele</w:t>
            </w:r>
            <w:proofErr w:type="spellEnd"/>
            <w:r w:rsidRPr="00B467AD">
              <w:rPr>
                <w:color w:val="000000"/>
                <w:lang w:val="en-US" w:eastAsia="en-US"/>
              </w:rPr>
              <w:t xml:space="preserve"> de </w:t>
            </w:r>
            <w:proofErr w:type="spellStart"/>
            <w:r w:rsidRPr="00B467AD">
              <w:rPr>
                <w:color w:val="000000"/>
                <w:lang w:val="en-US" w:eastAsia="en-US"/>
              </w:rPr>
              <w:t>practică</w:t>
            </w:r>
            <w:proofErr w:type="spellEnd"/>
            <w:r w:rsidRPr="00B467AD">
              <w:rPr>
                <w:color w:val="000000"/>
                <w:lang w:val="en-US" w:eastAsia="en-US"/>
              </w:rPr>
              <w:t xml:space="preserve"> </w:t>
            </w:r>
            <w:proofErr w:type="spellStart"/>
            <w:proofErr w:type="gramStart"/>
            <w:r w:rsidRPr="00B467AD">
              <w:rPr>
                <w:color w:val="000000"/>
                <w:lang w:val="en-US" w:eastAsia="en-US"/>
              </w:rPr>
              <w:t>pedagogică</w:t>
            </w:r>
            <w:proofErr w:type="spellEnd"/>
            <w:r w:rsidRPr="00B467AD">
              <w:rPr>
                <w:color w:val="000000"/>
                <w:lang w:val="en-US" w:eastAsia="en-US"/>
              </w:rPr>
              <w:t>;</w:t>
            </w:r>
            <w:proofErr w:type="gramEnd"/>
          </w:p>
          <w:p w14:paraId="78300BA8" w14:textId="77777777" w:rsidR="00B467AD" w:rsidRPr="00B467AD" w:rsidRDefault="00B467AD" w:rsidP="00B467AD">
            <w:pPr>
              <w:numPr>
                <w:ilvl w:val="0"/>
                <w:numId w:val="35"/>
              </w:numPr>
              <w:jc w:val="both"/>
              <w:textAlignment w:val="baseline"/>
              <w:rPr>
                <w:color w:val="000000"/>
                <w:lang w:val="en-US" w:eastAsia="en-US"/>
              </w:rPr>
            </w:pPr>
            <w:r w:rsidRPr="00B467AD">
              <w:rPr>
                <w:color w:val="000000"/>
                <w:lang w:val="en-US" w:eastAsia="en-US"/>
              </w:rPr>
              <w:t xml:space="preserve"> </w:t>
            </w:r>
            <w:proofErr w:type="spellStart"/>
            <w:r w:rsidRPr="00B467AD">
              <w:rPr>
                <w:color w:val="000000"/>
                <w:lang w:val="en-US" w:eastAsia="en-US"/>
              </w:rPr>
              <w:t>Fișa</w:t>
            </w:r>
            <w:proofErr w:type="spellEnd"/>
            <w:r w:rsidRPr="00B467AD">
              <w:rPr>
                <w:color w:val="000000"/>
                <w:lang w:val="en-US" w:eastAsia="en-US"/>
              </w:rPr>
              <w:t xml:space="preserve"> de </w:t>
            </w:r>
            <w:proofErr w:type="spellStart"/>
            <w:r w:rsidRPr="00B467AD">
              <w:rPr>
                <w:color w:val="000000"/>
                <w:lang w:val="en-US" w:eastAsia="en-US"/>
              </w:rPr>
              <w:t>evidență</w:t>
            </w:r>
            <w:proofErr w:type="spellEnd"/>
            <w:r w:rsidRPr="00B467AD">
              <w:rPr>
                <w:color w:val="000000"/>
                <w:lang w:val="en-US" w:eastAsia="en-US"/>
              </w:rPr>
              <w:t xml:space="preserve"> a </w:t>
            </w:r>
            <w:proofErr w:type="spellStart"/>
            <w:r w:rsidRPr="00B467AD">
              <w:rPr>
                <w:color w:val="000000"/>
                <w:lang w:val="en-US" w:eastAsia="en-US"/>
              </w:rPr>
              <w:t>practicii</w:t>
            </w:r>
            <w:proofErr w:type="spellEnd"/>
            <w:r w:rsidRPr="00B467AD">
              <w:rPr>
                <w:color w:val="000000"/>
                <w:lang w:val="en-US" w:eastAsia="en-US"/>
              </w:rPr>
              <w:t xml:space="preserve"> </w:t>
            </w:r>
            <w:proofErr w:type="spellStart"/>
            <w:r w:rsidRPr="00B467AD">
              <w:rPr>
                <w:color w:val="000000"/>
                <w:lang w:val="en-US" w:eastAsia="en-US"/>
              </w:rPr>
              <w:t>pedagogice</w:t>
            </w:r>
            <w:proofErr w:type="spellEnd"/>
            <w:r w:rsidRPr="00B467AD">
              <w:rPr>
                <w:color w:val="000000"/>
                <w:lang w:val="en-US" w:eastAsia="en-US"/>
              </w:rPr>
              <w:t xml:space="preserve"> </w:t>
            </w:r>
            <w:proofErr w:type="spellStart"/>
            <w:r w:rsidRPr="00B467AD">
              <w:rPr>
                <w:color w:val="000000"/>
                <w:lang w:val="en-US" w:eastAsia="en-US"/>
              </w:rPr>
              <w:t>în</w:t>
            </w:r>
            <w:proofErr w:type="spellEnd"/>
            <w:r w:rsidRPr="00B467AD">
              <w:rPr>
                <w:color w:val="000000"/>
                <w:lang w:val="en-US" w:eastAsia="en-US"/>
              </w:rPr>
              <w:t xml:space="preserve"> care se </w:t>
            </w:r>
            <w:proofErr w:type="spellStart"/>
            <w:r w:rsidRPr="00B467AD">
              <w:rPr>
                <w:color w:val="000000"/>
                <w:lang w:val="en-US" w:eastAsia="en-US"/>
              </w:rPr>
              <w:t>vor</w:t>
            </w:r>
            <w:proofErr w:type="spellEnd"/>
            <w:r w:rsidRPr="00B467AD">
              <w:rPr>
                <w:color w:val="000000"/>
                <w:lang w:val="en-US" w:eastAsia="en-US"/>
              </w:rPr>
              <w:t xml:space="preserve"> </w:t>
            </w:r>
            <w:proofErr w:type="spellStart"/>
            <w:r w:rsidRPr="00B467AD">
              <w:rPr>
                <w:color w:val="000000"/>
                <w:lang w:val="en-US" w:eastAsia="en-US"/>
              </w:rPr>
              <w:t>trece</w:t>
            </w:r>
            <w:proofErr w:type="spellEnd"/>
            <w:r w:rsidRPr="00B467AD">
              <w:rPr>
                <w:color w:val="000000"/>
                <w:lang w:val="en-US" w:eastAsia="en-US"/>
              </w:rPr>
              <w:t xml:space="preserve"> </w:t>
            </w:r>
            <w:proofErr w:type="spellStart"/>
            <w:r w:rsidRPr="00B467AD">
              <w:rPr>
                <w:color w:val="000000"/>
                <w:lang w:val="en-US" w:eastAsia="en-US"/>
              </w:rPr>
              <w:t>activitățile</w:t>
            </w:r>
            <w:proofErr w:type="spellEnd"/>
            <w:r w:rsidRPr="00B467AD">
              <w:rPr>
                <w:color w:val="000000"/>
                <w:lang w:val="en-US" w:eastAsia="en-US"/>
              </w:rPr>
              <w:t xml:space="preserve"> de </w:t>
            </w:r>
            <w:proofErr w:type="spellStart"/>
            <w:r w:rsidRPr="00B467AD">
              <w:rPr>
                <w:color w:val="000000"/>
                <w:lang w:val="en-US" w:eastAsia="en-US"/>
              </w:rPr>
              <w:t>mai</w:t>
            </w:r>
            <w:proofErr w:type="spellEnd"/>
            <w:r w:rsidRPr="00B467AD">
              <w:rPr>
                <w:color w:val="000000"/>
                <w:lang w:val="en-US" w:eastAsia="en-US"/>
              </w:rPr>
              <w:t xml:space="preserve"> </w:t>
            </w:r>
            <w:proofErr w:type="spellStart"/>
            <w:r w:rsidRPr="00B467AD">
              <w:rPr>
                <w:color w:val="000000"/>
                <w:lang w:val="en-US" w:eastAsia="en-US"/>
              </w:rPr>
              <w:t>jos</w:t>
            </w:r>
            <w:proofErr w:type="spellEnd"/>
            <w:r w:rsidRPr="00B467AD">
              <w:rPr>
                <w:color w:val="000000"/>
                <w:lang w:val="en-US" w:eastAsia="en-US"/>
              </w:rPr>
              <w:t>: (total</w:t>
            </w:r>
            <w:r>
              <w:rPr>
                <w:color w:val="000000"/>
                <w:lang w:val="en-US" w:eastAsia="en-US"/>
              </w:rPr>
              <w:t xml:space="preserve"> </w:t>
            </w:r>
            <w:r w:rsidRPr="00B467AD">
              <w:rPr>
                <w:color w:val="000000"/>
                <w:lang w:val="en-US" w:eastAsia="en-US"/>
              </w:rPr>
              <w:t>12 ore)</w:t>
            </w:r>
          </w:p>
          <w:p w14:paraId="663C142E" w14:textId="77777777" w:rsidR="00B467AD" w:rsidRDefault="00B467AD" w:rsidP="00B467AD">
            <w:pPr>
              <w:numPr>
                <w:ilvl w:val="0"/>
                <w:numId w:val="35"/>
              </w:numPr>
              <w:jc w:val="both"/>
              <w:textAlignment w:val="baseline"/>
              <w:rPr>
                <w:color w:val="000000"/>
                <w:lang w:val="en-US" w:eastAsia="en-US"/>
              </w:rPr>
            </w:pPr>
            <w:r w:rsidRPr="00B467AD">
              <w:rPr>
                <w:color w:val="000000"/>
                <w:lang w:val="en-US" w:eastAsia="en-US"/>
              </w:rPr>
              <w:t xml:space="preserve">7 </w:t>
            </w:r>
            <w:proofErr w:type="spellStart"/>
            <w:r w:rsidRPr="00B467AD">
              <w:rPr>
                <w:color w:val="000000"/>
                <w:lang w:val="en-US" w:eastAsia="en-US"/>
              </w:rPr>
              <w:t>asistențe</w:t>
            </w:r>
            <w:proofErr w:type="spellEnd"/>
            <w:r w:rsidRPr="00B467AD">
              <w:rPr>
                <w:color w:val="000000"/>
                <w:lang w:val="en-US" w:eastAsia="en-US"/>
              </w:rPr>
              <w:t xml:space="preserve"> la </w:t>
            </w:r>
            <w:proofErr w:type="spellStart"/>
            <w:proofErr w:type="gramStart"/>
            <w:r w:rsidRPr="00B467AD">
              <w:rPr>
                <w:color w:val="000000"/>
                <w:lang w:val="en-US" w:eastAsia="en-US"/>
              </w:rPr>
              <w:t>lecții</w:t>
            </w:r>
            <w:proofErr w:type="spellEnd"/>
            <w:r w:rsidRPr="00B467AD">
              <w:rPr>
                <w:color w:val="000000"/>
                <w:lang w:val="en-US" w:eastAsia="en-US"/>
              </w:rPr>
              <w:t>;</w:t>
            </w:r>
            <w:proofErr w:type="gramEnd"/>
          </w:p>
          <w:p w14:paraId="29DF1522" w14:textId="38283616" w:rsidR="00B467AD" w:rsidRPr="00B467AD" w:rsidRDefault="00B467AD" w:rsidP="00B467AD">
            <w:pPr>
              <w:numPr>
                <w:ilvl w:val="0"/>
                <w:numId w:val="35"/>
              </w:numPr>
              <w:jc w:val="both"/>
              <w:textAlignment w:val="baseline"/>
              <w:rPr>
                <w:color w:val="000000"/>
                <w:lang w:val="en-US" w:eastAsia="en-US"/>
              </w:rPr>
            </w:pPr>
            <w:r w:rsidRPr="00B467AD">
              <w:rPr>
                <w:color w:val="000000"/>
                <w:lang w:val="en-US" w:eastAsia="en-US"/>
              </w:rPr>
              <w:t xml:space="preserve"> 1 </w:t>
            </w:r>
            <w:proofErr w:type="spellStart"/>
            <w:r w:rsidRPr="00B467AD">
              <w:rPr>
                <w:color w:val="000000"/>
                <w:lang w:val="en-US" w:eastAsia="en-US"/>
              </w:rPr>
              <w:t>asistență</w:t>
            </w:r>
            <w:proofErr w:type="spellEnd"/>
            <w:r w:rsidRPr="00B467AD">
              <w:rPr>
                <w:color w:val="000000"/>
                <w:lang w:val="en-US" w:eastAsia="en-US"/>
              </w:rPr>
              <w:t xml:space="preserve"> la o </w:t>
            </w:r>
            <w:proofErr w:type="spellStart"/>
            <w:r w:rsidRPr="00B467AD">
              <w:rPr>
                <w:color w:val="000000"/>
                <w:lang w:val="en-US" w:eastAsia="en-US"/>
              </w:rPr>
              <w:t>activitate</w:t>
            </w:r>
            <w:proofErr w:type="spellEnd"/>
            <w:r w:rsidRPr="00B467AD">
              <w:rPr>
                <w:color w:val="000000"/>
                <w:lang w:val="en-US" w:eastAsia="en-US"/>
              </w:rPr>
              <w:t xml:space="preserve"> </w:t>
            </w:r>
            <w:proofErr w:type="spellStart"/>
            <w:r w:rsidRPr="00B467AD">
              <w:rPr>
                <w:color w:val="000000"/>
                <w:lang w:val="en-US" w:eastAsia="en-US"/>
              </w:rPr>
              <w:t>nonformală</w:t>
            </w:r>
            <w:proofErr w:type="spellEnd"/>
            <w:r w:rsidR="00CA1102">
              <w:rPr>
                <w:color w:val="000000"/>
                <w:lang w:val="en-US" w:eastAsia="en-US"/>
              </w:rPr>
              <w:t xml:space="preserve"> (5 ore</w:t>
            </w:r>
            <w:proofErr w:type="gramStart"/>
            <w:r w:rsidR="00CA1102">
              <w:rPr>
                <w:color w:val="000000"/>
                <w:lang w:val="en-US" w:eastAsia="en-US"/>
              </w:rPr>
              <w:t>)</w:t>
            </w:r>
            <w:r w:rsidRPr="00B467AD">
              <w:rPr>
                <w:color w:val="000000"/>
                <w:lang w:val="en-US" w:eastAsia="en-US"/>
              </w:rPr>
              <w:t>;</w:t>
            </w:r>
            <w:proofErr w:type="gramEnd"/>
          </w:p>
          <w:p w14:paraId="57393B77" w14:textId="77777777" w:rsidR="00B467AD" w:rsidRPr="00B467AD" w:rsidRDefault="00B467AD" w:rsidP="00B467AD">
            <w:pPr>
              <w:numPr>
                <w:ilvl w:val="0"/>
                <w:numId w:val="35"/>
              </w:numPr>
              <w:autoSpaceDE w:val="0"/>
              <w:autoSpaceDN w:val="0"/>
              <w:adjustRightInd w:val="0"/>
              <w:spacing w:line="272" w:lineRule="exact"/>
              <w:ind w:right="-20"/>
              <w:jc w:val="both"/>
            </w:pPr>
            <w:r w:rsidRPr="00B467AD">
              <w:rPr>
                <w:color w:val="000000"/>
                <w:lang w:val="en-US" w:eastAsia="en-US"/>
              </w:rPr>
              <w:t xml:space="preserve">O </w:t>
            </w:r>
            <w:proofErr w:type="spellStart"/>
            <w:r w:rsidRPr="00B467AD">
              <w:rPr>
                <w:color w:val="000000"/>
                <w:lang w:val="en-US" w:eastAsia="en-US"/>
              </w:rPr>
              <w:t>pagină</w:t>
            </w:r>
            <w:proofErr w:type="spellEnd"/>
            <w:r w:rsidRPr="00B467AD">
              <w:rPr>
                <w:color w:val="000000"/>
                <w:lang w:val="en-US" w:eastAsia="en-US"/>
              </w:rPr>
              <w:t xml:space="preserve"> de catalog </w:t>
            </w:r>
            <w:proofErr w:type="spellStart"/>
            <w:r w:rsidRPr="00B467AD">
              <w:rPr>
                <w:color w:val="000000"/>
                <w:lang w:val="en-US" w:eastAsia="en-US"/>
              </w:rPr>
              <w:t>completată</w:t>
            </w:r>
            <w:proofErr w:type="spellEnd"/>
            <w:r w:rsidRPr="00B467AD">
              <w:rPr>
                <w:color w:val="000000"/>
                <w:lang w:val="en-US" w:eastAsia="en-US"/>
              </w:rPr>
              <w:t xml:space="preserve"> (cu </w:t>
            </w:r>
            <w:proofErr w:type="spellStart"/>
            <w:r w:rsidRPr="00B467AD">
              <w:rPr>
                <w:color w:val="000000"/>
                <w:lang w:val="en-US" w:eastAsia="en-US"/>
              </w:rPr>
              <w:t>absențe</w:t>
            </w:r>
            <w:proofErr w:type="spellEnd"/>
            <w:r w:rsidRPr="00B467AD">
              <w:rPr>
                <w:color w:val="000000"/>
                <w:lang w:val="en-US" w:eastAsia="en-US"/>
              </w:rPr>
              <w:t xml:space="preserve">, note </w:t>
            </w:r>
            <w:proofErr w:type="spellStart"/>
            <w:r w:rsidRPr="00B467AD">
              <w:rPr>
                <w:color w:val="000000"/>
                <w:lang w:val="en-US" w:eastAsia="en-US"/>
              </w:rPr>
              <w:t>și</w:t>
            </w:r>
            <w:proofErr w:type="spellEnd"/>
            <w:r w:rsidRPr="00B467AD">
              <w:rPr>
                <w:color w:val="000000"/>
                <w:lang w:val="en-US" w:eastAsia="en-US"/>
              </w:rPr>
              <w:t xml:space="preserve"> </w:t>
            </w:r>
            <w:proofErr w:type="spellStart"/>
            <w:r w:rsidRPr="00B467AD">
              <w:rPr>
                <w:color w:val="000000"/>
                <w:lang w:val="en-US" w:eastAsia="en-US"/>
              </w:rPr>
              <w:t>medii</w:t>
            </w:r>
            <w:proofErr w:type="spellEnd"/>
            <w:proofErr w:type="gramStart"/>
            <w:r w:rsidRPr="00B467AD">
              <w:rPr>
                <w:color w:val="000000"/>
                <w:lang w:val="en-US" w:eastAsia="en-US"/>
              </w:rPr>
              <w:t>);</w:t>
            </w:r>
            <w:proofErr w:type="gramEnd"/>
          </w:p>
          <w:p w14:paraId="49AB22B7" w14:textId="77777777" w:rsidR="00B467AD" w:rsidRPr="00B467AD" w:rsidRDefault="00B467AD" w:rsidP="00B467AD">
            <w:pPr>
              <w:autoSpaceDE w:val="0"/>
              <w:autoSpaceDN w:val="0"/>
              <w:adjustRightInd w:val="0"/>
              <w:spacing w:line="272" w:lineRule="exact"/>
              <w:ind w:right="-20"/>
              <w:jc w:val="both"/>
            </w:pPr>
            <w:proofErr w:type="spellStart"/>
            <w:proofErr w:type="gramStart"/>
            <w:r>
              <w:rPr>
                <w:bCs/>
                <w:i/>
                <w:iCs/>
                <w:color w:val="000000"/>
                <w:lang w:val="en-US" w:eastAsia="en-US"/>
              </w:rPr>
              <w:t>Portofoliul</w:t>
            </w:r>
            <w:proofErr w:type="spellEnd"/>
            <w:r>
              <w:rPr>
                <w:bCs/>
                <w:i/>
                <w:iCs/>
                <w:color w:val="000000"/>
                <w:lang w:val="en-US" w:eastAsia="en-US"/>
              </w:rPr>
              <w:t xml:space="preserve">  </w:t>
            </w:r>
            <w:proofErr w:type="spellStart"/>
            <w:r>
              <w:rPr>
                <w:bCs/>
                <w:i/>
                <w:iCs/>
                <w:color w:val="000000"/>
                <w:lang w:val="en-US" w:eastAsia="en-US"/>
              </w:rPr>
              <w:t>va</w:t>
            </w:r>
            <w:proofErr w:type="spellEnd"/>
            <w:proofErr w:type="gramEnd"/>
            <w:r>
              <w:rPr>
                <w:bCs/>
                <w:i/>
                <w:iCs/>
                <w:color w:val="000000"/>
                <w:lang w:val="en-US" w:eastAsia="en-US"/>
              </w:rPr>
              <w:t xml:space="preserve"> fi </w:t>
            </w:r>
            <w:proofErr w:type="spellStart"/>
            <w:r>
              <w:rPr>
                <w:bCs/>
                <w:i/>
                <w:iCs/>
                <w:color w:val="000000"/>
                <w:lang w:val="en-US" w:eastAsia="en-US"/>
              </w:rPr>
              <w:t>încărcat</w:t>
            </w:r>
            <w:proofErr w:type="spellEnd"/>
            <w:r>
              <w:rPr>
                <w:bCs/>
                <w:i/>
                <w:iCs/>
                <w:color w:val="000000"/>
                <w:lang w:val="en-US" w:eastAsia="en-US"/>
              </w:rPr>
              <w:t xml:space="preserve"> </w:t>
            </w:r>
            <w:r>
              <w:t xml:space="preserve">pe Google Classroom </w:t>
            </w:r>
            <w:r>
              <w:rPr>
                <w:bCs/>
                <w:i/>
                <w:iCs/>
                <w:color w:val="000000"/>
                <w:lang w:val="en-US" w:eastAsia="en-US"/>
              </w:rPr>
              <w:t xml:space="preserve">cu cel </w:t>
            </w:r>
            <w:proofErr w:type="spellStart"/>
            <w:r>
              <w:rPr>
                <w:bCs/>
                <w:i/>
                <w:iCs/>
                <w:color w:val="000000"/>
                <w:lang w:val="en-US" w:eastAsia="en-US"/>
              </w:rPr>
              <w:t>puțin</w:t>
            </w:r>
            <w:proofErr w:type="spellEnd"/>
            <w:r>
              <w:rPr>
                <w:bCs/>
                <w:i/>
                <w:iCs/>
                <w:color w:val="000000"/>
                <w:lang w:val="en-US" w:eastAsia="en-US"/>
              </w:rPr>
              <w:t xml:space="preserve"> 3 </w:t>
            </w:r>
            <w:proofErr w:type="spellStart"/>
            <w:r>
              <w:rPr>
                <w:bCs/>
                <w:i/>
                <w:iCs/>
                <w:color w:val="000000"/>
                <w:lang w:val="en-US" w:eastAsia="en-US"/>
              </w:rPr>
              <w:t>zile</w:t>
            </w:r>
            <w:proofErr w:type="spellEnd"/>
            <w:r>
              <w:rPr>
                <w:bCs/>
                <w:i/>
                <w:iCs/>
                <w:color w:val="000000"/>
                <w:lang w:val="en-US" w:eastAsia="en-US"/>
              </w:rPr>
              <w:t xml:space="preserve"> </w:t>
            </w:r>
            <w:proofErr w:type="spellStart"/>
            <w:r>
              <w:rPr>
                <w:bCs/>
                <w:i/>
                <w:iCs/>
                <w:color w:val="000000"/>
                <w:lang w:val="en-US" w:eastAsia="en-US"/>
              </w:rPr>
              <w:t>înainte</w:t>
            </w:r>
            <w:proofErr w:type="spellEnd"/>
            <w:r>
              <w:rPr>
                <w:color w:val="000000"/>
                <w:lang w:val="en-US" w:eastAsia="en-US"/>
              </w:rPr>
              <w:t xml:space="preserve"> de data </w:t>
            </w:r>
            <w:proofErr w:type="spellStart"/>
            <w:r>
              <w:rPr>
                <w:color w:val="000000"/>
                <w:lang w:val="en-US" w:eastAsia="en-US"/>
              </w:rPr>
              <w:t>examinării</w:t>
            </w:r>
            <w:proofErr w:type="spellEnd"/>
            <w:r>
              <w:rPr>
                <w:color w:val="000000"/>
                <w:lang w:val="en-US" w:eastAsia="en-US"/>
              </w:rPr>
              <w:t>.</w:t>
            </w:r>
            <w:r>
              <w:rPr>
                <w:bCs/>
                <w:color w:val="000000"/>
                <w:lang w:val="en-US" w:eastAsia="en-US"/>
              </w:rPr>
              <w:t> </w:t>
            </w:r>
          </w:p>
          <w:p w14:paraId="455FA231" w14:textId="60F8924E" w:rsidR="00B467AD" w:rsidRDefault="00B467AD" w:rsidP="00B467AD">
            <w:pPr>
              <w:jc w:val="both"/>
              <w:rPr>
                <w:lang w:val="en-US" w:eastAsia="en-US"/>
              </w:rPr>
            </w:pPr>
            <w:proofErr w:type="spellStart"/>
            <w:r>
              <w:rPr>
                <w:bCs/>
                <w:i/>
                <w:iCs/>
                <w:color w:val="000000"/>
                <w:lang w:val="en-US" w:eastAsia="en-US"/>
              </w:rPr>
              <w:t>Portofoliul</w:t>
            </w:r>
            <w:proofErr w:type="spellEnd"/>
            <w:r>
              <w:rPr>
                <w:bCs/>
                <w:i/>
                <w:iCs/>
                <w:color w:val="000000"/>
                <w:lang w:val="en-US" w:eastAsia="en-US"/>
              </w:rPr>
              <w:t xml:space="preserve"> </w:t>
            </w:r>
            <w:proofErr w:type="spellStart"/>
            <w:r>
              <w:rPr>
                <w:bCs/>
                <w:i/>
                <w:iCs/>
                <w:color w:val="000000"/>
                <w:lang w:val="en-US" w:eastAsia="en-US"/>
              </w:rPr>
              <w:t>va</w:t>
            </w:r>
            <w:proofErr w:type="spellEnd"/>
            <w:r>
              <w:rPr>
                <w:bCs/>
                <w:i/>
                <w:iCs/>
                <w:color w:val="000000"/>
                <w:lang w:val="en-US" w:eastAsia="en-US"/>
              </w:rPr>
              <w:t xml:space="preserve"> fi </w:t>
            </w:r>
            <w:proofErr w:type="spellStart"/>
            <w:r>
              <w:rPr>
                <w:bCs/>
                <w:i/>
                <w:iCs/>
                <w:color w:val="000000"/>
                <w:lang w:val="en-US" w:eastAsia="en-US"/>
              </w:rPr>
              <w:t>prezentat</w:t>
            </w:r>
            <w:proofErr w:type="spellEnd"/>
            <w:r>
              <w:rPr>
                <w:bCs/>
                <w:i/>
                <w:iCs/>
                <w:color w:val="000000"/>
                <w:lang w:val="en-US" w:eastAsia="en-US"/>
              </w:rPr>
              <w:t xml:space="preserve"> </w:t>
            </w:r>
            <w:proofErr w:type="spellStart"/>
            <w:r>
              <w:rPr>
                <w:bCs/>
                <w:i/>
                <w:iCs/>
                <w:color w:val="000000"/>
                <w:lang w:val="en-US" w:eastAsia="en-US"/>
              </w:rPr>
              <w:t>efectiv</w:t>
            </w:r>
            <w:proofErr w:type="spellEnd"/>
            <w:r>
              <w:rPr>
                <w:color w:val="000000"/>
                <w:lang w:val="en-US" w:eastAsia="en-US"/>
              </w:rPr>
              <w:t xml:space="preserve"> </w:t>
            </w:r>
            <w:proofErr w:type="spellStart"/>
            <w:r>
              <w:rPr>
                <w:color w:val="000000"/>
                <w:lang w:val="en-US" w:eastAsia="en-US"/>
              </w:rPr>
              <w:t>în</w:t>
            </w:r>
            <w:proofErr w:type="spellEnd"/>
            <w:r>
              <w:rPr>
                <w:color w:val="000000"/>
                <w:lang w:val="en-US" w:eastAsia="en-US"/>
              </w:rPr>
              <w:t xml:space="preserve"> </w:t>
            </w:r>
            <w:proofErr w:type="spellStart"/>
            <w:r>
              <w:rPr>
                <w:color w:val="000000"/>
                <w:lang w:val="en-US" w:eastAsia="en-US"/>
              </w:rPr>
              <w:t>ziua</w:t>
            </w:r>
            <w:proofErr w:type="spellEnd"/>
            <w:r>
              <w:rPr>
                <w:color w:val="000000"/>
                <w:lang w:val="en-US" w:eastAsia="en-US"/>
              </w:rPr>
              <w:t xml:space="preserve"> </w:t>
            </w:r>
            <w:proofErr w:type="spellStart"/>
            <w:r w:rsidR="001F2421">
              <w:rPr>
                <w:color w:val="000000"/>
                <w:lang w:val="en-US" w:eastAsia="en-US"/>
              </w:rPr>
              <w:t>examenului</w:t>
            </w:r>
            <w:r>
              <w:rPr>
                <w:color w:val="000000"/>
                <w:lang w:val="en-US" w:eastAsia="en-US"/>
              </w:rPr>
              <w:t>i</w:t>
            </w:r>
            <w:proofErr w:type="spellEnd"/>
            <w:r>
              <w:rPr>
                <w:color w:val="000000"/>
                <w:lang w:val="en-US" w:eastAsia="en-US"/>
              </w:rPr>
              <w:t>. </w:t>
            </w:r>
          </w:p>
          <w:p w14:paraId="00DE183B" w14:textId="77777777" w:rsidR="00B467AD" w:rsidRDefault="00B467AD" w:rsidP="00B467AD">
            <w:pPr>
              <w:jc w:val="both"/>
              <w:rPr>
                <w:lang w:val="en-US" w:eastAsia="en-US"/>
              </w:rPr>
            </w:pPr>
            <w:proofErr w:type="spellStart"/>
            <w:r>
              <w:rPr>
                <w:color w:val="000000"/>
                <w:lang w:val="en-US" w:eastAsia="en-US"/>
              </w:rPr>
              <w:t>Fiecare</w:t>
            </w:r>
            <w:proofErr w:type="spellEnd"/>
            <w:r>
              <w:rPr>
                <w:color w:val="000000"/>
                <w:lang w:val="en-US" w:eastAsia="en-US"/>
              </w:rPr>
              <w:t xml:space="preserve"> student </w:t>
            </w:r>
            <w:proofErr w:type="spellStart"/>
            <w:r>
              <w:rPr>
                <w:color w:val="000000"/>
                <w:lang w:val="en-US" w:eastAsia="en-US"/>
              </w:rPr>
              <w:t>va</w:t>
            </w:r>
            <w:proofErr w:type="spellEnd"/>
            <w:r>
              <w:rPr>
                <w:color w:val="000000"/>
                <w:lang w:val="en-US" w:eastAsia="en-US"/>
              </w:rPr>
              <w:t xml:space="preserve"> </w:t>
            </w:r>
            <w:proofErr w:type="spellStart"/>
            <w:r>
              <w:rPr>
                <w:color w:val="000000"/>
                <w:lang w:val="en-US" w:eastAsia="en-US"/>
              </w:rPr>
              <w:t>avea</w:t>
            </w:r>
            <w:proofErr w:type="spellEnd"/>
            <w:r>
              <w:rPr>
                <w:color w:val="000000"/>
                <w:lang w:val="en-US" w:eastAsia="en-US"/>
              </w:rPr>
              <w:t xml:space="preserve"> la </w:t>
            </w:r>
            <w:proofErr w:type="spellStart"/>
            <w:r>
              <w:rPr>
                <w:color w:val="000000"/>
                <w:lang w:val="en-US" w:eastAsia="en-US"/>
              </w:rPr>
              <w:t>dispoziție</w:t>
            </w:r>
            <w:proofErr w:type="spellEnd"/>
            <w:r>
              <w:rPr>
                <w:color w:val="000000"/>
                <w:lang w:val="en-US" w:eastAsia="en-US"/>
              </w:rPr>
              <w:t xml:space="preserve"> </w:t>
            </w:r>
            <w:proofErr w:type="gramStart"/>
            <w:r>
              <w:rPr>
                <w:color w:val="000000"/>
                <w:lang w:val="en-US" w:eastAsia="en-US"/>
              </w:rPr>
              <w:t>10 minute</w:t>
            </w:r>
            <w:proofErr w:type="gramEnd"/>
            <w:r>
              <w:rPr>
                <w:color w:val="000000"/>
                <w:lang w:val="en-US" w:eastAsia="en-US"/>
              </w:rPr>
              <w:t xml:space="preserve"> </w:t>
            </w:r>
            <w:proofErr w:type="spellStart"/>
            <w:r>
              <w:rPr>
                <w:color w:val="000000"/>
                <w:lang w:val="en-US" w:eastAsia="en-US"/>
              </w:rPr>
              <w:t>pentru</w:t>
            </w:r>
            <w:proofErr w:type="spellEnd"/>
            <w:r>
              <w:rPr>
                <w:color w:val="000000"/>
                <w:lang w:val="en-US" w:eastAsia="en-US"/>
              </w:rPr>
              <w:t xml:space="preserve"> a </w:t>
            </w:r>
            <w:proofErr w:type="spellStart"/>
            <w:r>
              <w:rPr>
                <w:color w:val="000000"/>
                <w:lang w:val="en-US" w:eastAsia="en-US"/>
              </w:rPr>
              <w:t>prezenta</w:t>
            </w:r>
            <w:proofErr w:type="spellEnd"/>
            <w:r>
              <w:rPr>
                <w:color w:val="000000"/>
                <w:lang w:val="en-US" w:eastAsia="en-US"/>
              </w:rPr>
              <w:t xml:space="preserve"> </w:t>
            </w:r>
            <w:proofErr w:type="spellStart"/>
            <w:r>
              <w:rPr>
                <w:color w:val="000000"/>
                <w:lang w:val="en-US" w:eastAsia="en-US"/>
              </w:rPr>
              <w:t>portofoliul</w:t>
            </w:r>
            <w:proofErr w:type="spellEnd"/>
            <w:r>
              <w:rPr>
                <w:color w:val="000000"/>
                <w:lang w:val="en-US" w:eastAsia="en-US"/>
              </w:rPr>
              <w:t xml:space="preserve"> </w:t>
            </w:r>
            <w:proofErr w:type="spellStart"/>
            <w:r>
              <w:rPr>
                <w:color w:val="000000"/>
                <w:lang w:val="en-US" w:eastAsia="en-US"/>
              </w:rPr>
              <w:t>și</w:t>
            </w:r>
            <w:proofErr w:type="spellEnd"/>
            <w:r>
              <w:rPr>
                <w:color w:val="000000"/>
                <w:lang w:val="en-US" w:eastAsia="en-US"/>
              </w:rPr>
              <w:t xml:space="preserve"> </w:t>
            </w:r>
            <w:proofErr w:type="spellStart"/>
            <w:r>
              <w:rPr>
                <w:color w:val="000000"/>
                <w:lang w:val="en-US" w:eastAsia="en-US"/>
              </w:rPr>
              <w:t>pentru</w:t>
            </w:r>
            <w:proofErr w:type="spellEnd"/>
            <w:r>
              <w:rPr>
                <w:color w:val="000000"/>
                <w:lang w:val="en-US" w:eastAsia="en-US"/>
              </w:rPr>
              <w:t xml:space="preserve"> a </w:t>
            </w:r>
            <w:proofErr w:type="spellStart"/>
            <w:r>
              <w:rPr>
                <w:color w:val="000000"/>
                <w:lang w:val="en-US" w:eastAsia="en-US"/>
              </w:rPr>
              <w:t>răspunde</w:t>
            </w:r>
            <w:proofErr w:type="spellEnd"/>
            <w:r>
              <w:rPr>
                <w:color w:val="000000"/>
                <w:lang w:val="en-US" w:eastAsia="en-US"/>
              </w:rPr>
              <w:t xml:space="preserve"> la </w:t>
            </w:r>
            <w:proofErr w:type="spellStart"/>
            <w:r>
              <w:rPr>
                <w:color w:val="000000"/>
                <w:lang w:val="en-US" w:eastAsia="en-US"/>
              </w:rPr>
              <w:t>întrebările</w:t>
            </w:r>
            <w:proofErr w:type="spellEnd"/>
            <w:r>
              <w:rPr>
                <w:color w:val="000000"/>
                <w:lang w:val="en-US" w:eastAsia="en-US"/>
              </w:rPr>
              <w:t xml:space="preserve"> </w:t>
            </w:r>
            <w:proofErr w:type="spellStart"/>
            <w:r>
              <w:rPr>
                <w:color w:val="000000"/>
                <w:lang w:val="en-US" w:eastAsia="en-US"/>
              </w:rPr>
              <w:t>examinatorilor</w:t>
            </w:r>
            <w:proofErr w:type="spellEnd"/>
            <w:r>
              <w:rPr>
                <w:color w:val="000000"/>
                <w:lang w:val="en-US" w:eastAsia="en-US"/>
              </w:rPr>
              <w:t>.</w:t>
            </w:r>
          </w:p>
          <w:p w14:paraId="63544E85" w14:textId="77777777" w:rsidR="00B467AD" w:rsidRDefault="00B467AD" w:rsidP="00B467AD">
            <w:pPr>
              <w:autoSpaceDE w:val="0"/>
              <w:autoSpaceDN w:val="0"/>
              <w:adjustRightInd w:val="0"/>
              <w:spacing w:line="272" w:lineRule="exact"/>
              <w:ind w:left="102" w:right="-20"/>
              <w:jc w:val="both"/>
            </w:pPr>
          </w:p>
          <w:p w14:paraId="34554246" w14:textId="3C37C5E6" w:rsidR="00B467AD" w:rsidRDefault="001F2421" w:rsidP="00B467AD">
            <w:pPr>
              <w:pStyle w:val="NoSpacing"/>
              <w:rPr>
                <w:rFonts w:ascii="Times New Roman" w:hAnsi="Times New Roman"/>
                <w:sz w:val="24"/>
                <w:szCs w:val="24"/>
                <w:lang w:val="ro-RO"/>
              </w:rPr>
            </w:pPr>
            <w:r>
              <w:rPr>
                <w:rFonts w:ascii="Times New Roman" w:hAnsi="Times New Roman"/>
                <w:sz w:val="24"/>
                <w:szCs w:val="24"/>
                <w:lang w:val="ro-RO"/>
              </w:rPr>
              <w:t>Participarea la examen</w:t>
            </w:r>
            <w:r w:rsidR="00B467AD">
              <w:rPr>
                <w:rFonts w:ascii="Times New Roman" w:hAnsi="Times New Roman"/>
                <w:sz w:val="24"/>
                <w:szCs w:val="24"/>
                <w:lang w:val="ro-RO"/>
              </w:rPr>
              <w:t xml:space="preserve"> și susținerea pieselor din portofoliul de practică</w:t>
            </w:r>
          </w:p>
          <w:p w14:paraId="45DC4355" w14:textId="77777777" w:rsidR="00B467AD" w:rsidRDefault="00B467AD" w:rsidP="00B467AD">
            <w:pPr>
              <w:pStyle w:val="NoSpacing"/>
              <w:rPr>
                <w:rFonts w:ascii="Times New Roman" w:hAnsi="Times New Roman"/>
                <w:sz w:val="24"/>
                <w:szCs w:val="24"/>
                <w:lang w:val="ro-RO"/>
              </w:rPr>
            </w:pPr>
          </w:p>
          <w:p w14:paraId="0BD51678" w14:textId="2E0FEDCB" w:rsidR="00B467AD" w:rsidRPr="00C4385C" w:rsidRDefault="00B467AD" w:rsidP="00B467AD">
            <w:pPr>
              <w:pStyle w:val="NoSpacing"/>
              <w:jc w:val="both"/>
              <w:rPr>
                <w:rFonts w:asciiTheme="minorHAnsi" w:hAnsiTheme="minorHAnsi" w:cstheme="minorHAnsi"/>
                <w:lang w:val="ro-RO"/>
              </w:rPr>
            </w:pPr>
            <w:r>
              <w:rPr>
                <w:rFonts w:ascii="Times New Roman" w:hAnsi="Times New Roman"/>
                <w:sz w:val="24"/>
                <w:szCs w:val="24"/>
                <w:lang w:val="ro-RO"/>
              </w:rPr>
              <w:t>Nota minima de promovare pentru practica pedagogica este 7.</w:t>
            </w:r>
          </w:p>
        </w:tc>
        <w:tc>
          <w:tcPr>
            <w:tcW w:w="1695" w:type="dxa"/>
            <w:shd w:val="clear" w:color="auto" w:fill="auto"/>
          </w:tcPr>
          <w:p w14:paraId="62122134" w14:textId="77777777" w:rsidR="00B467AD" w:rsidRDefault="00B467AD" w:rsidP="00B467AD">
            <w:pPr>
              <w:pStyle w:val="NoSpacing"/>
              <w:rPr>
                <w:rFonts w:asciiTheme="minorHAnsi" w:hAnsiTheme="minorHAnsi" w:cstheme="minorHAnsi"/>
                <w:lang w:val="ro-RO"/>
              </w:rPr>
            </w:pPr>
            <w:r>
              <w:rPr>
                <w:rFonts w:asciiTheme="minorHAnsi" w:hAnsiTheme="minorHAnsi" w:cstheme="minorHAnsi"/>
                <w:lang w:val="ro-RO"/>
              </w:rPr>
              <w:lastRenderedPageBreak/>
              <w:t>70% din nota finala</w:t>
            </w:r>
          </w:p>
          <w:p w14:paraId="03D2D206" w14:textId="77777777" w:rsidR="00B467AD" w:rsidRDefault="00B467AD" w:rsidP="00B467AD">
            <w:pPr>
              <w:pStyle w:val="NoSpacing"/>
              <w:rPr>
                <w:rFonts w:asciiTheme="minorHAnsi" w:hAnsiTheme="minorHAnsi" w:cstheme="minorHAnsi"/>
                <w:lang w:val="ro-RO"/>
              </w:rPr>
            </w:pPr>
          </w:p>
          <w:p w14:paraId="4677800D" w14:textId="77777777" w:rsidR="00B467AD" w:rsidRDefault="00B467AD" w:rsidP="00B467AD">
            <w:pPr>
              <w:pStyle w:val="NoSpacing"/>
              <w:rPr>
                <w:rFonts w:asciiTheme="minorHAnsi" w:hAnsiTheme="minorHAnsi" w:cstheme="minorHAnsi"/>
                <w:lang w:val="ro-RO"/>
              </w:rPr>
            </w:pPr>
          </w:p>
          <w:p w14:paraId="2CB6DDA9" w14:textId="77777777" w:rsidR="00B467AD" w:rsidRDefault="00B467AD" w:rsidP="00B467AD">
            <w:pPr>
              <w:pStyle w:val="NoSpacing"/>
              <w:rPr>
                <w:rFonts w:asciiTheme="minorHAnsi" w:hAnsiTheme="minorHAnsi" w:cstheme="minorHAnsi"/>
                <w:lang w:val="ro-RO"/>
              </w:rPr>
            </w:pPr>
          </w:p>
          <w:p w14:paraId="223C2F06" w14:textId="77777777" w:rsidR="00B467AD" w:rsidRDefault="00B467AD" w:rsidP="00B467AD">
            <w:pPr>
              <w:pStyle w:val="NoSpacing"/>
              <w:rPr>
                <w:rFonts w:asciiTheme="minorHAnsi" w:hAnsiTheme="minorHAnsi" w:cstheme="minorHAnsi"/>
                <w:lang w:val="ro-RO"/>
              </w:rPr>
            </w:pPr>
          </w:p>
          <w:p w14:paraId="565E6814" w14:textId="77777777" w:rsidR="00B467AD" w:rsidRDefault="00B467AD" w:rsidP="00B467AD">
            <w:pPr>
              <w:pStyle w:val="NoSpacing"/>
              <w:rPr>
                <w:rFonts w:asciiTheme="minorHAnsi" w:hAnsiTheme="minorHAnsi" w:cstheme="minorHAnsi"/>
                <w:lang w:val="ro-RO"/>
              </w:rPr>
            </w:pPr>
          </w:p>
          <w:p w14:paraId="67F2B7D2" w14:textId="77777777" w:rsidR="00B467AD" w:rsidRDefault="00B467AD" w:rsidP="00B467AD">
            <w:pPr>
              <w:pStyle w:val="NoSpacing"/>
              <w:rPr>
                <w:rFonts w:asciiTheme="minorHAnsi" w:hAnsiTheme="minorHAnsi" w:cstheme="minorHAnsi"/>
                <w:lang w:val="ro-RO"/>
              </w:rPr>
            </w:pPr>
          </w:p>
          <w:p w14:paraId="672F2F35" w14:textId="77777777" w:rsidR="00B467AD" w:rsidRDefault="00B467AD" w:rsidP="00B467AD">
            <w:pPr>
              <w:pStyle w:val="NoSpacing"/>
              <w:rPr>
                <w:rFonts w:asciiTheme="minorHAnsi" w:hAnsiTheme="minorHAnsi" w:cstheme="minorHAnsi"/>
                <w:lang w:val="ro-RO"/>
              </w:rPr>
            </w:pPr>
          </w:p>
          <w:p w14:paraId="77309A54" w14:textId="77777777" w:rsidR="00B467AD" w:rsidRDefault="00B467AD" w:rsidP="00B467AD">
            <w:pPr>
              <w:pStyle w:val="NoSpacing"/>
              <w:rPr>
                <w:rFonts w:asciiTheme="minorHAnsi" w:hAnsiTheme="minorHAnsi" w:cstheme="minorHAnsi"/>
                <w:lang w:val="ro-RO"/>
              </w:rPr>
            </w:pPr>
          </w:p>
          <w:p w14:paraId="1D1146E7" w14:textId="77777777" w:rsidR="00B467AD" w:rsidRDefault="00B467AD" w:rsidP="00B467AD">
            <w:pPr>
              <w:pStyle w:val="NoSpacing"/>
              <w:rPr>
                <w:rFonts w:asciiTheme="minorHAnsi" w:hAnsiTheme="minorHAnsi" w:cstheme="minorHAnsi"/>
                <w:lang w:val="ro-RO"/>
              </w:rPr>
            </w:pPr>
          </w:p>
          <w:p w14:paraId="511CDA01" w14:textId="77777777" w:rsidR="00B467AD" w:rsidRDefault="00B467AD" w:rsidP="00B467AD">
            <w:pPr>
              <w:pStyle w:val="NoSpacing"/>
              <w:rPr>
                <w:rFonts w:asciiTheme="minorHAnsi" w:hAnsiTheme="minorHAnsi" w:cstheme="minorHAnsi"/>
                <w:lang w:val="ro-RO"/>
              </w:rPr>
            </w:pPr>
          </w:p>
          <w:p w14:paraId="02DEFE9B" w14:textId="77777777" w:rsidR="00B467AD" w:rsidRDefault="00B467AD" w:rsidP="00B467AD">
            <w:pPr>
              <w:pStyle w:val="NoSpacing"/>
              <w:rPr>
                <w:rFonts w:asciiTheme="minorHAnsi" w:hAnsiTheme="minorHAnsi" w:cstheme="minorHAnsi"/>
                <w:lang w:val="ro-RO"/>
              </w:rPr>
            </w:pPr>
          </w:p>
          <w:p w14:paraId="2FD3A546" w14:textId="77777777" w:rsidR="00B467AD" w:rsidRDefault="00B467AD" w:rsidP="00B467AD">
            <w:pPr>
              <w:pStyle w:val="NoSpacing"/>
              <w:rPr>
                <w:rFonts w:asciiTheme="minorHAnsi" w:hAnsiTheme="minorHAnsi" w:cstheme="minorHAnsi"/>
                <w:lang w:val="ro-RO"/>
              </w:rPr>
            </w:pPr>
          </w:p>
          <w:p w14:paraId="2C2517EE" w14:textId="73F99E3B" w:rsidR="00B467AD" w:rsidRDefault="00B467AD" w:rsidP="00B467AD">
            <w:pPr>
              <w:pStyle w:val="NoSpacing"/>
              <w:rPr>
                <w:rFonts w:asciiTheme="minorHAnsi" w:hAnsiTheme="minorHAnsi" w:cstheme="minorHAnsi"/>
                <w:lang w:val="ro-RO"/>
              </w:rPr>
            </w:pPr>
          </w:p>
          <w:p w14:paraId="60DAFC21" w14:textId="77777777" w:rsidR="00B467AD" w:rsidRDefault="00B467AD" w:rsidP="00B467AD">
            <w:pPr>
              <w:pStyle w:val="NoSpacing"/>
              <w:rPr>
                <w:rFonts w:asciiTheme="minorHAnsi" w:hAnsiTheme="minorHAnsi" w:cstheme="minorHAnsi"/>
                <w:lang w:val="ro-RO"/>
              </w:rPr>
            </w:pPr>
          </w:p>
          <w:p w14:paraId="4BC70AA5" w14:textId="77777777" w:rsidR="00B467AD" w:rsidRDefault="00B467AD" w:rsidP="00B467AD">
            <w:pPr>
              <w:pStyle w:val="NoSpacing"/>
              <w:rPr>
                <w:rFonts w:asciiTheme="minorHAnsi" w:hAnsiTheme="minorHAnsi" w:cstheme="minorHAnsi"/>
                <w:lang w:val="ro-RO"/>
              </w:rPr>
            </w:pPr>
          </w:p>
          <w:p w14:paraId="76684780" w14:textId="77777777" w:rsidR="00B467AD" w:rsidRDefault="00B467AD" w:rsidP="00B467AD">
            <w:pPr>
              <w:pStyle w:val="NoSpacing"/>
              <w:rPr>
                <w:rFonts w:asciiTheme="minorHAnsi" w:hAnsiTheme="minorHAnsi" w:cstheme="minorHAnsi"/>
                <w:lang w:val="ro-RO"/>
              </w:rPr>
            </w:pPr>
          </w:p>
          <w:p w14:paraId="2B4D50D3" w14:textId="2565743C" w:rsidR="00B467AD" w:rsidRDefault="00B467AD" w:rsidP="00B467AD">
            <w:pPr>
              <w:pStyle w:val="NoSpacing"/>
              <w:rPr>
                <w:rFonts w:asciiTheme="minorHAnsi" w:hAnsiTheme="minorHAnsi" w:cstheme="minorHAnsi"/>
                <w:lang w:val="ro-RO"/>
              </w:rPr>
            </w:pPr>
          </w:p>
          <w:p w14:paraId="4028F066" w14:textId="7D9B4148" w:rsidR="00B467AD" w:rsidRDefault="00B467AD" w:rsidP="00B467AD">
            <w:pPr>
              <w:pStyle w:val="NoSpacing"/>
              <w:rPr>
                <w:rFonts w:asciiTheme="minorHAnsi" w:hAnsiTheme="minorHAnsi" w:cstheme="minorHAnsi"/>
                <w:lang w:val="ro-RO"/>
              </w:rPr>
            </w:pPr>
          </w:p>
          <w:p w14:paraId="48246B41" w14:textId="38337F72" w:rsidR="00B467AD" w:rsidRDefault="00B467AD" w:rsidP="00B467AD">
            <w:pPr>
              <w:pStyle w:val="NoSpacing"/>
              <w:rPr>
                <w:rFonts w:asciiTheme="minorHAnsi" w:hAnsiTheme="minorHAnsi" w:cstheme="minorHAnsi"/>
                <w:lang w:val="ro-RO"/>
              </w:rPr>
            </w:pPr>
          </w:p>
          <w:p w14:paraId="2AAD024C" w14:textId="4A3DD4D5" w:rsidR="00B467AD" w:rsidRDefault="00B467AD" w:rsidP="00B467AD">
            <w:pPr>
              <w:pStyle w:val="NoSpacing"/>
              <w:rPr>
                <w:rFonts w:asciiTheme="minorHAnsi" w:hAnsiTheme="minorHAnsi" w:cstheme="minorHAnsi"/>
                <w:lang w:val="ro-RO"/>
              </w:rPr>
            </w:pPr>
          </w:p>
          <w:p w14:paraId="411AC433" w14:textId="3AE5A3AE" w:rsidR="00B467AD" w:rsidRDefault="00B467AD" w:rsidP="00B467AD">
            <w:pPr>
              <w:pStyle w:val="NoSpacing"/>
              <w:rPr>
                <w:rFonts w:asciiTheme="minorHAnsi" w:hAnsiTheme="minorHAnsi" w:cstheme="minorHAnsi"/>
                <w:lang w:val="ro-RO"/>
              </w:rPr>
            </w:pPr>
          </w:p>
          <w:p w14:paraId="16C52B2C" w14:textId="2515EC1C" w:rsidR="00B467AD" w:rsidRDefault="00B467AD" w:rsidP="00B467AD">
            <w:pPr>
              <w:pStyle w:val="NoSpacing"/>
              <w:rPr>
                <w:rFonts w:asciiTheme="minorHAnsi" w:hAnsiTheme="minorHAnsi" w:cstheme="minorHAnsi"/>
                <w:lang w:val="ro-RO"/>
              </w:rPr>
            </w:pPr>
          </w:p>
          <w:p w14:paraId="550FBFB1" w14:textId="5839DB1E" w:rsidR="00B467AD" w:rsidRDefault="00B467AD" w:rsidP="00B467AD">
            <w:pPr>
              <w:pStyle w:val="NoSpacing"/>
              <w:rPr>
                <w:rFonts w:asciiTheme="minorHAnsi" w:hAnsiTheme="minorHAnsi" w:cstheme="minorHAnsi"/>
                <w:lang w:val="ro-RO"/>
              </w:rPr>
            </w:pPr>
          </w:p>
          <w:p w14:paraId="3E97E45E" w14:textId="6420B526" w:rsidR="00B467AD" w:rsidRDefault="00B467AD" w:rsidP="00B467AD">
            <w:pPr>
              <w:pStyle w:val="NoSpacing"/>
              <w:rPr>
                <w:rFonts w:asciiTheme="minorHAnsi" w:hAnsiTheme="minorHAnsi" w:cstheme="minorHAnsi"/>
                <w:lang w:val="ro-RO"/>
              </w:rPr>
            </w:pPr>
          </w:p>
          <w:p w14:paraId="55D26C30" w14:textId="048D512C" w:rsidR="00B467AD" w:rsidRDefault="00B467AD" w:rsidP="00B467AD">
            <w:pPr>
              <w:pStyle w:val="NoSpacing"/>
              <w:rPr>
                <w:rFonts w:asciiTheme="minorHAnsi" w:hAnsiTheme="minorHAnsi" w:cstheme="minorHAnsi"/>
                <w:lang w:val="ro-RO"/>
              </w:rPr>
            </w:pPr>
          </w:p>
          <w:p w14:paraId="3C6FAF65" w14:textId="23A88831" w:rsidR="00B467AD" w:rsidRDefault="00B467AD" w:rsidP="00B467AD">
            <w:pPr>
              <w:pStyle w:val="NoSpacing"/>
              <w:rPr>
                <w:rFonts w:asciiTheme="minorHAnsi" w:hAnsiTheme="minorHAnsi" w:cstheme="minorHAnsi"/>
                <w:lang w:val="ro-RO"/>
              </w:rPr>
            </w:pPr>
          </w:p>
          <w:p w14:paraId="137D72C1" w14:textId="4EA81D5F" w:rsidR="00B467AD" w:rsidRDefault="00B467AD" w:rsidP="00B467AD">
            <w:pPr>
              <w:pStyle w:val="NoSpacing"/>
              <w:rPr>
                <w:rFonts w:asciiTheme="minorHAnsi" w:hAnsiTheme="minorHAnsi" w:cstheme="minorHAnsi"/>
                <w:lang w:val="ro-RO"/>
              </w:rPr>
            </w:pPr>
          </w:p>
          <w:p w14:paraId="227B9563" w14:textId="7A1EC290" w:rsidR="00B467AD" w:rsidRDefault="00B467AD" w:rsidP="00B467AD">
            <w:pPr>
              <w:pStyle w:val="NoSpacing"/>
              <w:rPr>
                <w:rFonts w:asciiTheme="minorHAnsi" w:hAnsiTheme="minorHAnsi" w:cstheme="minorHAnsi"/>
                <w:lang w:val="ro-RO"/>
              </w:rPr>
            </w:pPr>
          </w:p>
          <w:p w14:paraId="091B1915" w14:textId="6F9DFD63" w:rsidR="00B467AD" w:rsidRDefault="00B467AD" w:rsidP="00B467AD">
            <w:pPr>
              <w:pStyle w:val="NoSpacing"/>
              <w:rPr>
                <w:rFonts w:asciiTheme="minorHAnsi" w:hAnsiTheme="minorHAnsi" w:cstheme="minorHAnsi"/>
                <w:lang w:val="ro-RO"/>
              </w:rPr>
            </w:pPr>
          </w:p>
          <w:p w14:paraId="1B0EB91A" w14:textId="1EDFD0EC" w:rsidR="00B467AD" w:rsidRDefault="00B467AD" w:rsidP="00B467AD">
            <w:pPr>
              <w:pStyle w:val="NoSpacing"/>
              <w:rPr>
                <w:rFonts w:asciiTheme="minorHAnsi" w:hAnsiTheme="minorHAnsi" w:cstheme="minorHAnsi"/>
                <w:lang w:val="ro-RO"/>
              </w:rPr>
            </w:pPr>
          </w:p>
          <w:p w14:paraId="0B5EA33D" w14:textId="48A902CC" w:rsidR="00B467AD" w:rsidRDefault="00B467AD" w:rsidP="00B467AD">
            <w:pPr>
              <w:pStyle w:val="NoSpacing"/>
              <w:rPr>
                <w:rFonts w:asciiTheme="minorHAnsi" w:hAnsiTheme="minorHAnsi" w:cstheme="minorHAnsi"/>
                <w:lang w:val="ro-RO"/>
              </w:rPr>
            </w:pPr>
          </w:p>
          <w:p w14:paraId="16DD2953" w14:textId="3D870721" w:rsidR="00B467AD" w:rsidRDefault="00B467AD" w:rsidP="00B467AD">
            <w:pPr>
              <w:pStyle w:val="NoSpacing"/>
              <w:rPr>
                <w:rFonts w:asciiTheme="minorHAnsi" w:hAnsiTheme="minorHAnsi" w:cstheme="minorHAnsi"/>
                <w:lang w:val="ro-RO"/>
              </w:rPr>
            </w:pPr>
          </w:p>
          <w:p w14:paraId="00295CC0" w14:textId="4DD7EA78" w:rsidR="00B467AD" w:rsidRDefault="00B467AD" w:rsidP="00B467AD">
            <w:pPr>
              <w:pStyle w:val="NoSpacing"/>
              <w:rPr>
                <w:rFonts w:asciiTheme="minorHAnsi" w:hAnsiTheme="minorHAnsi" w:cstheme="minorHAnsi"/>
                <w:lang w:val="ro-RO"/>
              </w:rPr>
            </w:pPr>
          </w:p>
          <w:p w14:paraId="6F4AEAB0" w14:textId="281A5C26" w:rsidR="00B467AD" w:rsidRDefault="00B467AD" w:rsidP="00B467AD">
            <w:pPr>
              <w:pStyle w:val="NoSpacing"/>
              <w:rPr>
                <w:rFonts w:asciiTheme="minorHAnsi" w:hAnsiTheme="minorHAnsi" w:cstheme="minorHAnsi"/>
                <w:lang w:val="ro-RO"/>
              </w:rPr>
            </w:pPr>
          </w:p>
          <w:p w14:paraId="164DDB2D" w14:textId="43DDF7C2" w:rsidR="00B467AD" w:rsidRDefault="00B467AD" w:rsidP="00B467AD">
            <w:pPr>
              <w:pStyle w:val="NoSpacing"/>
              <w:rPr>
                <w:rFonts w:asciiTheme="minorHAnsi" w:hAnsiTheme="minorHAnsi" w:cstheme="minorHAnsi"/>
                <w:lang w:val="ro-RO"/>
              </w:rPr>
            </w:pPr>
          </w:p>
          <w:p w14:paraId="35769FF9" w14:textId="22E3ECC6" w:rsidR="00B467AD" w:rsidRDefault="00B467AD" w:rsidP="00B467AD">
            <w:pPr>
              <w:pStyle w:val="NoSpacing"/>
              <w:rPr>
                <w:rFonts w:asciiTheme="minorHAnsi" w:hAnsiTheme="minorHAnsi" w:cstheme="minorHAnsi"/>
                <w:lang w:val="ro-RO"/>
              </w:rPr>
            </w:pPr>
          </w:p>
          <w:p w14:paraId="1CFF2F30" w14:textId="04C21451" w:rsidR="00B467AD" w:rsidRDefault="00B467AD" w:rsidP="00B467AD">
            <w:pPr>
              <w:pStyle w:val="NoSpacing"/>
              <w:rPr>
                <w:rFonts w:asciiTheme="minorHAnsi" w:hAnsiTheme="minorHAnsi" w:cstheme="minorHAnsi"/>
                <w:lang w:val="ro-RO"/>
              </w:rPr>
            </w:pPr>
          </w:p>
          <w:p w14:paraId="24920CAB" w14:textId="11FCBA2A" w:rsidR="00B467AD" w:rsidRDefault="00B467AD" w:rsidP="00B467AD">
            <w:pPr>
              <w:pStyle w:val="NoSpacing"/>
              <w:rPr>
                <w:rFonts w:asciiTheme="minorHAnsi" w:hAnsiTheme="minorHAnsi" w:cstheme="minorHAnsi"/>
                <w:lang w:val="ro-RO"/>
              </w:rPr>
            </w:pPr>
          </w:p>
          <w:p w14:paraId="277EA005" w14:textId="3FCDB396" w:rsidR="00B467AD" w:rsidRDefault="00B467AD" w:rsidP="00B467AD">
            <w:pPr>
              <w:pStyle w:val="NoSpacing"/>
              <w:rPr>
                <w:rFonts w:asciiTheme="minorHAnsi" w:hAnsiTheme="minorHAnsi" w:cstheme="minorHAnsi"/>
                <w:lang w:val="ro-RO"/>
              </w:rPr>
            </w:pPr>
          </w:p>
          <w:p w14:paraId="516F5E2E" w14:textId="387CD8A3" w:rsidR="00B467AD" w:rsidRDefault="00B467AD" w:rsidP="00B467AD">
            <w:pPr>
              <w:pStyle w:val="NoSpacing"/>
              <w:rPr>
                <w:rFonts w:asciiTheme="minorHAnsi" w:hAnsiTheme="minorHAnsi" w:cstheme="minorHAnsi"/>
                <w:lang w:val="ro-RO"/>
              </w:rPr>
            </w:pPr>
          </w:p>
          <w:p w14:paraId="288FBB76" w14:textId="2D1753F8" w:rsidR="00B467AD" w:rsidRDefault="00B467AD" w:rsidP="00B467AD">
            <w:pPr>
              <w:pStyle w:val="NoSpacing"/>
              <w:rPr>
                <w:rFonts w:asciiTheme="minorHAnsi" w:hAnsiTheme="minorHAnsi" w:cstheme="minorHAnsi"/>
                <w:lang w:val="ro-RO"/>
              </w:rPr>
            </w:pPr>
          </w:p>
          <w:p w14:paraId="72FD0A1D" w14:textId="7079DD23" w:rsidR="00B467AD" w:rsidRDefault="00B467AD" w:rsidP="00B467AD">
            <w:pPr>
              <w:pStyle w:val="NoSpacing"/>
              <w:rPr>
                <w:rFonts w:asciiTheme="minorHAnsi" w:hAnsiTheme="minorHAnsi" w:cstheme="minorHAnsi"/>
                <w:lang w:val="ro-RO"/>
              </w:rPr>
            </w:pPr>
          </w:p>
          <w:p w14:paraId="0E25896B" w14:textId="51159188" w:rsidR="00B467AD" w:rsidRDefault="00B467AD" w:rsidP="00B467AD">
            <w:pPr>
              <w:pStyle w:val="NoSpacing"/>
              <w:rPr>
                <w:rFonts w:asciiTheme="minorHAnsi" w:hAnsiTheme="minorHAnsi" w:cstheme="minorHAnsi"/>
                <w:lang w:val="ro-RO"/>
              </w:rPr>
            </w:pPr>
          </w:p>
          <w:p w14:paraId="437CE912" w14:textId="2A062923" w:rsidR="00B467AD" w:rsidRDefault="00B467AD" w:rsidP="00B467AD">
            <w:pPr>
              <w:pStyle w:val="NoSpacing"/>
              <w:rPr>
                <w:rFonts w:asciiTheme="minorHAnsi" w:hAnsiTheme="minorHAnsi" w:cstheme="minorHAnsi"/>
                <w:lang w:val="ro-RO"/>
              </w:rPr>
            </w:pPr>
          </w:p>
          <w:p w14:paraId="4964F623" w14:textId="41436F10" w:rsidR="00B467AD" w:rsidRDefault="00B467AD" w:rsidP="00B467AD">
            <w:pPr>
              <w:pStyle w:val="NoSpacing"/>
              <w:rPr>
                <w:rFonts w:asciiTheme="minorHAnsi" w:hAnsiTheme="minorHAnsi" w:cstheme="minorHAnsi"/>
                <w:lang w:val="ro-RO"/>
              </w:rPr>
            </w:pPr>
          </w:p>
          <w:p w14:paraId="53088431" w14:textId="08C41B4E" w:rsidR="00B467AD" w:rsidRDefault="00B467AD" w:rsidP="00B467AD">
            <w:pPr>
              <w:pStyle w:val="NoSpacing"/>
              <w:rPr>
                <w:rFonts w:asciiTheme="minorHAnsi" w:hAnsiTheme="minorHAnsi" w:cstheme="minorHAnsi"/>
                <w:lang w:val="ro-RO"/>
              </w:rPr>
            </w:pPr>
          </w:p>
          <w:p w14:paraId="66582818" w14:textId="5F0719BA" w:rsidR="00B467AD" w:rsidRDefault="00B467AD" w:rsidP="00B467AD">
            <w:pPr>
              <w:pStyle w:val="NoSpacing"/>
              <w:rPr>
                <w:rFonts w:asciiTheme="minorHAnsi" w:hAnsiTheme="minorHAnsi" w:cstheme="minorHAnsi"/>
                <w:lang w:val="ro-RO"/>
              </w:rPr>
            </w:pPr>
          </w:p>
          <w:p w14:paraId="2E72DBD3" w14:textId="0767ECAC" w:rsidR="00B467AD" w:rsidRDefault="00B467AD" w:rsidP="00B467AD">
            <w:pPr>
              <w:pStyle w:val="NoSpacing"/>
              <w:rPr>
                <w:rFonts w:asciiTheme="minorHAnsi" w:hAnsiTheme="minorHAnsi" w:cstheme="minorHAnsi"/>
                <w:lang w:val="ro-RO"/>
              </w:rPr>
            </w:pPr>
          </w:p>
          <w:p w14:paraId="38EF2CBF" w14:textId="4A945FF2" w:rsidR="00B467AD" w:rsidRDefault="00B467AD" w:rsidP="00B467AD">
            <w:pPr>
              <w:pStyle w:val="NoSpacing"/>
              <w:rPr>
                <w:rFonts w:asciiTheme="minorHAnsi" w:hAnsiTheme="minorHAnsi" w:cstheme="minorHAnsi"/>
                <w:lang w:val="ro-RO"/>
              </w:rPr>
            </w:pPr>
          </w:p>
          <w:p w14:paraId="07411DFC" w14:textId="54894ED6" w:rsidR="00B467AD" w:rsidRDefault="00B467AD" w:rsidP="00B467AD">
            <w:pPr>
              <w:pStyle w:val="NoSpacing"/>
              <w:rPr>
                <w:rFonts w:asciiTheme="minorHAnsi" w:hAnsiTheme="minorHAnsi" w:cstheme="minorHAnsi"/>
                <w:lang w:val="ro-RO"/>
              </w:rPr>
            </w:pPr>
          </w:p>
          <w:p w14:paraId="0AA4073B" w14:textId="198C029F" w:rsidR="00B467AD" w:rsidRPr="00C4385C" w:rsidRDefault="00B467AD" w:rsidP="00B467AD">
            <w:pPr>
              <w:pStyle w:val="NoSpacing"/>
              <w:rPr>
                <w:rFonts w:asciiTheme="minorHAnsi" w:hAnsiTheme="minorHAnsi" w:cstheme="minorHAnsi"/>
                <w:lang w:val="ro-RO"/>
              </w:rPr>
            </w:pPr>
            <w:r>
              <w:rPr>
                <w:rFonts w:asciiTheme="minorHAnsi" w:hAnsiTheme="minorHAnsi" w:cstheme="minorHAnsi"/>
                <w:lang w:val="ro-RO"/>
              </w:rPr>
              <w:t>30% din nota finala</w:t>
            </w:r>
          </w:p>
        </w:tc>
      </w:tr>
      <w:tr w:rsidR="006D7CB9" w:rsidRPr="00C4385C" w14:paraId="7753BD29" w14:textId="77777777" w:rsidTr="00802D13">
        <w:trPr>
          <w:trHeight w:val="413"/>
        </w:trPr>
        <w:tc>
          <w:tcPr>
            <w:tcW w:w="9379" w:type="dxa"/>
            <w:gridSpan w:val="4"/>
            <w:shd w:val="clear" w:color="auto" w:fill="auto"/>
          </w:tcPr>
          <w:p w14:paraId="1AEC53B3" w14:textId="2ED4B125" w:rsidR="006D7CB9" w:rsidRPr="00C4385C" w:rsidRDefault="006D7CB9" w:rsidP="006D7CB9">
            <w:pPr>
              <w:pStyle w:val="NoSpacing"/>
              <w:rPr>
                <w:rFonts w:asciiTheme="minorHAnsi" w:hAnsiTheme="minorHAnsi" w:cstheme="minorHAnsi"/>
                <w:lang w:val="ro-RO"/>
              </w:rPr>
            </w:pPr>
            <w:r>
              <w:rPr>
                <w:rFonts w:asciiTheme="minorHAnsi" w:hAnsiTheme="minorHAnsi" w:cstheme="minorHAnsi"/>
                <w:lang w:val="ro-RO"/>
              </w:rPr>
              <w:lastRenderedPageBreak/>
              <w:t>10.6 Standard minim de performanță</w:t>
            </w:r>
          </w:p>
        </w:tc>
      </w:tr>
      <w:tr w:rsidR="006D7CB9" w:rsidRPr="00C4385C" w14:paraId="00CB4107" w14:textId="77777777" w:rsidTr="00E616DE">
        <w:trPr>
          <w:trHeight w:val="413"/>
        </w:trPr>
        <w:tc>
          <w:tcPr>
            <w:tcW w:w="9379" w:type="dxa"/>
            <w:gridSpan w:val="4"/>
            <w:shd w:val="clear" w:color="auto" w:fill="auto"/>
          </w:tcPr>
          <w:p w14:paraId="63D51674" w14:textId="0F59F497" w:rsidR="006D7CB9" w:rsidRPr="00C4385C" w:rsidRDefault="00B973B0" w:rsidP="006D7CB9">
            <w:pPr>
              <w:pStyle w:val="NoSpacing"/>
              <w:rPr>
                <w:rFonts w:asciiTheme="minorHAnsi" w:hAnsiTheme="minorHAnsi" w:cstheme="minorHAnsi"/>
                <w:lang w:val="ro-RO"/>
              </w:rPr>
            </w:pPr>
            <w:r w:rsidRPr="00684FBD">
              <w:rPr>
                <w:rFonts w:ascii="Times New Roman" w:hAnsi="Times New Roman"/>
                <w:sz w:val="24"/>
                <w:szCs w:val="24"/>
                <w:lang w:val="ro-RO"/>
              </w:rPr>
              <w:lastRenderedPageBreak/>
              <w:t>Realizarea actităților  din</w:t>
            </w:r>
            <w:r w:rsidR="007E38B7">
              <w:rPr>
                <w:rFonts w:ascii="Times New Roman" w:hAnsi="Times New Roman"/>
                <w:sz w:val="24"/>
                <w:szCs w:val="24"/>
                <w:lang w:val="ro-RO"/>
              </w:rPr>
              <w:t xml:space="preserve"> cadrul practicii pedagogice, </w:t>
            </w:r>
            <w:r w:rsidRPr="00684FBD">
              <w:rPr>
                <w:rFonts w:ascii="Times New Roman" w:hAnsi="Times New Roman"/>
                <w:sz w:val="24"/>
                <w:szCs w:val="24"/>
                <w:lang w:val="ro-RO"/>
              </w:rPr>
              <w:t>realizarea documentelor solicitate în cadrul portofoluilui de practică</w:t>
            </w:r>
            <w:r w:rsidR="007E38B7">
              <w:rPr>
                <w:rFonts w:ascii="Times New Roman" w:hAnsi="Times New Roman"/>
                <w:sz w:val="24"/>
                <w:szCs w:val="24"/>
                <w:lang w:val="ro-RO"/>
              </w:rPr>
              <w:t>, participarea la colocviul de practică și susținerea portofoliului</w:t>
            </w:r>
          </w:p>
        </w:tc>
      </w:tr>
    </w:tbl>
    <w:p w14:paraId="4FE0EF6C" w14:textId="77777777" w:rsidR="00E0255D" w:rsidRPr="00C4385C" w:rsidRDefault="00E0255D" w:rsidP="00752E1C">
      <w:pPr>
        <w:jc w:val="center"/>
        <w:rPr>
          <w:rFonts w:asciiTheme="minorHAnsi" w:hAnsiTheme="minorHAnsi" w:cstheme="minorHAnsi"/>
        </w:rPr>
      </w:pPr>
    </w:p>
    <w:p w14:paraId="4DF397D7" w14:textId="77777777" w:rsidR="005F6BF6" w:rsidRDefault="005F6BF6" w:rsidP="00802D13">
      <w:pPr>
        <w:rPr>
          <w:rFonts w:asciiTheme="minorHAnsi" w:eastAsia="Calibri" w:hAnsiTheme="minorHAnsi" w:cstheme="minorHAnsi"/>
        </w:rPr>
      </w:pPr>
    </w:p>
    <w:p w14:paraId="2707918E" w14:textId="1CBD09A9" w:rsidR="00802D13" w:rsidRDefault="001F2421" w:rsidP="00802D13">
      <w:pPr>
        <w:rPr>
          <w:rFonts w:asciiTheme="minorHAnsi" w:eastAsia="Calibri" w:hAnsiTheme="minorHAnsi" w:cstheme="minorHAnsi"/>
        </w:rPr>
      </w:pPr>
      <w:r>
        <w:rPr>
          <w:rFonts w:asciiTheme="minorHAnsi" w:eastAsia="Calibri" w:hAnsiTheme="minorHAnsi" w:cstheme="minorHAnsi"/>
        </w:rPr>
        <w:t>Data completării 11.09.2024</w:t>
      </w:r>
      <w:r w:rsidR="00B973B0">
        <w:rPr>
          <w:rFonts w:asciiTheme="minorHAnsi" w:eastAsia="Calibri" w:hAnsiTheme="minorHAnsi" w:cstheme="minorHAnsi"/>
        </w:rPr>
        <w:t xml:space="preserve">                                                                             </w:t>
      </w:r>
      <w:r w:rsidR="005F6BF6">
        <w:rPr>
          <w:rFonts w:asciiTheme="minorHAnsi" w:eastAsia="Calibri" w:hAnsiTheme="minorHAnsi" w:cstheme="minorHAnsi"/>
        </w:rPr>
        <w:t xml:space="preserve"> Titular de disciplină</w:t>
      </w:r>
    </w:p>
    <w:p w14:paraId="1A3DAF61" w14:textId="52E92A04" w:rsidR="00B973B0" w:rsidRDefault="00B973B0" w:rsidP="00B973B0">
      <w:pPr>
        <w:jc w:val="center"/>
        <w:rPr>
          <w:noProof/>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p>
    <w:p w14:paraId="4B7DDBC7" w14:textId="55FDAB40" w:rsidR="00B973B0" w:rsidRDefault="00B973B0" w:rsidP="00B973B0">
      <w:pPr>
        <w:ind w:left="5760" w:firstLine="720"/>
        <w:jc w:val="center"/>
        <w:rPr>
          <w:noProof/>
        </w:rPr>
      </w:pPr>
    </w:p>
    <w:p w14:paraId="02BBEA29" w14:textId="6EC5B90F" w:rsidR="005F6BF6" w:rsidRDefault="00B973B0" w:rsidP="00B973B0">
      <w:pPr>
        <w:jc w:val="cente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p>
    <w:p w14:paraId="5C94F5E2" w14:textId="097EB7B5" w:rsidR="005F6BF6" w:rsidRDefault="00B973B0" w:rsidP="00802D13">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p>
    <w:p w14:paraId="339B2856" w14:textId="6C8C9A95" w:rsidR="005F6BF6" w:rsidRDefault="005F6BF6" w:rsidP="00802D13">
      <w:pPr>
        <w:rPr>
          <w:rFonts w:asciiTheme="minorHAnsi" w:eastAsia="Calibri" w:hAnsiTheme="minorHAnsi" w:cstheme="minorHAnsi"/>
        </w:rPr>
      </w:pPr>
      <w:r>
        <w:rPr>
          <w:rFonts w:asciiTheme="minorHAnsi" w:eastAsia="Calibri" w:hAnsiTheme="minorHAnsi" w:cstheme="minorHAnsi"/>
        </w:rPr>
        <w:t>Data avizării în departament                                                                            Director de departament</w:t>
      </w:r>
    </w:p>
    <w:p w14:paraId="7D3DF4B1" w14:textId="5D5A446A" w:rsidR="00AE3856" w:rsidRPr="00802D13" w:rsidRDefault="00AE3856" w:rsidP="00802D13">
      <w:pPr>
        <w:rPr>
          <w:rFonts w:asciiTheme="minorHAnsi" w:eastAsia="Calibri" w:hAnsiTheme="minorHAnsi" w:cstheme="minorHAnsi"/>
        </w:rPr>
      </w:pPr>
      <w:r>
        <w:rPr>
          <w:rFonts w:asciiTheme="minorHAnsi" w:eastAsia="Calibri" w:hAnsiTheme="minorHAnsi" w:cstheme="minorHAnsi"/>
        </w:rPr>
        <w:t xml:space="preserve">                                                                                                                                         </w:t>
      </w:r>
    </w:p>
    <w:sectPr w:rsidR="00AE3856" w:rsidRPr="00802D13" w:rsidSect="0086407E">
      <w:headerReference w:type="default" r:id="rId7"/>
      <w:footerReference w:type="even" r:id="rId8"/>
      <w:footerReference w:type="default" r:id="rId9"/>
      <w:headerReference w:type="first" r:id="rId10"/>
      <w:footerReference w:type="first" r:id="rId11"/>
      <w:pgSz w:w="11906" w:h="16838" w:code="9"/>
      <w:pgMar w:top="2170" w:right="1133" w:bottom="1418" w:left="1418" w:header="288"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6770C" w14:textId="77777777" w:rsidR="009F2D8E" w:rsidRDefault="009F2D8E" w:rsidP="003E226A">
      <w:r>
        <w:separator/>
      </w:r>
    </w:p>
  </w:endnote>
  <w:endnote w:type="continuationSeparator" w:id="0">
    <w:p w14:paraId="0BAF589E" w14:textId="77777777" w:rsidR="009F2D8E" w:rsidRDefault="009F2D8E"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11684261"/>
      <w:docPartObj>
        <w:docPartGallery w:val="Page Numbers (Bottom of Page)"/>
        <w:docPartUnique/>
      </w:docPartObj>
    </w:sdtPr>
    <w:sdtContent>
      <w:p w14:paraId="451A4BCF" w14:textId="77777777" w:rsidR="00E616DE" w:rsidRDefault="00E616DE" w:rsidP="00E616D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42831325"/>
      <w:docPartObj>
        <w:docPartGallery w:val="Page Numbers (Bottom of Page)"/>
        <w:docPartUnique/>
      </w:docPartObj>
    </w:sdtPr>
    <w:sdtContent>
      <w:p w14:paraId="1CDB2649" w14:textId="77777777" w:rsidR="00E616DE" w:rsidRDefault="00E616DE" w:rsidP="00E616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588016" w14:textId="77777777" w:rsidR="00E616DE" w:rsidRDefault="00E616DE" w:rsidP="00193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61488" w14:textId="77777777" w:rsidR="00E616DE" w:rsidRPr="00F85CC7" w:rsidRDefault="00E616DE" w:rsidP="0086407E">
    <w:pPr>
      <w:ind w:right="360"/>
      <w:rPr>
        <w:rFonts w:ascii="Arial Narrow" w:hAnsi="Arial Narrow" w:cs="Cambria"/>
        <w:color w:val="FFFFFF" w:themeColor="background1"/>
        <w:sz w:val="22"/>
        <w:szCs w:val="20"/>
        <w:lang w:val="en-US"/>
      </w:rPr>
    </w:pPr>
    <w:r>
      <w:rPr>
        <w:noProof/>
        <w:lang w:val="en-US" w:eastAsia="en-US"/>
      </w:rPr>
      <mc:AlternateContent>
        <mc:Choice Requires="wps">
          <w:drawing>
            <wp:anchor distT="0" distB="0" distL="114300" distR="114300" simplePos="0" relativeHeight="251665408" behindDoc="0" locked="0" layoutInCell="1" allowOverlap="1" wp14:anchorId="569D3ED3" wp14:editId="698015A4">
              <wp:simplePos x="0" y="0"/>
              <wp:positionH relativeFrom="column">
                <wp:posOffset>-868045</wp:posOffset>
              </wp:positionH>
              <wp:positionV relativeFrom="paragraph">
                <wp:posOffset>152400</wp:posOffset>
              </wp:positionV>
              <wp:extent cx="7486015" cy="655955"/>
              <wp:effectExtent l="0" t="0" r="0" b="444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015" cy="655955"/>
                      </a:xfrm>
                      <a:prstGeom prst="rect">
                        <a:avLst/>
                      </a:prstGeom>
                      <a:solidFill>
                        <a:srgbClr val="FFFFFF"/>
                      </a:solidFill>
                      <a:ln w="9525">
                        <a:solidFill>
                          <a:sysClr val="window" lastClr="FFFFFF">
                            <a:lumMod val="100000"/>
                            <a:lumOff val="0"/>
                          </a:sysClr>
                        </a:solidFill>
                        <a:miter lim="800000"/>
                        <a:headEnd/>
                        <a:tailEnd/>
                      </a:ln>
                    </wps:spPr>
                    <wps:txbx>
                      <w:txbxContent>
                        <w:p w14:paraId="61AD8C0F" w14:textId="77777777" w:rsidR="00E616DE" w:rsidRPr="00713E4D" w:rsidRDefault="00E616DE"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E616DE" w:rsidRPr="00713E4D" w:rsidRDefault="00E616DE"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E616DE" w:rsidRDefault="00E616DE" w:rsidP="00B46A70">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p w14:paraId="28BFC13D" w14:textId="77777777" w:rsidR="00E616DE" w:rsidRDefault="00E616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9D3ED3" id="_x0000_t202" coordsize="21600,21600" o:spt="202" path="m,l,21600r21600,l21600,xe">
              <v:stroke joinstyle="miter"/>
              <v:path gradientshapeok="t" o:connecttype="rect"/>
            </v:shapetype>
            <v:shape id="Text Box 3" o:spid="_x0000_s1027" type="#_x0000_t202" style="position:absolute;margin-left:-68.35pt;margin-top:12pt;width:589.45pt;height:5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" strokecolor="white">
              <v:path arrowok="t"/>
              <v:textbox>
                <w:txbxContent>
                  <w:p w14:paraId="61AD8C0F" w14:textId="77777777" w:rsidR="00E616DE" w:rsidRPr="00713E4D" w:rsidRDefault="00E616DE"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E616DE" w:rsidRPr="00713E4D" w:rsidRDefault="00E616DE"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E616DE" w:rsidRDefault="00E616DE" w:rsidP="00B46A70">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p w14:paraId="28BFC13D" w14:textId="77777777" w:rsidR="00E616DE" w:rsidRDefault="00E616DE"/>
                </w:txbxContent>
              </v:textbox>
            </v:shape>
          </w:pict>
        </mc:Fallback>
      </mc:AlternateContent>
    </w:r>
    <w:hyperlink r:id="rId5" w:history="1">
      <w:r w:rsidRPr="00F85CC7">
        <w:rPr>
          <w:rStyle w:val="Hyperlink"/>
          <w:rFonts w:ascii="Arial Narrow" w:hAnsi="Arial Narrow" w:cs="Cambria"/>
          <w:color w:val="FFFFFF" w:themeColor="background1"/>
          <w:sz w:val="22"/>
          <w:szCs w:val="20"/>
          <w:lang w:val="en-US"/>
        </w:rPr>
        <w:t>Website: http://www.uvt.ro/</w:t>
      </w:r>
    </w:hyperlink>
  </w:p>
  <w:p w14:paraId="5C2E93B3" w14:textId="77777777" w:rsidR="00E616DE" w:rsidRDefault="00E616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24CDF" w14:textId="77777777" w:rsidR="00E616DE" w:rsidRDefault="00E616DE">
    <w:pPr>
      <w:pStyle w:val="Footer"/>
    </w:pPr>
    <w:r>
      <w:rPr>
        <w:rFonts w:ascii="Arial Narrow" w:hAnsi="Arial Narrow" w:cs="Cambria"/>
        <w:noProof/>
        <w:color w:val="548DD4"/>
        <w:sz w:val="22"/>
        <w:szCs w:val="20"/>
        <w:lang w:val="en-US" w:eastAsia="en-US"/>
      </w:rPr>
      <mc:AlternateContent>
        <mc:Choice Requires="wps">
          <w:drawing>
            <wp:anchor distT="0" distB="0" distL="114300" distR="114300" simplePos="0" relativeHeight="251699200" behindDoc="0" locked="0" layoutInCell="1" allowOverlap="1" wp14:anchorId="152657B9" wp14:editId="7B000701">
              <wp:simplePos x="0" y="0"/>
              <wp:positionH relativeFrom="margin">
                <wp:align>center</wp:align>
              </wp:positionH>
              <wp:positionV relativeFrom="paragraph">
                <wp:posOffset>0</wp:posOffset>
              </wp:positionV>
              <wp:extent cx="7286625" cy="655955"/>
              <wp:effectExtent l="0" t="0" r="3175"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655955"/>
                      </a:xfrm>
                      <a:prstGeom prst="rect">
                        <a:avLst/>
                      </a:prstGeom>
                      <a:solidFill>
                        <a:srgbClr val="FFFFFF"/>
                      </a:solidFill>
                      <a:ln w="9525">
                        <a:solidFill>
                          <a:schemeClr val="bg1">
                            <a:lumMod val="100000"/>
                            <a:lumOff val="0"/>
                          </a:schemeClr>
                        </a:solidFill>
                        <a:miter lim="800000"/>
                        <a:headEnd/>
                        <a:tailEnd/>
                      </a:ln>
                    </wps:spPr>
                    <wps:txbx>
                      <w:txbxContent>
                        <w:p w14:paraId="73CB56F0" w14:textId="77777777" w:rsidR="00E616DE" w:rsidRPr="00713E4D" w:rsidRDefault="00E616D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E616DE" w:rsidRPr="00713E4D" w:rsidRDefault="00E616D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p>
                        <w:p w14:paraId="71F3A33F" w14:textId="77777777" w:rsidR="00E616DE" w:rsidRDefault="00E616DE" w:rsidP="0086407E">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2657B9" id="_x0000_t202" coordsize="21600,21600" o:spt="202" path="m,l,21600r21600,l21600,xe">
              <v:stroke joinstyle="miter"/>
              <v:path gradientshapeok="t" o:connecttype="rect"/>
            </v:shapetype>
            <v:shape id="_x0000_s1029" type="#_x0000_t202" style="position:absolute;margin-left:0;margin-top:0;width:573.75pt;height:51.6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" strokecolor="white [3212]">
              <v:textbox>
                <w:txbxContent>
                  <w:p w14:paraId="73CB56F0" w14:textId="77777777" w:rsidR="00E616DE" w:rsidRPr="00713E4D" w:rsidRDefault="00E616D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E616DE" w:rsidRPr="00713E4D" w:rsidRDefault="00E616D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p>
                  <w:p w14:paraId="71F3A33F" w14:textId="77777777" w:rsidR="00E616DE" w:rsidRDefault="00E616DE" w:rsidP="0086407E">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DE352" w14:textId="77777777" w:rsidR="009F2D8E" w:rsidRDefault="009F2D8E" w:rsidP="003E226A">
      <w:r>
        <w:separator/>
      </w:r>
    </w:p>
  </w:footnote>
  <w:footnote w:type="continuationSeparator" w:id="0">
    <w:p w14:paraId="6FD646AC" w14:textId="77777777" w:rsidR="009F2D8E" w:rsidRDefault="009F2D8E" w:rsidP="003E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F025B" w14:textId="36824F5C" w:rsidR="00E616DE" w:rsidRDefault="00E616DE" w:rsidP="00802D13">
    <w:pPr>
      <w:pStyle w:val="Header"/>
      <w:tabs>
        <w:tab w:val="clear" w:pos="4536"/>
        <w:tab w:val="clear" w:pos="9072"/>
      </w:tabs>
      <w:ind w:right="-158"/>
    </w:pPr>
    <w:bookmarkStart w:id="0" w:name="_Hlk52889598"/>
    <w:bookmarkStart w:id="1" w:name="_Hlk52889599"/>
    <w:bookmarkStart w:id="2" w:name="_Hlk52889616"/>
    <w:bookmarkStart w:id="3" w:name="_Hlk52889617"/>
    <w:r>
      <w:rPr>
        <w:noProof/>
        <w:lang w:val="en-US" w:eastAsia="en-US"/>
      </w:rPr>
      <w:drawing>
        <wp:anchor distT="0" distB="0" distL="114300" distR="114300" simplePos="0" relativeHeight="251693056" behindDoc="0" locked="0" layoutInCell="1" allowOverlap="1" wp14:anchorId="4A5C2894" wp14:editId="113D56A7">
          <wp:simplePos x="0" y="0"/>
          <wp:positionH relativeFrom="page">
            <wp:posOffset>457200</wp:posOffset>
          </wp:positionH>
          <wp:positionV relativeFrom="paragraph">
            <wp:posOffset>2268</wp:posOffset>
          </wp:positionV>
          <wp:extent cx="2476500" cy="852805"/>
          <wp:effectExtent l="0" t="0" r="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Pr>
        <w:noProof/>
        <w:lang w:val="en-US" w:eastAsia="en-US"/>
      </w:rPr>
      <mc:AlternateContent>
        <mc:Choice Requires="wps">
          <w:drawing>
            <wp:anchor distT="0" distB="0" distL="114300" distR="114300" simplePos="0" relativeHeight="251658240" behindDoc="0" locked="0" layoutInCell="1" allowOverlap="1" wp14:anchorId="79C0A4D4" wp14:editId="1146101D">
              <wp:simplePos x="0" y="0"/>
              <wp:positionH relativeFrom="column">
                <wp:posOffset>1812290</wp:posOffset>
              </wp:positionH>
              <wp:positionV relativeFrom="paragraph">
                <wp:posOffset>436880</wp:posOffset>
              </wp:positionV>
              <wp:extent cx="4751070" cy="375920"/>
              <wp:effectExtent l="0" t="0" r="0" b="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9B769" w14:textId="77089BA0" w:rsidR="00E616DE" w:rsidRPr="007A49D1" w:rsidRDefault="00E616DE"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E616DE" w:rsidRDefault="00E616DE" w:rsidP="007A49D1">
                          <w:pPr>
                            <w:pStyle w:val="Subtitle"/>
                            <w:spacing w:after="0"/>
                            <w:jc w:val="right"/>
                          </w:pPr>
                          <w:r w:rsidRPr="00884B42">
                            <w:t>UNIVERSITATEA DE VEST DIN TIMIȘOARA</w:t>
                          </w:r>
                        </w:p>
                        <w:p w14:paraId="2EBF2811" w14:textId="77777777" w:rsidR="00E616DE" w:rsidRPr="002A2C06" w:rsidRDefault="00E616DE" w:rsidP="002A2C06">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0A4D4" id="_x0000_t202" coordsize="21600,21600" o:spt="202" path="m,l,21600r21600,l21600,xe">
              <v:stroke joinstyle="miter"/>
              <v:path gradientshapeok="t" o:connecttype="rect"/>
            </v:shapetype>
            <v:shape id="Text Box 1" o:spid="_x0000_s1026" type="#_x0000_t202" style="position:absolute;margin-left:142.7pt;margin-top:34.4pt;width:374.1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F75QEAALM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" stroked="f">
              <v:path arrowok="t"/>
              <v:textbox>
                <w:txbxContent>
                  <w:p w14:paraId="4B19B769" w14:textId="77089BA0" w:rsidR="00E616DE" w:rsidRPr="007A49D1" w:rsidRDefault="00E616DE"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E616DE" w:rsidRDefault="00E616DE" w:rsidP="007A49D1">
                    <w:pPr>
                      <w:pStyle w:val="Subtitle"/>
                      <w:spacing w:after="0"/>
                      <w:jc w:val="right"/>
                    </w:pPr>
                    <w:r w:rsidRPr="00884B42">
                      <w:t>UNIVERSITATEA DE VEST DIN TIMIȘOARA</w:t>
                    </w:r>
                  </w:p>
                  <w:p w14:paraId="2EBF2811" w14:textId="77777777" w:rsidR="00E616DE" w:rsidRPr="002A2C06" w:rsidRDefault="00E616DE" w:rsidP="002A2C06">
                    <w:pPr>
                      <w:jc w:val="right"/>
                      <w:rPr>
                        <w:rFonts w:ascii="Calibri" w:hAnsi="Calibri"/>
                      </w:rPr>
                    </w:pPr>
                  </w:p>
                </w:txbxContent>
              </v:textbox>
            </v:shape>
          </w:pict>
        </mc:Fallback>
      </mc:AlternateContent>
    </w:r>
    <w:r>
      <w:rPr>
        <w:noProof/>
        <w:lang w:val="en-US" w:eastAsia="en-US"/>
      </w:rPr>
      <w:drawing>
        <wp:anchor distT="0" distB="0" distL="114300" distR="114300" simplePos="0" relativeHeight="251692032" behindDoc="0" locked="0" layoutInCell="1" allowOverlap="1" wp14:anchorId="6BDC9539" wp14:editId="08559762">
          <wp:simplePos x="0" y="0"/>
          <wp:positionH relativeFrom="column">
            <wp:posOffset>725170</wp:posOffset>
          </wp:positionH>
          <wp:positionV relativeFrom="paragraph">
            <wp:posOffset>877619</wp:posOffset>
          </wp:positionV>
          <wp:extent cx="5930900" cy="38100"/>
          <wp:effectExtent l="0" t="0" r="0" b="0"/>
          <wp:wrapNone/>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bookmarkEnd w:id="0"/>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FE47D" w14:textId="77777777" w:rsidR="00E616DE" w:rsidRDefault="00E616DE">
    <w:pPr>
      <w:pStyle w:val="Header"/>
    </w:pPr>
    <w:r>
      <w:rPr>
        <w:noProof/>
        <w:lang w:val="en-US" w:eastAsia="en-US"/>
      </w:rPr>
      <mc:AlternateContent>
        <mc:Choice Requires="wps">
          <w:drawing>
            <wp:anchor distT="0" distB="0" distL="114300" distR="114300" simplePos="0" relativeHeight="251695104" behindDoc="0" locked="0" layoutInCell="1" allowOverlap="1" wp14:anchorId="71CB317B" wp14:editId="1B363405">
              <wp:simplePos x="0" y="0"/>
              <wp:positionH relativeFrom="column">
                <wp:posOffset>1822450</wp:posOffset>
              </wp:positionH>
              <wp:positionV relativeFrom="paragraph">
                <wp:posOffset>528320</wp:posOffset>
              </wp:positionV>
              <wp:extent cx="4751070" cy="375920"/>
              <wp:effectExtent l="0" t="0" r="0" b="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CE1F7" w14:textId="77777777" w:rsidR="00E616DE" w:rsidRPr="007A49D1" w:rsidRDefault="00E616D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 xml:space="preserve">MINISTERUL </w:t>
                          </w:r>
                          <w:r w:rsidRPr="007A49D1">
                            <w:rPr>
                              <w:rFonts w:ascii="Myriad Pro" w:hAnsi="Myriad Pro"/>
                              <w:color w:val="548DD4" w:themeColor="text2" w:themeTint="99"/>
                              <w:sz w:val="16"/>
                              <w:szCs w:val="16"/>
                            </w:rPr>
                            <w:t>EDUCAȚIEI NAȚIONALE</w:t>
                          </w:r>
                        </w:p>
                        <w:p w14:paraId="37659CF8" w14:textId="77777777" w:rsidR="00E616DE" w:rsidRPr="00884B42" w:rsidRDefault="00E616DE" w:rsidP="0086407E">
                          <w:pPr>
                            <w:pStyle w:val="Subtitle"/>
                            <w:spacing w:after="0"/>
                            <w:jc w:val="right"/>
                          </w:pPr>
                          <w:r w:rsidRPr="00884B42">
                            <w:t>UNIVERSITATEA DE VEST DIN TIMIȘOARA</w:t>
                          </w:r>
                        </w:p>
                        <w:p w14:paraId="5043A092" w14:textId="77777777" w:rsidR="00E616DE" w:rsidRPr="002A2C06" w:rsidRDefault="00E616DE" w:rsidP="00193CCA">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B317B" id="_x0000_t202" coordsize="21600,21600" o:spt="202" path="m,l,21600r21600,l21600,xe">
              <v:stroke joinstyle="miter"/>
              <v:path gradientshapeok="t" o:connecttype="rect"/>
            </v:shapetype>
            <v:shape id="_x0000_s1028" type="#_x0000_t202" style="position:absolute;margin-left:143.5pt;margin-top:41.6pt;width:374.1pt;height:2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MV6gEAALo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" stroked="f">
              <v:path arrowok="t"/>
              <v:textbox>
                <w:txbxContent>
                  <w:p w14:paraId="44ACE1F7" w14:textId="77777777" w:rsidR="00E616DE" w:rsidRPr="007A49D1" w:rsidRDefault="00E616D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 xml:space="preserve">MINISTERUL </w:t>
                    </w:r>
                    <w:r w:rsidRPr="007A49D1">
                      <w:rPr>
                        <w:rFonts w:ascii="Myriad Pro" w:hAnsi="Myriad Pro"/>
                        <w:color w:val="548DD4" w:themeColor="text2" w:themeTint="99"/>
                        <w:sz w:val="16"/>
                        <w:szCs w:val="16"/>
                      </w:rPr>
                      <w:t>EDUCAȚIEI NAȚIONALE</w:t>
                    </w:r>
                  </w:p>
                  <w:p w14:paraId="37659CF8" w14:textId="77777777" w:rsidR="00E616DE" w:rsidRPr="00884B42" w:rsidRDefault="00E616DE" w:rsidP="0086407E">
                    <w:pPr>
                      <w:pStyle w:val="Subtitle"/>
                      <w:spacing w:after="0"/>
                      <w:jc w:val="right"/>
                    </w:pPr>
                    <w:r w:rsidRPr="00884B42">
                      <w:t>UNIVERSITATEA DE VEST DIN TIMIȘOARA</w:t>
                    </w:r>
                  </w:p>
                  <w:p w14:paraId="5043A092" w14:textId="77777777" w:rsidR="00E616DE" w:rsidRPr="002A2C06" w:rsidRDefault="00E616DE" w:rsidP="00193CCA">
                    <w:pPr>
                      <w:jc w:val="right"/>
                      <w:rPr>
                        <w:rFonts w:ascii="Calibri" w:hAnsi="Calibri"/>
                      </w:rPr>
                    </w:pPr>
                  </w:p>
                </w:txbxContent>
              </v:textbox>
            </v:shape>
          </w:pict>
        </mc:Fallback>
      </mc:AlternateContent>
    </w:r>
    <w:r w:rsidRPr="00193CCA">
      <w:rPr>
        <w:noProof/>
        <w:lang w:val="en-US" w:eastAsia="en-US"/>
      </w:rPr>
      <w:drawing>
        <wp:anchor distT="0" distB="0" distL="114300" distR="114300" simplePos="0" relativeHeight="251697152" behindDoc="0" locked="0" layoutInCell="1" allowOverlap="1" wp14:anchorId="097672DF" wp14:editId="20217A54">
          <wp:simplePos x="0" y="0"/>
          <wp:positionH relativeFrom="column">
            <wp:posOffset>-467360</wp:posOffset>
          </wp:positionH>
          <wp:positionV relativeFrom="paragraph">
            <wp:posOffset>60325</wp:posOffset>
          </wp:positionV>
          <wp:extent cx="2476500" cy="852805"/>
          <wp:effectExtent l="0" t="0" r="0" b="0"/>
          <wp:wrapNone/>
          <wp:docPr id="3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Pr="00193CCA">
      <w:rPr>
        <w:noProof/>
        <w:lang w:val="en-US" w:eastAsia="en-US"/>
      </w:rPr>
      <w:drawing>
        <wp:anchor distT="0" distB="0" distL="114300" distR="114300" simplePos="0" relativeHeight="251696128" behindDoc="0" locked="0" layoutInCell="1" allowOverlap="1" wp14:anchorId="3F5EAD86" wp14:editId="2E33D2AF">
          <wp:simplePos x="0" y="0"/>
          <wp:positionH relativeFrom="column">
            <wp:posOffset>723265</wp:posOffset>
          </wp:positionH>
          <wp:positionV relativeFrom="paragraph">
            <wp:posOffset>937895</wp:posOffset>
          </wp:positionV>
          <wp:extent cx="5930900" cy="38100"/>
          <wp:effectExtent l="0" t="0" r="0" b="0"/>
          <wp:wrapNone/>
          <wp:docPr id="33" name="Picture 33"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3F57630"/>
    <w:multiLevelType w:val="hybridMultilevel"/>
    <w:tmpl w:val="0614A064"/>
    <w:lvl w:ilvl="0" w:tplc="AE2A1B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E18F6"/>
    <w:multiLevelType w:val="multilevel"/>
    <w:tmpl w:val="76FC1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C562B6"/>
    <w:multiLevelType w:val="hybridMultilevel"/>
    <w:tmpl w:val="6878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261AF"/>
    <w:multiLevelType w:val="hybridMultilevel"/>
    <w:tmpl w:val="A9D013D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11504F88"/>
    <w:multiLevelType w:val="hybridMultilevel"/>
    <w:tmpl w:val="1D42EFF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1F46F28"/>
    <w:multiLevelType w:val="hybridMultilevel"/>
    <w:tmpl w:val="261E969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5241F"/>
    <w:multiLevelType w:val="hybridMultilevel"/>
    <w:tmpl w:val="27FEBD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15:restartNumberingAfterBreak="0">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5736512"/>
    <w:multiLevelType w:val="hybridMultilevel"/>
    <w:tmpl w:val="8078E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80652"/>
    <w:multiLevelType w:val="multilevel"/>
    <w:tmpl w:val="5596E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B50364"/>
    <w:multiLevelType w:val="hybridMultilevel"/>
    <w:tmpl w:val="8390D044"/>
    <w:lvl w:ilvl="0" w:tplc="C004CB58">
      <w:start w:val="1"/>
      <w:numFmt w:val="decimal"/>
      <w:lvlText w:val="%1."/>
      <w:lvlJc w:val="left"/>
      <w:pPr>
        <w:ind w:left="1005" w:hanging="645"/>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5B51252"/>
    <w:multiLevelType w:val="hybridMultilevel"/>
    <w:tmpl w:val="075E1322"/>
    <w:lvl w:ilvl="0" w:tplc="7008625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1A46A7"/>
    <w:multiLevelType w:val="hybridMultilevel"/>
    <w:tmpl w:val="7BD2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7" w15:restartNumberingAfterBreak="0">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15:restartNumberingAfterBreak="0">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9" w15:restartNumberingAfterBreak="0">
    <w:nsid w:val="413B44A2"/>
    <w:multiLevelType w:val="hybridMultilevel"/>
    <w:tmpl w:val="AFF4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AE6DEA"/>
    <w:multiLevelType w:val="hybridMultilevel"/>
    <w:tmpl w:val="FA80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673DF4"/>
    <w:multiLevelType w:val="multilevel"/>
    <w:tmpl w:val="DD3CE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F83772A"/>
    <w:multiLevelType w:val="hybridMultilevel"/>
    <w:tmpl w:val="96D4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E61817"/>
    <w:multiLevelType w:val="hybridMultilevel"/>
    <w:tmpl w:val="2366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AA4857"/>
    <w:multiLevelType w:val="hybridMultilevel"/>
    <w:tmpl w:val="EFE263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15:restartNumberingAfterBreak="0">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8" w15:restartNumberingAfterBreak="0">
    <w:nsid w:val="6CF12FD4"/>
    <w:multiLevelType w:val="hybridMultilevel"/>
    <w:tmpl w:val="9C5E6D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16800D7"/>
    <w:multiLevelType w:val="hybridMultilevel"/>
    <w:tmpl w:val="D7DCD09C"/>
    <w:lvl w:ilvl="0" w:tplc="904062FE">
      <w:start w:val="1"/>
      <w:numFmt w:val="lowerLetter"/>
      <w:lvlText w:val="%1.)"/>
      <w:lvlJc w:val="left"/>
      <w:pPr>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1CB4D97"/>
    <w:multiLevelType w:val="hybridMultilevel"/>
    <w:tmpl w:val="42343B9C"/>
    <w:lvl w:ilvl="0" w:tplc="6812EB14">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2" w15:restartNumberingAfterBreak="0">
    <w:nsid w:val="776C3BDA"/>
    <w:multiLevelType w:val="hybridMultilevel"/>
    <w:tmpl w:val="56660E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7B10AAF"/>
    <w:multiLevelType w:val="hybridMultilevel"/>
    <w:tmpl w:val="F64A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FB479C"/>
    <w:multiLevelType w:val="hybridMultilevel"/>
    <w:tmpl w:val="DE00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1036217">
    <w:abstractNumId w:val="27"/>
  </w:num>
  <w:num w:numId="2" w16cid:durableId="1805344398">
    <w:abstractNumId w:val="0"/>
  </w:num>
  <w:num w:numId="3" w16cid:durableId="1684093157">
    <w:abstractNumId w:val="16"/>
  </w:num>
  <w:num w:numId="4" w16cid:durableId="1310359255">
    <w:abstractNumId w:val="9"/>
  </w:num>
  <w:num w:numId="5" w16cid:durableId="1198664983">
    <w:abstractNumId w:val="31"/>
  </w:num>
  <w:num w:numId="6" w16cid:durableId="1867477592">
    <w:abstractNumId w:val="17"/>
  </w:num>
  <w:num w:numId="7" w16cid:durableId="457916710">
    <w:abstractNumId w:val="10"/>
  </w:num>
  <w:num w:numId="8" w16cid:durableId="1864321717">
    <w:abstractNumId w:val="7"/>
  </w:num>
  <w:num w:numId="9" w16cid:durableId="1504857750">
    <w:abstractNumId w:val="22"/>
  </w:num>
  <w:num w:numId="10" w16cid:durableId="903368400">
    <w:abstractNumId w:val="20"/>
  </w:num>
  <w:num w:numId="11" w16cid:durableId="70781328">
    <w:abstractNumId w:val="18"/>
  </w:num>
  <w:num w:numId="12" w16cid:durableId="453721277">
    <w:abstractNumId w:val="14"/>
  </w:num>
  <w:num w:numId="13" w16cid:durableId="1058016476">
    <w:abstractNumId w:val="28"/>
  </w:num>
  <w:num w:numId="14" w16cid:durableId="1913391769">
    <w:abstractNumId w:val="3"/>
  </w:num>
  <w:num w:numId="15" w16cid:durableId="725373169">
    <w:abstractNumId w:val="15"/>
  </w:num>
  <w:num w:numId="16" w16cid:durableId="744451161">
    <w:abstractNumId w:val="24"/>
  </w:num>
  <w:num w:numId="17" w16cid:durableId="1993869512">
    <w:abstractNumId w:val="33"/>
  </w:num>
  <w:num w:numId="18" w16cid:durableId="1259219455">
    <w:abstractNumId w:val="11"/>
  </w:num>
  <w:num w:numId="19" w16cid:durableId="897396015">
    <w:abstractNumId w:val="4"/>
  </w:num>
  <w:num w:numId="20" w16cid:durableId="1204172284">
    <w:abstractNumId w:val="19"/>
  </w:num>
  <w:num w:numId="21" w16cid:durableId="596475637">
    <w:abstractNumId w:val="26"/>
  </w:num>
  <w:num w:numId="22" w16cid:durableId="154423407">
    <w:abstractNumId w:val="32"/>
  </w:num>
  <w:num w:numId="23" w16cid:durableId="252209611">
    <w:abstractNumId w:val="21"/>
  </w:num>
  <w:num w:numId="24" w16cid:durableId="1323313580">
    <w:abstractNumId w:val="30"/>
  </w:num>
  <w:num w:numId="25" w16cid:durableId="1649900000">
    <w:abstractNumId w:val="34"/>
  </w:num>
  <w:num w:numId="26" w16cid:durableId="592589829">
    <w:abstractNumId w:val="2"/>
  </w:num>
  <w:num w:numId="27" w16cid:durableId="240221210">
    <w:abstractNumId w:val="23"/>
  </w:num>
  <w:num w:numId="28" w16cid:durableId="1089278518">
    <w:abstractNumId w:val="25"/>
  </w:num>
  <w:num w:numId="29" w16cid:durableId="1695223917">
    <w:abstractNumId w:val="8"/>
  </w:num>
  <w:num w:numId="30" w16cid:durableId="78908237">
    <w:abstractNumId w:val="1"/>
  </w:num>
  <w:num w:numId="31" w16cid:durableId="1991933565">
    <w:abstractNumId w:val="6"/>
  </w:num>
  <w:num w:numId="32" w16cid:durableId="1104300337">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25091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121845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360905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57"/>
    <w:rsid w:val="000011DC"/>
    <w:rsid w:val="00001FE1"/>
    <w:rsid w:val="00006384"/>
    <w:rsid w:val="00006A11"/>
    <w:rsid w:val="000152F2"/>
    <w:rsid w:val="00017556"/>
    <w:rsid w:val="00027099"/>
    <w:rsid w:val="00036AB3"/>
    <w:rsid w:val="00041189"/>
    <w:rsid w:val="000415DE"/>
    <w:rsid w:val="00043DB9"/>
    <w:rsid w:val="000458CE"/>
    <w:rsid w:val="0004729D"/>
    <w:rsid w:val="00050255"/>
    <w:rsid w:val="00050D48"/>
    <w:rsid w:val="00053D42"/>
    <w:rsid w:val="00055AEB"/>
    <w:rsid w:val="00057048"/>
    <w:rsid w:val="000628E6"/>
    <w:rsid w:val="00070CEA"/>
    <w:rsid w:val="00072637"/>
    <w:rsid w:val="00073DE4"/>
    <w:rsid w:val="00073E3B"/>
    <w:rsid w:val="00095FBB"/>
    <w:rsid w:val="0009720E"/>
    <w:rsid w:val="000A4C02"/>
    <w:rsid w:val="000B0AC4"/>
    <w:rsid w:val="000B2C52"/>
    <w:rsid w:val="000B5CF5"/>
    <w:rsid w:val="000C2457"/>
    <w:rsid w:val="000C5737"/>
    <w:rsid w:val="000C5DD6"/>
    <w:rsid w:val="000E4972"/>
    <w:rsid w:val="000E6269"/>
    <w:rsid w:val="00104CA0"/>
    <w:rsid w:val="001140D1"/>
    <w:rsid w:val="00116B1B"/>
    <w:rsid w:val="00116CFD"/>
    <w:rsid w:val="00125B83"/>
    <w:rsid w:val="00131150"/>
    <w:rsid w:val="00131523"/>
    <w:rsid w:val="00135E0B"/>
    <w:rsid w:val="001452D6"/>
    <w:rsid w:val="00145825"/>
    <w:rsid w:val="001568BE"/>
    <w:rsid w:val="001576EC"/>
    <w:rsid w:val="001649A6"/>
    <w:rsid w:val="00167F31"/>
    <w:rsid w:val="00170DB6"/>
    <w:rsid w:val="001744E9"/>
    <w:rsid w:val="00193CCA"/>
    <w:rsid w:val="001949D1"/>
    <w:rsid w:val="001A3279"/>
    <w:rsid w:val="001A47C9"/>
    <w:rsid w:val="001C7CDD"/>
    <w:rsid w:val="001D34E8"/>
    <w:rsid w:val="001D564A"/>
    <w:rsid w:val="001E2FEE"/>
    <w:rsid w:val="001E5ED5"/>
    <w:rsid w:val="001E69C6"/>
    <w:rsid w:val="001F2421"/>
    <w:rsid w:val="001F5BE0"/>
    <w:rsid w:val="00201477"/>
    <w:rsid w:val="00205AE4"/>
    <w:rsid w:val="002151BA"/>
    <w:rsid w:val="002415BB"/>
    <w:rsid w:val="00242267"/>
    <w:rsid w:val="0024351A"/>
    <w:rsid w:val="002458CB"/>
    <w:rsid w:val="00251A6A"/>
    <w:rsid w:val="002529AD"/>
    <w:rsid w:val="00256D69"/>
    <w:rsid w:val="002644F8"/>
    <w:rsid w:val="00272E14"/>
    <w:rsid w:val="00286335"/>
    <w:rsid w:val="00287419"/>
    <w:rsid w:val="0029063D"/>
    <w:rsid w:val="00290A93"/>
    <w:rsid w:val="002A007E"/>
    <w:rsid w:val="002A2C06"/>
    <w:rsid w:val="002A3C87"/>
    <w:rsid w:val="002B11E0"/>
    <w:rsid w:val="002B6BDC"/>
    <w:rsid w:val="002B71D3"/>
    <w:rsid w:val="002C64E3"/>
    <w:rsid w:val="002D2F0E"/>
    <w:rsid w:val="002D3D67"/>
    <w:rsid w:val="002E0EBF"/>
    <w:rsid w:val="002E4EA3"/>
    <w:rsid w:val="003050F3"/>
    <w:rsid w:val="003147A3"/>
    <w:rsid w:val="00317191"/>
    <w:rsid w:val="00323381"/>
    <w:rsid w:val="003245CA"/>
    <w:rsid w:val="00327BCE"/>
    <w:rsid w:val="00327C5B"/>
    <w:rsid w:val="00334DB2"/>
    <w:rsid w:val="0033622C"/>
    <w:rsid w:val="00341A37"/>
    <w:rsid w:val="00344816"/>
    <w:rsid w:val="003450B2"/>
    <w:rsid w:val="00353E55"/>
    <w:rsid w:val="00354046"/>
    <w:rsid w:val="0036054E"/>
    <w:rsid w:val="00366CE6"/>
    <w:rsid w:val="00367502"/>
    <w:rsid w:val="00370AE3"/>
    <w:rsid w:val="003770D2"/>
    <w:rsid w:val="0038731B"/>
    <w:rsid w:val="003918B5"/>
    <w:rsid w:val="003A6F97"/>
    <w:rsid w:val="003A7FA0"/>
    <w:rsid w:val="003B34C1"/>
    <w:rsid w:val="003C378C"/>
    <w:rsid w:val="003D11EA"/>
    <w:rsid w:val="003D1548"/>
    <w:rsid w:val="003D3102"/>
    <w:rsid w:val="003D62D7"/>
    <w:rsid w:val="003E0752"/>
    <w:rsid w:val="003E226A"/>
    <w:rsid w:val="003E2F59"/>
    <w:rsid w:val="003F0E91"/>
    <w:rsid w:val="003F6684"/>
    <w:rsid w:val="004060ED"/>
    <w:rsid w:val="00407275"/>
    <w:rsid w:val="004102A8"/>
    <w:rsid w:val="0041260C"/>
    <w:rsid w:val="00416F51"/>
    <w:rsid w:val="0043147D"/>
    <w:rsid w:val="004422B3"/>
    <w:rsid w:val="004501A3"/>
    <w:rsid w:val="00455B8A"/>
    <w:rsid w:val="00465F44"/>
    <w:rsid w:val="00480F05"/>
    <w:rsid w:val="0048385D"/>
    <w:rsid w:val="004943E4"/>
    <w:rsid w:val="00495AFA"/>
    <w:rsid w:val="004A2A78"/>
    <w:rsid w:val="004B273C"/>
    <w:rsid w:val="004B44D8"/>
    <w:rsid w:val="004C26CD"/>
    <w:rsid w:val="004C52CD"/>
    <w:rsid w:val="004D00FF"/>
    <w:rsid w:val="004D3C1E"/>
    <w:rsid w:val="004E2722"/>
    <w:rsid w:val="004E651D"/>
    <w:rsid w:val="004F4E84"/>
    <w:rsid w:val="004F56A6"/>
    <w:rsid w:val="004F7D9A"/>
    <w:rsid w:val="005000C7"/>
    <w:rsid w:val="005028ED"/>
    <w:rsid w:val="00503339"/>
    <w:rsid w:val="00503E4C"/>
    <w:rsid w:val="00514EE5"/>
    <w:rsid w:val="00515B0B"/>
    <w:rsid w:val="00521F73"/>
    <w:rsid w:val="0052502B"/>
    <w:rsid w:val="00533064"/>
    <w:rsid w:val="00541391"/>
    <w:rsid w:val="0054275A"/>
    <w:rsid w:val="0054438F"/>
    <w:rsid w:val="00546A4B"/>
    <w:rsid w:val="0055224E"/>
    <w:rsid w:val="00566E99"/>
    <w:rsid w:val="00576777"/>
    <w:rsid w:val="0058625E"/>
    <w:rsid w:val="005958A0"/>
    <w:rsid w:val="005A1742"/>
    <w:rsid w:val="005A6256"/>
    <w:rsid w:val="005A6B42"/>
    <w:rsid w:val="005B1261"/>
    <w:rsid w:val="005B3F6F"/>
    <w:rsid w:val="005B56D2"/>
    <w:rsid w:val="005C03A3"/>
    <w:rsid w:val="005C270F"/>
    <w:rsid w:val="005C3E29"/>
    <w:rsid w:val="005C4252"/>
    <w:rsid w:val="005C7CAD"/>
    <w:rsid w:val="005D3919"/>
    <w:rsid w:val="005D5DEA"/>
    <w:rsid w:val="005E19CF"/>
    <w:rsid w:val="005E3570"/>
    <w:rsid w:val="005E413D"/>
    <w:rsid w:val="005F537E"/>
    <w:rsid w:val="005F5A9B"/>
    <w:rsid w:val="005F6BF6"/>
    <w:rsid w:val="00601B39"/>
    <w:rsid w:val="00604AC4"/>
    <w:rsid w:val="0061131E"/>
    <w:rsid w:val="0061141E"/>
    <w:rsid w:val="0061626D"/>
    <w:rsid w:val="00625222"/>
    <w:rsid w:val="00630F7B"/>
    <w:rsid w:val="00631B5E"/>
    <w:rsid w:val="00634D14"/>
    <w:rsid w:val="00634DA4"/>
    <w:rsid w:val="00634F07"/>
    <w:rsid w:val="00641655"/>
    <w:rsid w:val="00645141"/>
    <w:rsid w:val="006454F6"/>
    <w:rsid w:val="00646201"/>
    <w:rsid w:val="00647AFB"/>
    <w:rsid w:val="00650125"/>
    <w:rsid w:val="006504DE"/>
    <w:rsid w:val="00650BD7"/>
    <w:rsid w:val="00664419"/>
    <w:rsid w:val="00664BDD"/>
    <w:rsid w:val="0066683F"/>
    <w:rsid w:val="0068330D"/>
    <w:rsid w:val="00684621"/>
    <w:rsid w:val="0068626E"/>
    <w:rsid w:val="00686649"/>
    <w:rsid w:val="00696C21"/>
    <w:rsid w:val="006A03FD"/>
    <w:rsid w:val="006A4078"/>
    <w:rsid w:val="006B0C07"/>
    <w:rsid w:val="006B1918"/>
    <w:rsid w:val="006C68F5"/>
    <w:rsid w:val="006D7CB9"/>
    <w:rsid w:val="006E2D60"/>
    <w:rsid w:val="006E5E5F"/>
    <w:rsid w:val="00700816"/>
    <w:rsid w:val="00700F45"/>
    <w:rsid w:val="0070415C"/>
    <w:rsid w:val="00704752"/>
    <w:rsid w:val="00711409"/>
    <w:rsid w:val="00713E4D"/>
    <w:rsid w:val="00714E1B"/>
    <w:rsid w:val="0072653D"/>
    <w:rsid w:val="00735E50"/>
    <w:rsid w:val="00752E1C"/>
    <w:rsid w:val="007668E1"/>
    <w:rsid w:val="007675A4"/>
    <w:rsid w:val="00775896"/>
    <w:rsid w:val="00783C4B"/>
    <w:rsid w:val="0078548B"/>
    <w:rsid w:val="00787E45"/>
    <w:rsid w:val="0079062A"/>
    <w:rsid w:val="00792DB3"/>
    <w:rsid w:val="00796510"/>
    <w:rsid w:val="007A49D1"/>
    <w:rsid w:val="007A5CFE"/>
    <w:rsid w:val="007B12A5"/>
    <w:rsid w:val="007B17EB"/>
    <w:rsid w:val="007B4745"/>
    <w:rsid w:val="007C51B7"/>
    <w:rsid w:val="007D3167"/>
    <w:rsid w:val="007D3FEE"/>
    <w:rsid w:val="007D4F71"/>
    <w:rsid w:val="007D65B4"/>
    <w:rsid w:val="007E38B7"/>
    <w:rsid w:val="007F1F46"/>
    <w:rsid w:val="007F4B78"/>
    <w:rsid w:val="008007F7"/>
    <w:rsid w:val="00802D13"/>
    <w:rsid w:val="00803821"/>
    <w:rsid w:val="0083113F"/>
    <w:rsid w:val="00831232"/>
    <w:rsid w:val="00834D02"/>
    <w:rsid w:val="0083539C"/>
    <w:rsid w:val="00840B6C"/>
    <w:rsid w:val="00845050"/>
    <w:rsid w:val="00857CD1"/>
    <w:rsid w:val="0086401F"/>
    <w:rsid w:val="0086407E"/>
    <w:rsid w:val="00864858"/>
    <w:rsid w:val="0086507F"/>
    <w:rsid w:val="00867089"/>
    <w:rsid w:val="00875288"/>
    <w:rsid w:val="00877C0C"/>
    <w:rsid w:val="00880948"/>
    <w:rsid w:val="008810F8"/>
    <w:rsid w:val="00884B42"/>
    <w:rsid w:val="00886E5F"/>
    <w:rsid w:val="00893853"/>
    <w:rsid w:val="00895C2B"/>
    <w:rsid w:val="008B286B"/>
    <w:rsid w:val="008C1CCC"/>
    <w:rsid w:val="008C460E"/>
    <w:rsid w:val="008D440F"/>
    <w:rsid w:val="008D77C9"/>
    <w:rsid w:val="008E1A87"/>
    <w:rsid w:val="008F1E09"/>
    <w:rsid w:val="0090429C"/>
    <w:rsid w:val="00910EDC"/>
    <w:rsid w:val="00917227"/>
    <w:rsid w:val="009264A3"/>
    <w:rsid w:val="00927661"/>
    <w:rsid w:val="00927CF8"/>
    <w:rsid w:val="00931E7F"/>
    <w:rsid w:val="0093339B"/>
    <w:rsid w:val="00935519"/>
    <w:rsid w:val="00935802"/>
    <w:rsid w:val="00952500"/>
    <w:rsid w:val="00953F6B"/>
    <w:rsid w:val="009552FE"/>
    <w:rsid w:val="00970920"/>
    <w:rsid w:val="00974EEE"/>
    <w:rsid w:val="00977D3A"/>
    <w:rsid w:val="0098295E"/>
    <w:rsid w:val="0098775C"/>
    <w:rsid w:val="00991041"/>
    <w:rsid w:val="009A01A8"/>
    <w:rsid w:val="009A7A28"/>
    <w:rsid w:val="009B0C7F"/>
    <w:rsid w:val="009B30EF"/>
    <w:rsid w:val="009B3389"/>
    <w:rsid w:val="009B704E"/>
    <w:rsid w:val="009B7C67"/>
    <w:rsid w:val="009C2459"/>
    <w:rsid w:val="009C2651"/>
    <w:rsid w:val="009D43F0"/>
    <w:rsid w:val="009E6F48"/>
    <w:rsid w:val="009F2D8E"/>
    <w:rsid w:val="00A01F9D"/>
    <w:rsid w:val="00A05EDD"/>
    <w:rsid w:val="00A10B19"/>
    <w:rsid w:val="00A11EC3"/>
    <w:rsid w:val="00A11F06"/>
    <w:rsid w:val="00A1439A"/>
    <w:rsid w:val="00A14E42"/>
    <w:rsid w:val="00A157FA"/>
    <w:rsid w:val="00A25347"/>
    <w:rsid w:val="00A25B7F"/>
    <w:rsid w:val="00A35F5F"/>
    <w:rsid w:val="00A36DFB"/>
    <w:rsid w:val="00A431E1"/>
    <w:rsid w:val="00A54611"/>
    <w:rsid w:val="00A5694F"/>
    <w:rsid w:val="00A575C7"/>
    <w:rsid w:val="00A62385"/>
    <w:rsid w:val="00A64EFC"/>
    <w:rsid w:val="00A76002"/>
    <w:rsid w:val="00A85221"/>
    <w:rsid w:val="00A918A2"/>
    <w:rsid w:val="00AB1520"/>
    <w:rsid w:val="00AB2679"/>
    <w:rsid w:val="00AB35C8"/>
    <w:rsid w:val="00AC1C05"/>
    <w:rsid w:val="00AC6D5B"/>
    <w:rsid w:val="00AE0001"/>
    <w:rsid w:val="00AE0BA9"/>
    <w:rsid w:val="00AE1752"/>
    <w:rsid w:val="00AE3856"/>
    <w:rsid w:val="00B0274C"/>
    <w:rsid w:val="00B02961"/>
    <w:rsid w:val="00B1090A"/>
    <w:rsid w:val="00B177A0"/>
    <w:rsid w:val="00B2486B"/>
    <w:rsid w:val="00B338DA"/>
    <w:rsid w:val="00B4122C"/>
    <w:rsid w:val="00B447E7"/>
    <w:rsid w:val="00B45DA8"/>
    <w:rsid w:val="00B467AD"/>
    <w:rsid w:val="00B46A70"/>
    <w:rsid w:val="00B4785A"/>
    <w:rsid w:val="00B553C7"/>
    <w:rsid w:val="00B57A69"/>
    <w:rsid w:val="00B66CD7"/>
    <w:rsid w:val="00B814D7"/>
    <w:rsid w:val="00B82893"/>
    <w:rsid w:val="00B839FF"/>
    <w:rsid w:val="00B843A7"/>
    <w:rsid w:val="00B973B0"/>
    <w:rsid w:val="00BA67CE"/>
    <w:rsid w:val="00BB26E4"/>
    <w:rsid w:val="00BB53A1"/>
    <w:rsid w:val="00BC6EA0"/>
    <w:rsid w:val="00BD5423"/>
    <w:rsid w:val="00BE4355"/>
    <w:rsid w:val="00BF0AE6"/>
    <w:rsid w:val="00BF1DAB"/>
    <w:rsid w:val="00BF305D"/>
    <w:rsid w:val="00C076F1"/>
    <w:rsid w:val="00C07B3E"/>
    <w:rsid w:val="00C102BA"/>
    <w:rsid w:val="00C11900"/>
    <w:rsid w:val="00C220D1"/>
    <w:rsid w:val="00C4385C"/>
    <w:rsid w:val="00C459AB"/>
    <w:rsid w:val="00C47546"/>
    <w:rsid w:val="00C47DF9"/>
    <w:rsid w:val="00C56921"/>
    <w:rsid w:val="00C56DBF"/>
    <w:rsid w:val="00C63527"/>
    <w:rsid w:val="00C74CAB"/>
    <w:rsid w:val="00C768A1"/>
    <w:rsid w:val="00C77C0B"/>
    <w:rsid w:val="00C80177"/>
    <w:rsid w:val="00C81D57"/>
    <w:rsid w:val="00C8276B"/>
    <w:rsid w:val="00C84348"/>
    <w:rsid w:val="00C84F29"/>
    <w:rsid w:val="00C85262"/>
    <w:rsid w:val="00C94830"/>
    <w:rsid w:val="00C94D71"/>
    <w:rsid w:val="00C95A07"/>
    <w:rsid w:val="00CA1102"/>
    <w:rsid w:val="00CB17D0"/>
    <w:rsid w:val="00CC18CF"/>
    <w:rsid w:val="00CD1B6F"/>
    <w:rsid w:val="00CD46F7"/>
    <w:rsid w:val="00CF39F6"/>
    <w:rsid w:val="00D0772B"/>
    <w:rsid w:val="00D249A4"/>
    <w:rsid w:val="00D26C69"/>
    <w:rsid w:val="00D27EBD"/>
    <w:rsid w:val="00D32266"/>
    <w:rsid w:val="00D353C3"/>
    <w:rsid w:val="00D371EC"/>
    <w:rsid w:val="00D42360"/>
    <w:rsid w:val="00D425EF"/>
    <w:rsid w:val="00D4340D"/>
    <w:rsid w:val="00D47DAF"/>
    <w:rsid w:val="00D563C7"/>
    <w:rsid w:val="00D64A96"/>
    <w:rsid w:val="00D67B65"/>
    <w:rsid w:val="00D87273"/>
    <w:rsid w:val="00D91691"/>
    <w:rsid w:val="00D96DBF"/>
    <w:rsid w:val="00DA177E"/>
    <w:rsid w:val="00DA1DFF"/>
    <w:rsid w:val="00DA61CD"/>
    <w:rsid w:val="00DB0E7F"/>
    <w:rsid w:val="00DB40F7"/>
    <w:rsid w:val="00DB4EA0"/>
    <w:rsid w:val="00DC7289"/>
    <w:rsid w:val="00DC767D"/>
    <w:rsid w:val="00DD0225"/>
    <w:rsid w:val="00DF6E13"/>
    <w:rsid w:val="00E0255D"/>
    <w:rsid w:val="00E03DFB"/>
    <w:rsid w:val="00E05920"/>
    <w:rsid w:val="00E16DB4"/>
    <w:rsid w:val="00E30C9B"/>
    <w:rsid w:val="00E31800"/>
    <w:rsid w:val="00E3590D"/>
    <w:rsid w:val="00E455C9"/>
    <w:rsid w:val="00E473A0"/>
    <w:rsid w:val="00E476E7"/>
    <w:rsid w:val="00E51F9F"/>
    <w:rsid w:val="00E51FD6"/>
    <w:rsid w:val="00E543AC"/>
    <w:rsid w:val="00E54512"/>
    <w:rsid w:val="00E616DE"/>
    <w:rsid w:val="00E650E1"/>
    <w:rsid w:val="00E70432"/>
    <w:rsid w:val="00E70CB2"/>
    <w:rsid w:val="00E95C82"/>
    <w:rsid w:val="00EB1C7D"/>
    <w:rsid w:val="00EB1DED"/>
    <w:rsid w:val="00EB5DD1"/>
    <w:rsid w:val="00ED3929"/>
    <w:rsid w:val="00ED41E4"/>
    <w:rsid w:val="00ED6329"/>
    <w:rsid w:val="00ED6644"/>
    <w:rsid w:val="00EE36C5"/>
    <w:rsid w:val="00EF1163"/>
    <w:rsid w:val="00EF1A98"/>
    <w:rsid w:val="00F10A15"/>
    <w:rsid w:val="00F15138"/>
    <w:rsid w:val="00F21080"/>
    <w:rsid w:val="00F25E4B"/>
    <w:rsid w:val="00F267CE"/>
    <w:rsid w:val="00F30793"/>
    <w:rsid w:val="00F30B65"/>
    <w:rsid w:val="00F31715"/>
    <w:rsid w:val="00F31F38"/>
    <w:rsid w:val="00F33FB5"/>
    <w:rsid w:val="00F426F3"/>
    <w:rsid w:val="00F453B5"/>
    <w:rsid w:val="00F564A9"/>
    <w:rsid w:val="00F64590"/>
    <w:rsid w:val="00F701F3"/>
    <w:rsid w:val="00F7033E"/>
    <w:rsid w:val="00F73F45"/>
    <w:rsid w:val="00F83DAC"/>
    <w:rsid w:val="00F8535F"/>
    <w:rsid w:val="00F85CC7"/>
    <w:rsid w:val="00F941EB"/>
    <w:rsid w:val="00F96187"/>
    <w:rsid w:val="00FA5BD7"/>
    <w:rsid w:val="00FB2AB3"/>
    <w:rsid w:val="00FB319C"/>
    <w:rsid w:val="00FB360B"/>
    <w:rsid w:val="00FB5591"/>
    <w:rsid w:val="00FB732C"/>
    <w:rsid w:val="00FD26C7"/>
    <w:rsid w:val="00FD2998"/>
    <w:rsid w:val="00FE2FA1"/>
    <w:rsid w:val="00FE4A55"/>
    <w:rsid w:val="00FE53B6"/>
    <w:rsid w:val="00FE5CE2"/>
    <w:rsid w:val="00FE5E9D"/>
    <w:rsid w:val="00FE62EB"/>
    <w:rsid w:val="00FF5B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EEB855"/>
  <w15:docId w15:val="{07DABE25-15DE-4743-AE4F-87288152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paragraph" w:styleId="Heading6">
    <w:name w:val="heading 6"/>
    <w:basedOn w:val="Normal"/>
    <w:next w:val="Normal"/>
    <w:link w:val="Heading6Char"/>
    <w:autoRedefine/>
    <w:uiPriority w:val="9"/>
    <w:unhideWhenUsed/>
    <w:qFormat/>
    <w:locked/>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locked/>
    <w:rsid w:val="0068330D"/>
    <w:rPr>
      <w:rFonts w:ascii="Calibri" w:hAnsi="Calibri" w:cs="Calibri"/>
      <w:b/>
      <w:bCs/>
      <w:i/>
      <w:iCs/>
      <w:sz w:val="26"/>
      <w:szCs w:val="26"/>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rsid w:val="00C81D57"/>
    <w:rPr>
      <w:color w:val="0000FF"/>
      <w:u w:val="single"/>
    </w:rPr>
  </w:style>
  <w:style w:type="character" w:styleId="Strong">
    <w:name w:val="Strong"/>
    <w:basedOn w:val="DefaultParagraphFont"/>
    <w:uiPriority w:val="22"/>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3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qFormat/>
    <w:locked/>
    <w:rsid w:val="009B33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Heading6Char">
    <w:name w:val="Heading 6 Char"/>
    <w:basedOn w:val="DefaultParagraphFont"/>
    <w:link w:val="Heading6"/>
    <w:uiPriority w:val="9"/>
    <w:rsid w:val="000458CE"/>
    <w:rPr>
      <w:rFonts w:asciiTheme="majorHAnsi" w:eastAsiaTheme="majorEastAsia" w:hAnsiTheme="majorHAnsi"/>
      <w:b/>
      <w:sz w:val="24"/>
      <w:szCs w:val="20"/>
      <w:lang w:val="ro-RO" w:eastAsia="ro-RO"/>
    </w:rPr>
  </w:style>
  <w:style w:type="paragraph" w:styleId="FootnoteText">
    <w:name w:val="footnote text"/>
    <w:basedOn w:val="Normal"/>
    <w:link w:val="FootnoteTextChar"/>
    <w:uiPriority w:val="99"/>
    <w:semiHidden/>
    <w:unhideWhenUsed/>
    <w:rsid w:val="000458CE"/>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0458CE"/>
    <w:rPr>
      <w:rFonts w:asciiTheme="minorHAnsi" w:eastAsia="Times New Roman" w:hAnsiTheme="minorHAnsi"/>
      <w:sz w:val="20"/>
      <w:szCs w:val="20"/>
      <w:lang w:val="ro-RO"/>
    </w:rPr>
  </w:style>
  <w:style w:type="character" w:styleId="FootnoteReference">
    <w:name w:val="footnote reference"/>
    <w:basedOn w:val="DefaultParagraphFont"/>
    <w:uiPriority w:val="99"/>
    <w:semiHidden/>
    <w:unhideWhenUsed/>
    <w:rsid w:val="000458CE"/>
    <w:rPr>
      <w:rFonts w:cs="Times New Roman"/>
      <w:vertAlign w:val="superscript"/>
    </w:rPr>
  </w:style>
  <w:style w:type="table" w:customStyle="1" w:styleId="TableGrid1">
    <w:name w:val="Table Grid1"/>
    <w:basedOn w:val="TableNormal"/>
    <w:next w:val="TableGrid"/>
    <w:uiPriority w:val="59"/>
    <w:rsid w:val="000458CE"/>
    <w:rPr>
      <w:rFonts w:eastAsia="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DefaultParagraphFont"/>
    <w:rsid w:val="000458CE"/>
    <w:rPr>
      <w:rFonts w:cs="Times New Roman"/>
    </w:rPr>
  </w:style>
  <w:style w:type="character" w:customStyle="1" w:styleId="titlu">
    <w:name w:val="titlu"/>
    <w:basedOn w:val="DefaultParagraphFont"/>
    <w:rsid w:val="000458CE"/>
    <w:rPr>
      <w:rFonts w:cs="Times New Roman"/>
    </w:rPr>
  </w:style>
  <w:style w:type="character" w:customStyle="1" w:styleId="lead">
    <w:name w:val="lead"/>
    <w:basedOn w:val="DefaultParagraphFont"/>
    <w:rsid w:val="000458CE"/>
    <w:rPr>
      <w:rFonts w:cs="Times New Roman"/>
    </w:rPr>
  </w:style>
  <w:style w:type="paragraph" w:styleId="NoSpacing">
    <w:name w:val="No Spacing"/>
    <w:uiPriority w:val="1"/>
    <w:qFormat/>
    <w:rsid w:val="000458CE"/>
    <w:rPr>
      <w:rFonts w:eastAsia="Times New Roman"/>
    </w:rPr>
  </w:style>
  <w:style w:type="paragraph" w:customStyle="1" w:styleId="Default">
    <w:name w:val="Default"/>
    <w:rsid w:val="000458CE"/>
    <w:pPr>
      <w:autoSpaceDE w:val="0"/>
      <w:autoSpaceDN w:val="0"/>
      <w:adjustRightInd w:val="0"/>
    </w:pPr>
    <w:rPr>
      <w:rFonts w:eastAsia="Times New Roman" w:cs="Calibri"/>
      <w:color w:val="000000"/>
      <w:sz w:val="24"/>
      <w:szCs w:val="24"/>
    </w:rPr>
  </w:style>
  <w:style w:type="character" w:customStyle="1" w:styleId="articlecontent">
    <w:name w:val="article_content"/>
    <w:basedOn w:val="DefaultParagraphFont"/>
    <w:rsid w:val="000458CE"/>
    <w:rPr>
      <w:rFonts w:cs="Times New Roman"/>
    </w:rPr>
  </w:style>
  <w:style w:type="paragraph" w:styleId="Title">
    <w:name w:val="Title"/>
    <w:basedOn w:val="Normal"/>
    <w:next w:val="Normal"/>
    <w:link w:val="TitleChar"/>
    <w:uiPriority w:val="10"/>
    <w:qFormat/>
    <w:locked/>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TitleChar">
    <w:name w:val="Title Char"/>
    <w:basedOn w:val="DefaultParagraphFont"/>
    <w:link w:val="Title"/>
    <w:uiPriority w:val="10"/>
    <w:rsid w:val="000458CE"/>
    <w:rPr>
      <w:rFonts w:ascii="Arial" w:eastAsiaTheme="majorEastAsia" w:hAnsi="Arial"/>
      <w:b/>
      <w:spacing w:val="-10"/>
      <w:kern w:val="28"/>
      <w:szCs w:val="56"/>
      <w:lang w:val="ro-RO" w:eastAsia="ro-RO"/>
    </w:rPr>
  </w:style>
  <w:style w:type="paragraph" w:styleId="TOCHeading">
    <w:name w:val="TOC Heading"/>
    <w:basedOn w:val="Heading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eastAsia="en-US"/>
    </w:rPr>
  </w:style>
  <w:style w:type="paragraph" w:styleId="TOC1">
    <w:name w:val="toc 1"/>
    <w:basedOn w:val="Normal"/>
    <w:next w:val="Normal"/>
    <w:autoRedefine/>
    <w:uiPriority w:val="39"/>
    <w:unhideWhenUsed/>
    <w:locked/>
    <w:rsid w:val="000458CE"/>
    <w:pPr>
      <w:overflowPunct w:val="0"/>
      <w:autoSpaceDE w:val="0"/>
      <w:autoSpaceDN w:val="0"/>
      <w:adjustRightInd w:val="0"/>
      <w:spacing w:after="100"/>
      <w:textAlignment w:val="baseline"/>
    </w:pPr>
    <w:rPr>
      <w:szCs w:val="20"/>
    </w:rPr>
  </w:style>
  <w:style w:type="paragraph" w:styleId="TOC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TOC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TOC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TOC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TOC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CommentText">
    <w:name w:val="annotation text"/>
    <w:basedOn w:val="Normal"/>
    <w:link w:val="CommentTextChar"/>
    <w:uiPriority w:val="99"/>
    <w:semiHidden/>
    <w:unhideWhenUsed/>
    <w:rsid w:val="000458CE"/>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0458CE"/>
    <w:rPr>
      <w:rFonts w:ascii="Times New Roman" w:eastAsia="Times New Roman" w:hAnsi="Times New Roman"/>
      <w:sz w:val="20"/>
      <w:szCs w:val="20"/>
      <w:lang w:val="ro-RO" w:eastAsia="ro-RO"/>
    </w:rPr>
  </w:style>
  <w:style w:type="character" w:customStyle="1" w:styleId="CommentSubjectChar">
    <w:name w:val="Comment Subject Char"/>
    <w:basedOn w:val="CommentTextChar"/>
    <w:link w:val="CommentSubject"/>
    <w:uiPriority w:val="99"/>
    <w:semiHidden/>
    <w:locked/>
    <w:rsid w:val="000458CE"/>
    <w:rPr>
      <w:rFonts w:ascii="Times New Roman" w:eastAsia="Times New Roman" w:hAnsi="Times New Roman"/>
      <w:b/>
      <w:bCs/>
      <w:sz w:val="20"/>
      <w:szCs w:val="20"/>
      <w:lang w:val="ro-RO" w:eastAsia="ro-RO"/>
    </w:rPr>
  </w:style>
  <w:style w:type="paragraph" w:styleId="CommentSubject">
    <w:name w:val="annotation subject"/>
    <w:basedOn w:val="CommentText"/>
    <w:next w:val="CommentText"/>
    <w:link w:val="CommentSubjectChar"/>
    <w:uiPriority w:val="99"/>
    <w:semiHidden/>
    <w:unhideWhenUsed/>
    <w:rsid w:val="000458CE"/>
    <w:rPr>
      <w:b/>
      <w:bCs/>
    </w:rPr>
  </w:style>
  <w:style w:type="character" w:customStyle="1" w:styleId="CommentSubjectChar1">
    <w:name w:val="Comment Subject Char1"/>
    <w:basedOn w:val="CommentTextCha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CommentTextCha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leNormal"/>
    <w:uiPriority w:val="46"/>
    <w:rsid w:val="000458CE"/>
    <w:rPr>
      <w:rFonts w:asciiTheme="minorHAnsi" w:eastAsia="Times New Roman" w:hAnsiTheme="minorHAnsi"/>
      <w:lang w:val="ro-R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UnresolvedMention1">
    <w:name w:val="Unresolved Mention1"/>
    <w:basedOn w:val="DefaultParagraphFon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DefaultParagraphFon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5" Type="http://schemas.openxmlformats.org/officeDocument/2006/relationships/hyperlink" Target="Website:%20http://www.uvt.ro/" TargetMode="External"/><Relationship Id="rId4" Type="http://schemas.openxmlformats.org/officeDocument/2006/relationships/hyperlink" Target="http://www.uvt.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4" Type="http://schemas.openxmlformats.org/officeDocument/2006/relationships/hyperlink" Target="http://www.uv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1459</Words>
  <Characters>8321</Characters>
  <Application>Microsoft Office Word</Application>
  <DocSecurity>0</DocSecurity>
  <Lines>69</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uvt</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raduta</dc:creator>
  <cp:lastModifiedBy>Mihai Petrescu</cp:lastModifiedBy>
  <cp:revision>8</cp:revision>
  <cp:lastPrinted>2017-11-08T12:05:00Z</cp:lastPrinted>
  <dcterms:created xsi:type="dcterms:W3CDTF">2023-09-13T15:56:00Z</dcterms:created>
  <dcterms:modified xsi:type="dcterms:W3CDTF">2024-09-23T10:47:00Z</dcterms:modified>
</cp:coreProperties>
</file>