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085A5498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Departamentul pentru Preg</w:t>
            </w:r>
            <w:r w:rsidRPr="00A2442B">
              <w:rPr>
                <w:rFonts w:asciiTheme="minorHAnsi" w:hAnsiTheme="minorHAnsi" w:cstheme="minorHAnsi"/>
                <w:lang w:val="it-IT"/>
              </w:rPr>
              <w:t>ă</w:t>
            </w:r>
            <w:r>
              <w:rPr>
                <w:rFonts w:asciiTheme="minorHAnsi" w:hAnsiTheme="minorHAnsi" w:cstheme="minorHAnsi"/>
                <w:lang w:val="ro-RO"/>
              </w:rPr>
              <w:t>tirea Personalului Didactic</w:t>
            </w:r>
          </w:p>
        </w:tc>
      </w:tr>
      <w:tr w:rsidR="00E0255D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556FC291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Nivelul I Licență, Latină, spec. A, P.U. Nivel I spec. A</w:t>
            </w:r>
          </w:p>
        </w:tc>
      </w:tr>
      <w:tr w:rsidR="00E0255D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0D63D284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Program pentru formare psihopedagogică în vederea certificării pentru profesia didactică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2FF79625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Practica pedagogică (Limba și literatura latină)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9D541E2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univ. dr. Elena Sandu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28785F65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2CF08141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30919317" w:rsidR="00E0255D" w:rsidRPr="00C4385C" w:rsidRDefault="00241BE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43633029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639B9A23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63752DEB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4D49E8C2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B6E24CC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1B865E4F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0CDCB905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433E84F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6761DFDC" w:rsidR="00E0255D" w:rsidRPr="00C4385C" w:rsidRDefault="000730E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30D5DAAE" w:rsidR="00E0255D" w:rsidRPr="00C4385C" w:rsidRDefault="000730E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20043E58" w:rsidR="00E0255D" w:rsidRPr="00C4385C" w:rsidRDefault="000730E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44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5503ED0C" w:rsidR="00E0255D" w:rsidRPr="00C4385C" w:rsidRDefault="000730E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86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12A9C725" w:rsidR="00E0255D" w:rsidRPr="00C4385C" w:rsidRDefault="000730E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28870114" w14:textId="5A185820" w:rsidR="002F0B6D" w:rsidRPr="002F0B6D" w:rsidRDefault="002F0B6D" w:rsidP="002F0B6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F0B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Cunoașterea principalelor noțiuni de specialitate ca urmare a studierii disciplinelor de referință din aria științelor limbii și literaturii române, didactica specialității, pedagogiei și psihologiei educației.</w:t>
            </w:r>
          </w:p>
          <w:p w14:paraId="143AFDB4" w14:textId="77777777" w:rsidR="00E0255D" w:rsidRPr="00C4385C" w:rsidRDefault="00E0255D" w:rsidP="002F0B6D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0855EB76" w:rsidR="00E0255D" w:rsidRPr="00C4385C" w:rsidRDefault="000730E3" w:rsidP="000730E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 și capacități acumulate din studiul didacticii limbii latine, al disciplinelor de limba și literatura latină</w:t>
            </w:r>
            <w:r w:rsidR="00B370CA">
              <w:rPr>
                <w:rFonts w:asciiTheme="minorHAnsi" w:hAnsiTheme="minorHAnsi" w:cstheme="minorHAnsi"/>
                <w:lang w:val="ro-RO"/>
              </w:rPr>
              <w:t>, precum și de TIC.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5BE43FB6" w:rsidR="00E0255D" w:rsidRPr="00C4385C" w:rsidRDefault="000730E3" w:rsidP="000730E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53F7E629" w14:textId="372DFCB7" w:rsidR="00802D13" w:rsidRDefault="000730E3" w:rsidP="000730E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În conformitate cu </w:t>
            </w:r>
            <w:r w:rsidRPr="000730E3">
              <w:rPr>
                <w:rFonts w:asciiTheme="minorHAnsi" w:hAnsiTheme="minorHAnsi" w:cstheme="minorHAnsi"/>
                <w:i/>
                <w:lang w:val="ro-RO"/>
              </w:rPr>
              <w:t>Regulamentul de practică pedagogică</w:t>
            </w:r>
            <w:r>
              <w:rPr>
                <w:rFonts w:asciiTheme="minorHAnsi" w:hAnsiTheme="minorHAnsi" w:cstheme="minorHAnsi"/>
                <w:lang w:val="ro-RO"/>
              </w:rPr>
              <w:t xml:space="preserve"> (</w:t>
            </w:r>
            <w:hyperlink r:id="rId7" w:history="1">
              <w:r w:rsidRPr="00445103">
                <w:rPr>
                  <w:rStyle w:val="Hyperlink"/>
                  <w:rFonts w:asciiTheme="minorHAnsi" w:hAnsiTheme="minorHAnsi" w:cstheme="minorHAnsi"/>
                  <w:lang w:val="ro-RO"/>
                </w:rPr>
                <w:t>www.dppd.uvt.ro</w:t>
              </w:r>
            </w:hyperlink>
            <w:r>
              <w:rPr>
                <w:rFonts w:asciiTheme="minorHAnsi" w:hAnsiTheme="minorHAnsi" w:cstheme="minorHAnsi"/>
                <w:lang w:val="ro-RO"/>
              </w:rPr>
              <w:t>)</w:t>
            </w:r>
          </w:p>
          <w:p w14:paraId="381BED1E" w14:textId="74C4061F" w:rsidR="00B370CA" w:rsidRPr="00B370CA" w:rsidRDefault="001559DF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</w:t>
            </w:r>
            <w:r w:rsidR="00B370CA" w:rsidRPr="00B370CA">
              <w:rPr>
                <w:rFonts w:asciiTheme="minorHAnsi" w:hAnsiTheme="minorHAnsi" w:cstheme="minorHAnsi"/>
                <w:lang w:val="ro-RO"/>
              </w:rPr>
              <w:t>erularii activităților în format fizic</w:t>
            </w:r>
            <w:r w:rsidR="0015645F">
              <w:rPr>
                <w:rFonts w:asciiTheme="minorHAnsi" w:hAnsiTheme="minorHAnsi" w:cstheme="minorHAnsi"/>
                <w:lang w:val="ro-RO"/>
              </w:rPr>
              <w:t xml:space="preserve"> presupune</w:t>
            </w:r>
            <w:r w:rsidR="00B370CA" w:rsidRPr="00B370CA">
              <w:rPr>
                <w:rFonts w:asciiTheme="minorHAnsi" w:hAnsiTheme="minorHAnsi" w:cstheme="minorHAnsi"/>
                <w:lang w:val="ro-RO"/>
              </w:rPr>
              <w:t>:</w:t>
            </w:r>
          </w:p>
          <w:p w14:paraId="6FC9890F" w14:textId="77777777" w:rsidR="0015645F" w:rsidRDefault="001559DF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•</w:t>
            </w:r>
            <w:r w:rsidR="00B370CA" w:rsidRPr="00296989">
              <w:rPr>
                <w:rFonts w:asciiTheme="minorHAnsi" w:hAnsiTheme="minorHAnsi" w:cstheme="minorHAnsi"/>
                <w:b/>
                <w:lang w:val="ro-RO"/>
              </w:rPr>
              <w:t>Platforma utilizată: Google Classroom</w:t>
            </w:r>
            <w:r w:rsidR="00B370CA" w:rsidRPr="00B370CA">
              <w:rPr>
                <w:rFonts w:asciiTheme="minorHAnsi" w:hAnsiTheme="minorHAnsi" w:cstheme="minorHAnsi"/>
                <w:lang w:val="ro-RO"/>
              </w:rPr>
              <w:t xml:space="preserve">. </w:t>
            </w:r>
          </w:p>
          <w:p w14:paraId="2264720A" w14:textId="219C0807" w:rsidR="00B370CA" w:rsidRDefault="00B370CA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>Documentele din portofoliul electronic se vor încărca pe Classroom, respectând data stabilită.</w:t>
            </w:r>
          </w:p>
          <w:p w14:paraId="79ECA684" w14:textId="45A43821" w:rsidR="0015645F" w:rsidRPr="00B370CA" w:rsidRDefault="0015645F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În timpul seminarului se accesează resurse electronice de pe site-ul DPPD, precum și diverse resurse electronice referitoare la metode de predare ale limbii latine sau referitoare la limba, literatura și cultura latină.</w:t>
            </w:r>
          </w:p>
          <w:p w14:paraId="44C70AD5" w14:textId="3200628B" w:rsidR="00B370CA" w:rsidRPr="00B370CA" w:rsidRDefault="001559DF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•</w:t>
            </w:r>
            <w:r w:rsidR="00B370CA" w:rsidRPr="00B370CA">
              <w:rPr>
                <w:rFonts w:asciiTheme="minorHAnsi" w:hAnsiTheme="minorHAnsi" w:cstheme="minorHAnsi"/>
                <w:lang w:val="ro-RO"/>
              </w:rPr>
              <w:t>Grupa de studenti se prezintă la școala de aplicație, la sala de clasă cu minim 10 mi</w:t>
            </w:r>
            <w:r>
              <w:rPr>
                <w:rFonts w:asciiTheme="minorHAnsi" w:hAnsiTheme="minorHAnsi" w:cstheme="minorHAnsi"/>
                <w:lang w:val="ro-RO"/>
              </w:rPr>
              <w:t>nute înainte de începerea orei.</w:t>
            </w:r>
          </w:p>
          <w:p w14:paraId="22F75D1B" w14:textId="77777777" w:rsidR="00B370CA" w:rsidRPr="00B370CA" w:rsidRDefault="00B370CA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>Studentul trebuie să trimită fiecare proiect de lecție întocmit tutorelui (cu cel puțin 10 zile înainte de susținere) și supervizorului (cu cel puțin 6 zile înainte) pentru a fi corectat și avizat pentru implementare.</w:t>
            </w:r>
          </w:p>
          <w:p w14:paraId="7A44DC48" w14:textId="06BBA97B" w:rsidR="00B370CA" w:rsidRDefault="00B370CA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>Studenții trebuie să participe la analiza lecțiilor susținute de colegii de grupă.</w:t>
            </w:r>
          </w:p>
          <w:p w14:paraId="4BD0591C" w14:textId="62E3B086" w:rsidR="000730E3" w:rsidRPr="00C4385C" w:rsidRDefault="000730E3" w:rsidP="000730E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3E839AD0" w14:textId="4F2FE7A5" w:rsidR="00A74E2D" w:rsidRDefault="00A74E2D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Cunoștințe integrate combinând și aplicând cunoștințe generale, de specialitate și pedagogice, de didactica specialității și de limba și literatura latină </w:t>
            </w:r>
          </w:p>
          <w:p w14:paraId="7877AD4C" w14:textId="171C94C2" w:rsidR="00E0255D" w:rsidRDefault="000730E3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Cunoașterea și utilizarea adecvată a documentelor cu sens reglator</w:t>
            </w:r>
          </w:p>
          <w:p w14:paraId="329FEB27" w14:textId="3B8DFC4C" w:rsidR="0017239F" w:rsidRDefault="0017239F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Cunoașterea structurii organizatorice a învățământului și a modului de funcționare a instituției școlare</w:t>
            </w:r>
          </w:p>
          <w:p w14:paraId="6ADADDBA" w14:textId="77777777" w:rsidR="000730E3" w:rsidRDefault="000730E3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Proiectarea, organizarea, evaluarea și autoevaluarea activităților specifice disciplinei</w:t>
            </w:r>
          </w:p>
          <w:p w14:paraId="11275A77" w14:textId="77777777" w:rsidR="000730E3" w:rsidRDefault="0017239F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Abordarea diferențiată a educabililor</w:t>
            </w:r>
          </w:p>
          <w:p w14:paraId="01A1DE29" w14:textId="77777777" w:rsidR="00CC59F4" w:rsidRDefault="00CC59F4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Identificarea strategiilor utilizate de către cadrul didactic la clasă</w:t>
            </w:r>
          </w:p>
          <w:p w14:paraId="489E27CA" w14:textId="7F779A74" w:rsidR="00CC59F4" w:rsidRPr="00C4385C" w:rsidRDefault="00CC59F4" w:rsidP="002F0B6D">
            <w:pPr>
              <w:spacing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Identificarea etapelor lecției cu corelarea competențelor, obiectivelor și.a conținuturilor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5AFF387C" w14:textId="5483901D" w:rsidR="00E0255D" w:rsidRDefault="001048F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Proiectarea unor programe de autoinstruire sau educaționale adaptate pentru diverse niveluri</w:t>
            </w:r>
          </w:p>
          <w:p w14:paraId="208B8A67" w14:textId="2A6D5F6F" w:rsidR="001048FD" w:rsidRDefault="001048F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Realizarea activităților specifice procesului instructiv-educativ</w:t>
            </w:r>
          </w:p>
          <w:p w14:paraId="40F2F293" w14:textId="5EB64FA4" w:rsidR="00CC59F4" w:rsidRDefault="00CC59F4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Elaborarea fișelor de observație, a proiectelor didactice, utilizând adecvat strategii, conținuturi, modalități de evaluare</w:t>
            </w:r>
          </w:p>
          <w:p w14:paraId="2A02553A" w14:textId="77777777" w:rsidR="001048FD" w:rsidRDefault="001048F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Evaluarea proceselor de învățare, a rezultatelor și a progreselui înregistrat</w:t>
            </w:r>
          </w:p>
          <w:p w14:paraId="39FEF81A" w14:textId="77777777" w:rsidR="001048FD" w:rsidRDefault="001048F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Abordarea managerială a grupului de elevi, a procesului de învățământ și a a ctivităților de învățare</w:t>
            </w:r>
          </w:p>
          <w:p w14:paraId="64324F0E" w14:textId="77777777" w:rsidR="00A74E2D" w:rsidRDefault="00A74E2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Consilierea, orientarea și asistarea psihopedagogică a elevilor</w:t>
            </w:r>
          </w:p>
          <w:p w14:paraId="26A3295C" w14:textId="55CC3BBD" w:rsidR="00A74E2D" w:rsidRPr="00C4385C" w:rsidRDefault="00A74E2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Autoevaluarea practicilor profesionale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6E94AC44" w14:textId="57DFD79C" w:rsidR="00C94D71" w:rsidRDefault="00CC59F4" w:rsidP="00CC59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Manifestarea unui comportament profesional și etic adecvat în cadrul instituțiilor</w:t>
            </w:r>
            <w:r w:rsidR="00E30318">
              <w:rPr>
                <w:rFonts w:asciiTheme="minorHAnsi" w:hAnsiTheme="minorHAnsi" w:cstheme="minorHAnsi"/>
                <w:sz w:val="20"/>
                <w:szCs w:val="20"/>
              </w:rPr>
              <w:t xml:space="preserve"> de învățământ unde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 desfășoară activitatea de practică pedagogică</w:t>
            </w:r>
          </w:p>
          <w:p w14:paraId="78946F0F" w14:textId="0317180F" w:rsidR="00E30318" w:rsidRPr="00C4385C" w:rsidRDefault="00CC59F4" w:rsidP="00CC59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Respectarea regulamentelor de ordine interioară, a </w:t>
            </w:r>
            <w:r w:rsidR="00E30318">
              <w:rPr>
                <w:rFonts w:asciiTheme="minorHAnsi" w:hAnsiTheme="minorHAnsi" w:cstheme="minorHAnsi"/>
                <w:sz w:val="20"/>
                <w:szCs w:val="20"/>
              </w:rPr>
              <w:t>programului, a normelor șia confidențialității, a regimului datelor cu caracter personal în relație cu cadrele didactice colegii și elevii cu care interacționează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331022F4" w:rsidR="00802D13" w:rsidRPr="002644F8" w:rsidRDefault="00B66D4A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B05C0F">
        <w:tc>
          <w:tcPr>
            <w:tcW w:w="3128" w:type="dxa"/>
            <w:shd w:val="clear" w:color="auto" w:fill="auto"/>
          </w:tcPr>
          <w:p w14:paraId="7ABBE4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B05C0F">
        <w:tc>
          <w:tcPr>
            <w:tcW w:w="3128" w:type="dxa"/>
            <w:shd w:val="clear" w:color="auto" w:fill="auto"/>
          </w:tcPr>
          <w:p w14:paraId="1FE7055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7CC5BAD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489DC6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13A15ADE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E27A2E">
        <w:tc>
          <w:tcPr>
            <w:tcW w:w="3128" w:type="dxa"/>
            <w:shd w:val="clear" w:color="auto" w:fill="auto"/>
          </w:tcPr>
          <w:p w14:paraId="0CA282A9" w14:textId="2C4C45A1" w:rsidR="00802D13" w:rsidRPr="002644F8" w:rsidRDefault="00B66D4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802D13" w:rsidRPr="00C4385C" w14:paraId="04894FAF" w14:textId="77777777" w:rsidTr="00E27A2E">
        <w:tc>
          <w:tcPr>
            <w:tcW w:w="3128" w:type="dxa"/>
            <w:shd w:val="clear" w:color="auto" w:fill="auto"/>
          </w:tcPr>
          <w:p w14:paraId="5DEFB08A" w14:textId="6337B919" w:rsidR="00802D13" w:rsidRPr="002644F8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>Organizarea activităț</w:t>
            </w:r>
            <w:r>
              <w:rPr>
                <w:rFonts w:asciiTheme="minorHAnsi" w:hAnsiTheme="minorHAnsi" w:cstheme="minorHAnsi"/>
                <w:lang w:val="ro-RO"/>
              </w:rPr>
              <w:t xml:space="preserve">ii de practică pedagogică </w:t>
            </w:r>
          </w:p>
        </w:tc>
        <w:tc>
          <w:tcPr>
            <w:tcW w:w="3128" w:type="dxa"/>
            <w:shd w:val="clear" w:color="auto" w:fill="auto"/>
          </w:tcPr>
          <w:p w14:paraId="481C7D9C" w14:textId="77777777" w:rsidR="00B370CA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426FC00C" w14:textId="77777777" w:rsidR="00802D13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>Explicația</w:t>
            </w:r>
          </w:p>
          <w:p w14:paraId="55E346C3" w14:textId="77777777" w:rsidR="00B370CA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4F5484C9" w14:textId="6A72D917" w:rsidR="00B370CA" w:rsidRPr="00B370CA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Expunerea </w:t>
            </w:r>
          </w:p>
        </w:tc>
        <w:tc>
          <w:tcPr>
            <w:tcW w:w="3129" w:type="dxa"/>
            <w:shd w:val="clear" w:color="auto" w:fill="auto"/>
          </w:tcPr>
          <w:p w14:paraId="0BBFBA40" w14:textId="12AD9F3C" w:rsidR="00802D13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>Se încarcă pe Google Classroom materialele necesare desfășurării practicii pedagogice (modele de fișe și materiale necesare acestor activități).</w:t>
            </w:r>
            <w:r w:rsidRPr="00B370CA">
              <w:rPr>
                <w:lang w:val="ro-RO"/>
              </w:rPr>
              <w:t xml:space="preserve"> </w:t>
            </w:r>
            <w:r w:rsidR="001559DF">
              <w:rPr>
                <w:rFonts w:asciiTheme="minorHAnsi" w:hAnsiTheme="minorHAnsi" w:cstheme="minorHAnsi"/>
                <w:lang w:val="ro-RO"/>
              </w:rPr>
              <w:t>Se prezintă sursa</w:t>
            </w:r>
            <w:r w:rsidRPr="00B370CA">
              <w:rPr>
                <w:rFonts w:asciiTheme="minorHAnsi" w:hAnsiTheme="minorHAnsi" w:cstheme="minorHAnsi"/>
                <w:lang w:val="ro-RO"/>
              </w:rPr>
              <w:t xml:space="preserve"> www.dppd.uvt.ro (Programe → Practica pedagogică)</w:t>
            </w:r>
          </w:p>
          <w:p w14:paraId="7876E703" w14:textId="1B223E60" w:rsidR="00B370CA" w:rsidRPr="00B370CA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370CA" w:rsidRPr="00C4385C" w14:paraId="683DDB46" w14:textId="77777777" w:rsidTr="00E27A2E">
        <w:tc>
          <w:tcPr>
            <w:tcW w:w="3128" w:type="dxa"/>
            <w:shd w:val="clear" w:color="auto" w:fill="auto"/>
          </w:tcPr>
          <w:p w14:paraId="1739A0E7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Prezentarea tutorelui din școala de aplicație  (1 oră)</w:t>
            </w:r>
          </w:p>
          <w:p w14:paraId="18DE882D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-aspecte organizatorice: orar tutore</w:t>
            </w:r>
          </w:p>
          <w:p w14:paraId="4A195123" w14:textId="2C1ADA0D" w:rsidR="00B370CA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-prezentarea calendarului activităților curriculare și extracurriculare desfășurate în școală;</w:t>
            </w:r>
          </w:p>
        </w:tc>
        <w:tc>
          <w:tcPr>
            <w:tcW w:w="3128" w:type="dxa"/>
            <w:shd w:val="clear" w:color="auto" w:fill="auto"/>
          </w:tcPr>
          <w:p w14:paraId="3EA20128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Explicația</w:t>
            </w:r>
          </w:p>
          <w:p w14:paraId="68132CC0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484A8B19" w14:textId="42A8BE0E" w:rsidR="00B370CA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Expunerea</w:t>
            </w:r>
          </w:p>
        </w:tc>
        <w:tc>
          <w:tcPr>
            <w:tcW w:w="3129" w:type="dxa"/>
            <w:shd w:val="clear" w:color="auto" w:fill="auto"/>
          </w:tcPr>
          <w:p w14:paraId="6EC720AF" w14:textId="3A72D30E" w:rsidR="00B370CA" w:rsidRPr="001559DF" w:rsidRDefault="001559DF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Are loc în școala de aplicație.</w:t>
            </w:r>
          </w:p>
        </w:tc>
      </w:tr>
      <w:tr w:rsidR="001559DF" w:rsidRPr="00C4385C" w14:paraId="69AF4EBE" w14:textId="77777777" w:rsidTr="00E27A2E">
        <w:tc>
          <w:tcPr>
            <w:tcW w:w="3128" w:type="dxa"/>
            <w:shd w:val="clear" w:color="auto" w:fill="auto"/>
          </w:tcPr>
          <w:p w14:paraId="58310E2E" w14:textId="5E99A39F" w:rsidR="001559DF" w:rsidRPr="001559DF" w:rsidRDefault="001559DF" w:rsidP="001559D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 xml:space="preserve">Elaborarea planului de acțiune </w:t>
            </w:r>
            <w:r>
              <w:rPr>
                <w:rFonts w:asciiTheme="minorHAnsi" w:hAnsiTheme="minorHAnsi" w:cstheme="minorHAnsi"/>
                <w:lang w:val="ro-RO"/>
              </w:rPr>
              <w:t xml:space="preserve">Prezentarea Convenției de practică pedagogică </w:t>
            </w:r>
            <w:r w:rsidRPr="001559DF">
              <w:rPr>
                <w:rFonts w:asciiTheme="minorHAnsi" w:hAnsiTheme="minorHAnsi" w:cstheme="minorHAnsi"/>
                <w:lang w:val="ro-RO"/>
              </w:rPr>
              <w:t>(2 ore)</w:t>
            </w:r>
          </w:p>
          <w:p w14:paraId="6CF9E568" w14:textId="77777777" w:rsidR="001559DF" w:rsidRPr="001559DF" w:rsidRDefault="001559DF" w:rsidP="001559D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-prezentarea / studiul documentelor școlare: programe, planificări, regulamente, catalog, ghid metodologic;</w:t>
            </w:r>
          </w:p>
          <w:p w14:paraId="2811F674" w14:textId="49E2B9CC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lastRenderedPageBreak/>
              <w:t>Stabilirea programului activităților împreună cu tutorele și studenții.</w:t>
            </w:r>
          </w:p>
        </w:tc>
        <w:tc>
          <w:tcPr>
            <w:tcW w:w="3128" w:type="dxa"/>
            <w:shd w:val="clear" w:color="auto" w:fill="auto"/>
          </w:tcPr>
          <w:p w14:paraId="1469C3EB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lastRenderedPageBreak/>
              <w:t>Explicația</w:t>
            </w:r>
          </w:p>
          <w:p w14:paraId="388DD94D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54289ACE" w14:textId="34D62B0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Expunerea</w:t>
            </w:r>
          </w:p>
        </w:tc>
        <w:tc>
          <w:tcPr>
            <w:tcW w:w="3129" w:type="dxa"/>
            <w:shd w:val="clear" w:color="auto" w:fill="auto"/>
          </w:tcPr>
          <w:p w14:paraId="34C7A26F" w14:textId="5972C08D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Se completează, se semnează și se predau convențiile-cadru de practică pedagogică.</w:t>
            </w:r>
          </w:p>
        </w:tc>
      </w:tr>
      <w:tr w:rsidR="001559DF" w:rsidRPr="00C4385C" w14:paraId="2E314375" w14:textId="77777777" w:rsidTr="00E27A2E">
        <w:tc>
          <w:tcPr>
            <w:tcW w:w="3128" w:type="dxa"/>
            <w:shd w:val="clear" w:color="auto" w:fill="auto"/>
          </w:tcPr>
          <w:p w14:paraId="553D27E7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Realizarea practicii pedagogice observative (6 ore)</w:t>
            </w:r>
          </w:p>
          <w:p w14:paraId="2630B3C5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-asistența la lecțiile demonstrative realizate de tutore;</w:t>
            </w:r>
          </w:p>
          <w:p w14:paraId="356D40CB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- asistență la lecțiile susținute de colegi;</w:t>
            </w:r>
          </w:p>
          <w:p w14:paraId="296435D8" w14:textId="000DBADE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056CC7BD" w14:textId="04726E5F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Workshop de reflecție asupra lecțiilor observate. (2 ore)</w:t>
            </w:r>
          </w:p>
        </w:tc>
        <w:tc>
          <w:tcPr>
            <w:tcW w:w="3128" w:type="dxa"/>
            <w:shd w:val="clear" w:color="auto" w:fill="auto"/>
          </w:tcPr>
          <w:p w14:paraId="67DDCBB1" w14:textId="120DD4F8" w:rsidR="001559DF" w:rsidRDefault="001559DF" w:rsidP="001559DF">
            <w:pPr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O</w:t>
            </w:r>
            <w:r w:rsidRPr="006D525F">
              <w:rPr>
                <w:rFonts w:eastAsia="Calibri"/>
                <w:sz w:val="22"/>
              </w:rPr>
              <w:t>bservația sistematică a comportamentelor și a activităților studenților</w:t>
            </w:r>
            <w:r>
              <w:rPr>
                <w:rFonts w:eastAsia="Calibri"/>
                <w:sz w:val="22"/>
              </w:rPr>
              <w:t>,</w:t>
            </w:r>
            <w:r w:rsidRPr="006D525F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Demonstrația, C</w:t>
            </w:r>
            <w:r w:rsidRPr="006D525F">
              <w:rPr>
                <w:rFonts w:eastAsia="Calibri"/>
                <w:sz w:val="22"/>
              </w:rPr>
              <w:t xml:space="preserve">onversația, </w:t>
            </w:r>
            <w:r>
              <w:rPr>
                <w:rFonts w:eastAsia="Calibri"/>
                <w:sz w:val="22"/>
              </w:rPr>
              <w:t>P</w:t>
            </w:r>
            <w:r w:rsidRPr="006D525F">
              <w:rPr>
                <w:rFonts w:eastAsia="Calibri"/>
                <w:sz w:val="22"/>
              </w:rPr>
              <w:t>roblematizarea</w:t>
            </w:r>
          </w:p>
          <w:p w14:paraId="37AFE218" w14:textId="6A6776D8" w:rsidR="001559DF" w:rsidRDefault="001559DF" w:rsidP="001559DF">
            <w:pPr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Analiza</w:t>
            </w:r>
          </w:p>
          <w:p w14:paraId="393742AD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29" w:type="dxa"/>
            <w:shd w:val="clear" w:color="auto" w:fill="auto"/>
          </w:tcPr>
          <w:p w14:paraId="1805B659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1559DF" w:rsidRPr="00C4385C" w14:paraId="74B086DA" w14:textId="77777777" w:rsidTr="00E27A2E">
        <w:tc>
          <w:tcPr>
            <w:tcW w:w="3128" w:type="dxa"/>
            <w:shd w:val="clear" w:color="auto" w:fill="auto"/>
          </w:tcPr>
          <w:p w14:paraId="5DADF812" w14:textId="77777777" w:rsidR="001559DF" w:rsidRPr="007B2D8B" w:rsidRDefault="001559DF" w:rsidP="001559DF">
            <w:pPr>
              <w:shd w:val="clear" w:color="auto" w:fill="FFFFFF"/>
              <w:jc w:val="both"/>
              <w:rPr>
                <w:rFonts w:eastAsia="Calibri"/>
                <w:b/>
                <w:sz w:val="22"/>
                <w:lang w:val="pt-BR"/>
              </w:rPr>
            </w:pPr>
            <w:r w:rsidRPr="007B2D8B">
              <w:rPr>
                <w:rFonts w:eastAsia="Calibri"/>
                <w:sz w:val="22"/>
                <w:lang w:val="pt-BR"/>
              </w:rPr>
              <w:t>Realizarea practicii pedagogice profesionale</w:t>
            </w:r>
            <w:r w:rsidRPr="007B2D8B">
              <w:rPr>
                <w:rFonts w:eastAsia="Calibri"/>
                <w:b/>
                <w:sz w:val="22"/>
                <w:lang w:val="pt-BR"/>
              </w:rPr>
              <w:t xml:space="preserve"> </w:t>
            </w:r>
            <w:r w:rsidRPr="007B2D8B">
              <w:rPr>
                <w:rFonts w:eastAsia="Calibri"/>
                <w:sz w:val="22"/>
                <w:lang w:val="pt-BR"/>
              </w:rPr>
              <w:t>(20 ore)</w:t>
            </w:r>
          </w:p>
          <w:p w14:paraId="7612B72F" w14:textId="77777777" w:rsidR="001559DF" w:rsidRPr="007B2D8B" w:rsidRDefault="001559DF" w:rsidP="001559DF">
            <w:pPr>
              <w:shd w:val="clear" w:color="auto" w:fill="FFFFFF"/>
              <w:ind w:left="144"/>
              <w:contextualSpacing/>
              <w:jc w:val="both"/>
              <w:rPr>
                <w:rFonts w:eastAsia="Calibri"/>
                <w:sz w:val="22"/>
                <w:lang w:val="pt-BR"/>
              </w:rPr>
            </w:pPr>
            <w:r w:rsidRPr="007B2D8B">
              <w:rPr>
                <w:rFonts w:eastAsia="Calibri"/>
                <w:sz w:val="22"/>
                <w:lang w:val="pt-BR"/>
              </w:rPr>
              <w:t>- realizarea proiectelor de lecții și elaborarea materialelor necesare desfășurării adecvate a procesului didactic;</w:t>
            </w:r>
          </w:p>
          <w:p w14:paraId="470A79EA" w14:textId="77777777" w:rsidR="001559DF" w:rsidRDefault="001559DF" w:rsidP="001559DF">
            <w:pPr>
              <w:shd w:val="clear" w:color="auto" w:fill="FFFFFF"/>
              <w:contextualSpacing/>
              <w:jc w:val="both"/>
              <w:rPr>
                <w:rFonts w:eastAsia="Calibri"/>
                <w:sz w:val="22"/>
                <w:lang w:val="pt-BR"/>
              </w:rPr>
            </w:pPr>
            <w:r w:rsidRPr="007B2D8B">
              <w:rPr>
                <w:rFonts w:eastAsia="Calibri"/>
                <w:sz w:val="22"/>
                <w:lang w:val="pt-BR"/>
              </w:rPr>
              <w:t>- susținerea activităților didactice;</w:t>
            </w:r>
          </w:p>
          <w:p w14:paraId="77F3D8F3" w14:textId="77777777" w:rsidR="001559DF" w:rsidRPr="007B2D8B" w:rsidRDefault="001559DF" w:rsidP="001559DF">
            <w:pPr>
              <w:shd w:val="clear" w:color="auto" w:fill="FFFFFF"/>
              <w:contextualSpacing/>
              <w:jc w:val="both"/>
              <w:rPr>
                <w:rFonts w:eastAsia="Calibri"/>
                <w:sz w:val="22"/>
                <w:lang w:val="pt-BR"/>
              </w:rPr>
            </w:pPr>
          </w:p>
          <w:p w14:paraId="32F5B227" w14:textId="60D6E566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eastAsia="Calibri"/>
                <w:lang w:val="pt-BR"/>
              </w:rPr>
              <w:t>A</w:t>
            </w:r>
            <w:r w:rsidRPr="007B2D8B">
              <w:rPr>
                <w:rFonts w:eastAsia="Calibri"/>
                <w:lang w:val="pt-BR"/>
              </w:rPr>
              <w:t>naliza activităților didactice susținute împreună cu tutorele și coordonatorul de practică</w:t>
            </w:r>
            <w:r w:rsidRPr="00BF597D">
              <w:rPr>
                <w:lang w:val="es-ES"/>
              </w:rPr>
              <w:t>;</w:t>
            </w:r>
          </w:p>
        </w:tc>
        <w:tc>
          <w:tcPr>
            <w:tcW w:w="3128" w:type="dxa"/>
            <w:shd w:val="clear" w:color="auto" w:fill="auto"/>
          </w:tcPr>
          <w:p w14:paraId="42DC21EA" w14:textId="1E4719D5" w:rsidR="001559DF" w:rsidRDefault="001559DF" w:rsidP="001559DF">
            <w:pPr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O</w:t>
            </w:r>
            <w:r w:rsidRPr="006D525F">
              <w:rPr>
                <w:rFonts w:eastAsia="Calibri"/>
                <w:sz w:val="22"/>
              </w:rPr>
              <w:t>bservația sistematică a comportamentelor și a activităților studenților</w:t>
            </w:r>
            <w:r>
              <w:rPr>
                <w:rFonts w:eastAsia="Calibri"/>
                <w:sz w:val="22"/>
              </w:rPr>
              <w:t>,</w:t>
            </w:r>
            <w:r w:rsidRPr="006D525F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Demonstrația, C</w:t>
            </w:r>
            <w:r w:rsidRPr="006D525F">
              <w:rPr>
                <w:rFonts w:eastAsia="Calibri"/>
                <w:sz w:val="22"/>
              </w:rPr>
              <w:t xml:space="preserve">onversația, </w:t>
            </w:r>
            <w:r>
              <w:rPr>
                <w:rFonts w:eastAsia="Calibri"/>
                <w:sz w:val="22"/>
              </w:rPr>
              <w:t>P</w:t>
            </w:r>
            <w:r w:rsidRPr="006D525F">
              <w:rPr>
                <w:rFonts w:eastAsia="Calibri"/>
                <w:sz w:val="22"/>
              </w:rPr>
              <w:t>roblematizarea</w:t>
            </w:r>
          </w:p>
          <w:p w14:paraId="28B6C04B" w14:textId="428A1CE7" w:rsidR="001559DF" w:rsidRDefault="001559DF" w:rsidP="001559DF">
            <w:pPr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Analiza</w:t>
            </w:r>
          </w:p>
          <w:p w14:paraId="16C0430F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29" w:type="dxa"/>
            <w:shd w:val="clear" w:color="auto" w:fill="auto"/>
          </w:tcPr>
          <w:p w14:paraId="1AE2717D" w14:textId="6D740EF5" w:rsidR="001559DF" w:rsidRDefault="0015645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645F">
              <w:rPr>
                <w:rFonts w:asciiTheme="minorHAnsi" w:hAnsiTheme="minorHAnsi" w:cstheme="minorHAnsi"/>
                <w:lang w:val="ro-RO"/>
              </w:rPr>
              <w:t xml:space="preserve">Ca suport de curs </w:t>
            </w:r>
            <w:r>
              <w:rPr>
                <w:rFonts w:asciiTheme="minorHAnsi" w:hAnsiTheme="minorHAnsi" w:cstheme="minorHAnsi"/>
                <w:lang w:val="ro-RO"/>
              </w:rPr>
              <w:t>se folosește</w:t>
            </w:r>
            <w:r w:rsidR="00296989">
              <w:rPr>
                <w:rFonts w:asciiTheme="minorHAnsi" w:hAnsiTheme="minorHAnsi" w:cstheme="minorHAnsi"/>
                <w:lang w:val="ro-RO"/>
              </w:rPr>
              <w:t>:</w:t>
            </w: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68D95576" w14:textId="57E210FD" w:rsidR="0015645F" w:rsidRPr="0015645F" w:rsidRDefault="0015645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645F">
              <w:rPr>
                <w:rFonts w:asciiTheme="minorHAnsi" w:hAnsiTheme="minorHAnsi" w:cstheme="minorHAnsi"/>
                <w:lang w:val="ro-RO"/>
              </w:rPr>
              <w:t xml:space="preserve">Barkoczi Nadia, Nechita, Alina Maria, </w:t>
            </w:r>
            <w:r w:rsidRPr="00296989">
              <w:rPr>
                <w:rFonts w:asciiTheme="minorHAnsi" w:hAnsiTheme="minorHAnsi" w:cstheme="minorHAnsi"/>
                <w:i/>
                <w:lang w:val="ro-RO"/>
              </w:rPr>
              <w:t>Ghid de practică pedagogică</w:t>
            </w:r>
            <w:r w:rsidRPr="0015645F">
              <w:rPr>
                <w:rFonts w:asciiTheme="minorHAnsi" w:hAnsiTheme="minorHAnsi" w:cstheme="minorHAnsi"/>
                <w:lang w:val="ro-RO"/>
              </w:rPr>
              <w:t>, UTPRESS, Cluj-Napoca, 2021</w:t>
            </w:r>
            <w:r>
              <w:rPr>
                <w:rFonts w:asciiTheme="minorHAnsi" w:hAnsiTheme="minorHAnsi" w:cstheme="minorHAnsi"/>
                <w:lang w:val="ro-RO"/>
              </w:rPr>
              <w:t>, în format PDF, încărcat pe classroom.</w:t>
            </w:r>
          </w:p>
        </w:tc>
      </w:tr>
      <w:tr w:rsidR="001559DF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FCAA47C" w:rsid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1C1526DB" w14:textId="77777777" w:rsid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2E675476" w14:textId="5B51F5FE" w:rsidR="001559DF" w:rsidRDefault="001559DF" w:rsidP="001559DF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Barkoczi Nadia, Nechita, Alina Maria, </w:t>
            </w:r>
            <w:r w:rsidRPr="0015645F">
              <w:rPr>
                <w:rFonts w:asciiTheme="minorHAnsi" w:hAnsiTheme="minorHAnsi" w:cstheme="minorHAnsi"/>
                <w:i/>
                <w:lang w:val="ro-RO"/>
              </w:rPr>
              <w:t>Ghid de practică pedagogică</w:t>
            </w:r>
            <w:r>
              <w:rPr>
                <w:rFonts w:asciiTheme="minorHAnsi" w:hAnsiTheme="minorHAnsi" w:cstheme="minorHAnsi"/>
                <w:lang w:val="ro-RO"/>
              </w:rPr>
              <w:t>, UTPRESS, Cluj-Napoca, 2021</w:t>
            </w:r>
          </w:p>
          <w:p w14:paraId="2D2E0EB4" w14:textId="62067FF2" w:rsidR="001559DF" w:rsidRPr="00160C9F" w:rsidRDefault="001559DF" w:rsidP="001559DF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 xml:space="preserve">Ministerul Educaţiei şi Cercetării, Consiliul Naţional pentru Curriculum, </w:t>
            </w:r>
            <w:r w:rsidRPr="00160C9F">
              <w:rPr>
                <w:rFonts w:asciiTheme="minorHAnsi" w:hAnsiTheme="minorHAnsi" w:cstheme="minorHAnsi"/>
                <w:i/>
                <w:iCs/>
                <w:lang w:val="ro-RO"/>
              </w:rPr>
              <w:t>Programele şcolare la Limba</w:t>
            </w:r>
            <w:r>
              <w:rPr>
                <w:rFonts w:asciiTheme="minorHAnsi" w:hAnsiTheme="minorHAnsi" w:cstheme="minorHAnsi"/>
                <w:i/>
                <w:iCs/>
                <w:lang w:val="ro-RO"/>
              </w:rPr>
              <w:t xml:space="preserve"> latină.</w:t>
            </w:r>
          </w:p>
          <w:p w14:paraId="70DE13F1" w14:textId="77777777" w:rsidR="001559DF" w:rsidRPr="00653C82" w:rsidRDefault="001559DF" w:rsidP="001559D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12B00595" w14:textId="77777777" w:rsidR="001559DF" w:rsidRPr="00653C82" w:rsidRDefault="001559DF" w:rsidP="001559D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05D2D084" w14:textId="735B0F60" w:rsidR="001559DF" w:rsidRPr="00653C82" w:rsidRDefault="001559DF" w:rsidP="001559D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653C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Niculescu</w:t>
            </w:r>
            <w:proofErr w:type="spellEnd"/>
            <w:r w:rsidRPr="00653C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Maria, (2016), </w:t>
            </w:r>
            <w:proofErr w:type="spellStart"/>
            <w:r w:rsidRPr="00653C8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Managementul</w:t>
            </w:r>
            <w:proofErr w:type="spellEnd"/>
            <w:r w:rsidRPr="00653C8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3C8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clasei</w:t>
            </w:r>
            <w:proofErr w:type="spellEnd"/>
            <w:r w:rsidRPr="00653C8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3C8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elevi</w:t>
            </w:r>
            <w:proofErr w:type="spellEnd"/>
            <w:r w:rsidRPr="00653C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3C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Editura</w:t>
            </w:r>
            <w:proofErr w:type="spellEnd"/>
            <w:r w:rsidRPr="00653C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3C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Universitară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Clujeană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r w:rsidRPr="00653C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Cluj</w:t>
            </w:r>
            <w:proofErr w:type="gramEnd"/>
            <w:r w:rsidRPr="00653C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-Napoca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2016</w:t>
            </w:r>
          </w:p>
          <w:p w14:paraId="2F3B6162" w14:textId="77777777" w:rsidR="001559DF" w:rsidRPr="00474F28" w:rsidRDefault="001559DF" w:rsidP="001559D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4F28">
              <w:rPr>
                <w:rFonts w:asciiTheme="minorHAnsi" w:hAnsiTheme="minorHAnsi" w:cstheme="minorHAnsi"/>
                <w:sz w:val="22"/>
                <w:szCs w:val="22"/>
              </w:rPr>
              <w:t>Niculescu, Maria, „</w:t>
            </w:r>
            <w:r w:rsidRPr="00474F28">
              <w:rPr>
                <w:rFonts w:asciiTheme="minorHAnsi" w:hAnsiTheme="minorHAnsi" w:cstheme="minorHAnsi"/>
                <w:i/>
                <w:sz w:val="22"/>
                <w:szCs w:val="22"/>
              </w:rPr>
              <w:t>Parteneriat didactic şi structuri deschise pentru practica pedagogică în formarea cadrelor didactice</w:t>
            </w:r>
            <w:r w:rsidRPr="00474F28">
              <w:rPr>
                <w:rFonts w:asciiTheme="minorHAnsi" w:hAnsiTheme="minorHAnsi" w:cstheme="minorHAnsi"/>
                <w:sz w:val="22"/>
                <w:szCs w:val="22"/>
              </w:rPr>
              <w:t>” în volumul „Educaţia Azi”, Editura Universităţii din Bucureşti, 2008</w:t>
            </w:r>
          </w:p>
          <w:p w14:paraId="0EC9DADD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5E328A2F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559DF" w:rsidRPr="00C4385C" w14:paraId="4317B6BF" w14:textId="77777777" w:rsidTr="007F0615">
        <w:tc>
          <w:tcPr>
            <w:tcW w:w="9385" w:type="dxa"/>
            <w:gridSpan w:val="3"/>
            <w:shd w:val="clear" w:color="auto" w:fill="auto"/>
          </w:tcPr>
          <w:p w14:paraId="5BDCDD04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34C6A683" w14:textId="32D21D59" w:rsidR="00160C9F" w:rsidRPr="00160C9F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>Conținuturile și activitățile desfășurate în cadrul Practicii pedagogice la limba și lite</w:t>
            </w:r>
            <w:r>
              <w:rPr>
                <w:rFonts w:asciiTheme="minorHAnsi" w:hAnsiTheme="minorHAnsi" w:cstheme="minorHAnsi"/>
                <w:lang w:val="ro-RO"/>
              </w:rPr>
              <w:t>ratura latină</w:t>
            </w:r>
            <w:r w:rsidRPr="00160C9F">
              <w:rPr>
                <w:rFonts w:asciiTheme="minorHAnsi" w:hAnsiTheme="minorHAnsi" w:cstheme="minorHAnsi"/>
                <w:lang w:val="ro-RO"/>
              </w:rPr>
              <w:t xml:space="preserve"> generează, promovează calitate în pregătirea studenților; asigură familiarizarea studenților cu aspectele didactice  la nivel educațional în cadrul sistemului şi procesului de învăţământ. </w:t>
            </w:r>
          </w:p>
          <w:p w14:paraId="43EECD2D" w14:textId="226D4FFC" w:rsidR="00160C9F" w:rsidRPr="00160C9F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lastRenderedPageBreak/>
              <w:t>Cunoașterea specificului proiectării și derulării activității didactice la Practica pedagogică se constituie în componente ale unei culturi profesionale obligatorii pentru fiecare cadru didactic de la specializa</w:t>
            </w:r>
            <w:r>
              <w:rPr>
                <w:rFonts w:asciiTheme="minorHAnsi" w:hAnsiTheme="minorHAnsi" w:cstheme="minorHAnsi"/>
                <w:lang w:val="ro-RO"/>
              </w:rPr>
              <w:t>rea Limba și literatura latină</w:t>
            </w:r>
            <w:r w:rsidRPr="00160C9F">
              <w:rPr>
                <w:rFonts w:asciiTheme="minorHAnsi" w:hAnsiTheme="minorHAnsi" w:cstheme="minorHAnsi"/>
                <w:lang w:val="ro-RO"/>
              </w:rPr>
              <w:t xml:space="preserve">. </w:t>
            </w:r>
          </w:p>
          <w:p w14:paraId="1D5F5D18" w14:textId="77777777" w:rsidR="00E0255D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>Documentarea privind conținuturile specifice activităților de la Practica pedagogică de specialitate asigură o fundamentare teoretică și practică riguroasă</w:t>
            </w:r>
            <w:r>
              <w:rPr>
                <w:rFonts w:asciiTheme="minorHAnsi" w:hAnsiTheme="minorHAnsi" w:cstheme="minorHAnsi"/>
                <w:lang w:val="ro-RO"/>
              </w:rPr>
              <w:t>.</w:t>
            </w:r>
          </w:p>
          <w:p w14:paraId="573D3022" w14:textId="3A5C2D6A" w:rsidR="00E30318" w:rsidRPr="00C4385C" w:rsidRDefault="00E30318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Corelarea cu </w:t>
            </w:r>
            <w:r w:rsidRPr="00E30318">
              <w:rPr>
                <w:rFonts w:asciiTheme="minorHAnsi" w:hAnsiTheme="minorHAnsi" w:cstheme="minorHAnsi"/>
                <w:lang w:val="ro-RO"/>
              </w:rPr>
              <w:t>Programele pentru examenele de Titularizare, Definitivat și Gradul Didactic 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4D002D6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32C5FB9B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680B91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E0255D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36F3AC5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37C58D84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1E6882FE" w:rsidR="00E0255D" w:rsidRPr="00C4385C" w:rsidRDefault="00E3031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30318">
              <w:rPr>
                <w:rFonts w:asciiTheme="minorHAnsi" w:hAnsiTheme="minorHAnsi" w:cstheme="minorHAnsi"/>
                <w:lang w:val="ro-RO"/>
              </w:rPr>
              <w:t>Aplicarea cunoștințelor teoretice în practică</w:t>
            </w:r>
          </w:p>
        </w:tc>
        <w:tc>
          <w:tcPr>
            <w:tcW w:w="3191" w:type="dxa"/>
            <w:shd w:val="clear" w:color="auto" w:fill="auto"/>
          </w:tcPr>
          <w:p w14:paraId="6757FE2C" w14:textId="2A931238" w:rsidR="00E30318" w:rsidRDefault="00E3031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Prezențe la orele de asistență</w:t>
            </w:r>
          </w:p>
          <w:p w14:paraId="0BD51678" w14:textId="353903EA" w:rsidR="00E0255D" w:rsidRPr="00C4385C" w:rsidRDefault="00E3031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30318">
              <w:rPr>
                <w:rFonts w:asciiTheme="minorHAnsi" w:hAnsiTheme="minorHAnsi" w:cstheme="minorHAnsi"/>
                <w:lang w:val="ro-RO"/>
              </w:rPr>
              <w:t>Prezentarea portofoliului de practică pedagogică, evaluarea lecțiilor predate și a întregii activități de la practică</w:t>
            </w:r>
          </w:p>
        </w:tc>
        <w:tc>
          <w:tcPr>
            <w:tcW w:w="1695" w:type="dxa"/>
            <w:shd w:val="clear" w:color="auto" w:fill="auto"/>
          </w:tcPr>
          <w:p w14:paraId="40EF2733" w14:textId="77777777" w:rsidR="00E0255D" w:rsidRDefault="00E3031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50%</w:t>
            </w:r>
          </w:p>
          <w:p w14:paraId="0AA4073B" w14:textId="6EF7BDF2" w:rsidR="00E30318" w:rsidRPr="00C4385C" w:rsidRDefault="00E3031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50%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1500C6B1" w:rsidR="00802D13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802D13">
              <w:rPr>
                <w:rFonts w:asciiTheme="minorHAnsi" w:hAnsiTheme="minorHAnsi" w:cstheme="minorHAnsi"/>
                <w:lang w:val="ro-RO"/>
              </w:rPr>
              <w:t>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56110E08" w14:textId="77777777" w:rsidR="00160C9F" w:rsidRPr="00160C9F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 xml:space="preserve">-realizarea portofoliului pe parcursul practicii pedagogice </w:t>
            </w:r>
          </w:p>
          <w:p w14:paraId="67543E2B" w14:textId="77777777" w:rsidR="00160C9F" w:rsidRPr="00160C9F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 xml:space="preserve">-  realizarea a 4 fișe de asistență a lecțiilor observate </w:t>
            </w:r>
          </w:p>
          <w:p w14:paraId="63D51674" w14:textId="25E1DBBA" w:rsidR="00802D13" w:rsidRPr="00C4385C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>- susținerea a 4 lecții pentru care se acordă cel puțin nota 7 (calitatea proiectelor realizate, a lecțiilor susținute și relevanța materialelor didactice folosite sunt de nivel mediu).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5301F6D2" w:rsidR="005F6BF6" w:rsidRDefault="005F6BF6" w:rsidP="00802D13">
      <w:pPr>
        <w:rPr>
          <w:rFonts w:asciiTheme="minorHAnsi" w:eastAsia="Calibri" w:hAnsiTheme="minorHAnsi" w:cstheme="minorHAnsi"/>
        </w:rPr>
      </w:pPr>
    </w:p>
    <w:p w14:paraId="0090355F" w14:textId="6052B228" w:rsidR="0015645F" w:rsidRDefault="00F84D0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15</w:t>
      </w:r>
      <w:r w:rsidR="00296989">
        <w:rPr>
          <w:rFonts w:asciiTheme="minorHAnsi" w:eastAsia="Calibri" w:hAnsiTheme="minorHAnsi" w:cstheme="minorHAnsi"/>
        </w:rPr>
        <w:t xml:space="preserve"> sept. 202</w:t>
      </w:r>
      <w:r>
        <w:rPr>
          <w:rFonts w:asciiTheme="minorHAnsi" w:eastAsia="Calibri" w:hAnsiTheme="minorHAnsi" w:cstheme="minorHAnsi"/>
        </w:rPr>
        <w:t>4</w:t>
      </w:r>
    </w:p>
    <w:p w14:paraId="67C1A0B8" w14:textId="2EF8CD26" w:rsidR="0015645F" w:rsidRDefault="0015645F" w:rsidP="00802D13">
      <w:pPr>
        <w:rPr>
          <w:rFonts w:asciiTheme="minorHAnsi" w:eastAsia="Calibri" w:hAnsiTheme="minorHAnsi" w:cstheme="minorHAnsi"/>
        </w:rPr>
      </w:pPr>
    </w:p>
    <w:p w14:paraId="5C94F5E2" w14:textId="2F6BBD02" w:rsidR="005F6BF6" w:rsidRDefault="0015645F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05C3DCF1" w14:textId="533EAF45" w:rsidR="0015645F" w:rsidRDefault="0015645F" w:rsidP="00802D13">
      <w:pPr>
        <w:rPr>
          <w:rFonts w:asciiTheme="minorHAnsi" w:eastAsia="Calibri" w:hAnsiTheme="minorHAnsi" w:cstheme="minorHAnsi"/>
        </w:rPr>
      </w:pPr>
    </w:p>
    <w:p w14:paraId="339B2856" w14:textId="60430280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C9CE2AE" w14:textId="0D66B78D" w:rsidR="00F84D09" w:rsidRPr="00802D13" w:rsidRDefault="00F84D0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</w:t>
      </w:r>
    </w:p>
    <w:sectPr w:rsidR="00F84D09" w:rsidRPr="00802D13" w:rsidSect="00864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6F831" w14:textId="77777777" w:rsidR="008E3C7B" w:rsidRDefault="008E3C7B" w:rsidP="003E226A">
      <w:r>
        <w:separator/>
      </w:r>
    </w:p>
  </w:endnote>
  <w:endnote w:type="continuationSeparator" w:id="0">
    <w:p w14:paraId="320BAE22" w14:textId="77777777" w:rsidR="008E3C7B" w:rsidRDefault="008E3C7B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76CAB" w14:textId="77777777" w:rsidR="008E3C7B" w:rsidRDefault="008E3C7B" w:rsidP="003E226A">
      <w:r>
        <w:separator/>
      </w:r>
    </w:p>
  </w:footnote>
  <w:footnote w:type="continuationSeparator" w:id="0">
    <w:p w14:paraId="0C45EA8F" w14:textId="77777777" w:rsidR="008E3C7B" w:rsidRDefault="008E3C7B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1817"/>
    <w:multiLevelType w:val="hybridMultilevel"/>
    <w:tmpl w:val="24A8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C5A1B"/>
    <w:multiLevelType w:val="hybridMultilevel"/>
    <w:tmpl w:val="271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84533">
    <w:abstractNumId w:val="24"/>
  </w:num>
  <w:num w:numId="2" w16cid:durableId="1759715259">
    <w:abstractNumId w:val="0"/>
  </w:num>
  <w:num w:numId="3" w16cid:durableId="1819229465">
    <w:abstractNumId w:val="12"/>
  </w:num>
  <w:num w:numId="4" w16cid:durableId="835919542">
    <w:abstractNumId w:val="7"/>
  </w:num>
  <w:num w:numId="5" w16cid:durableId="127164680">
    <w:abstractNumId w:val="27"/>
  </w:num>
  <w:num w:numId="6" w16cid:durableId="1668247264">
    <w:abstractNumId w:val="13"/>
  </w:num>
  <w:num w:numId="7" w16cid:durableId="1762676788">
    <w:abstractNumId w:val="8"/>
  </w:num>
  <w:num w:numId="8" w16cid:durableId="146752978">
    <w:abstractNumId w:val="5"/>
  </w:num>
  <w:num w:numId="9" w16cid:durableId="1589997163">
    <w:abstractNumId w:val="18"/>
  </w:num>
  <w:num w:numId="10" w16cid:durableId="1686130957">
    <w:abstractNumId w:val="16"/>
  </w:num>
  <w:num w:numId="11" w16cid:durableId="198591910">
    <w:abstractNumId w:val="14"/>
  </w:num>
  <w:num w:numId="12" w16cid:durableId="2081172805">
    <w:abstractNumId w:val="10"/>
  </w:num>
  <w:num w:numId="13" w16cid:durableId="1410342784">
    <w:abstractNumId w:val="25"/>
  </w:num>
  <w:num w:numId="14" w16cid:durableId="75396093">
    <w:abstractNumId w:val="3"/>
  </w:num>
  <w:num w:numId="15" w16cid:durableId="1708220204">
    <w:abstractNumId w:val="11"/>
  </w:num>
  <w:num w:numId="16" w16cid:durableId="929696750">
    <w:abstractNumId w:val="20"/>
  </w:num>
  <w:num w:numId="17" w16cid:durableId="515577336">
    <w:abstractNumId w:val="29"/>
  </w:num>
  <w:num w:numId="18" w16cid:durableId="40640987">
    <w:abstractNumId w:val="9"/>
  </w:num>
  <w:num w:numId="19" w16cid:durableId="2048599571">
    <w:abstractNumId w:val="4"/>
  </w:num>
  <w:num w:numId="20" w16cid:durableId="2004581021">
    <w:abstractNumId w:val="15"/>
  </w:num>
  <w:num w:numId="21" w16cid:durableId="124465931">
    <w:abstractNumId w:val="23"/>
  </w:num>
  <w:num w:numId="22" w16cid:durableId="1571884877">
    <w:abstractNumId w:val="28"/>
  </w:num>
  <w:num w:numId="23" w16cid:durableId="278341500">
    <w:abstractNumId w:val="17"/>
  </w:num>
  <w:num w:numId="24" w16cid:durableId="495344443">
    <w:abstractNumId w:val="26"/>
  </w:num>
  <w:num w:numId="25" w16cid:durableId="2015060796">
    <w:abstractNumId w:val="30"/>
  </w:num>
  <w:num w:numId="26" w16cid:durableId="931817239">
    <w:abstractNumId w:val="2"/>
  </w:num>
  <w:num w:numId="27" w16cid:durableId="600574209">
    <w:abstractNumId w:val="19"/>
  </w:num>
  <w:num w:numId="28" w16cid:durableId="152141146">
    <w:abstractNumId w:val="21"/>
  </w:num>
  <w:num w:numId="29" w16cid:durableId="267586283">
    <w:abstractNumId w:val="6"/>
  </w:num>
  <w:num w:numId="30" w16cid:durableId="1103381831">
    <w:abstractNumId w:val="1"/>
  </w:num>
  <w:num w:numId="31" w16cid:durableId="2679790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0E3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8FD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59DF"/>
    <w:rsid w:val="0015645F"/>
    <w:rsid w:val="001568BE"/>
    <w:rsid w:val="001576EC"/>
    <w:rsid w:val="00160C9F"/>
    <w:rsid w:val="001649A6"/>
    <w:rsid w:val="00167F31"/>
    <w:rsid w:val="00170DB6"/>
    <w:rsid w:val="0017239F"/>
    <w:rsid w:val="001733A5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1BE9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96989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F0B6D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5D8F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1D7E"/>
    <w:rsid w:val="00566E99"/>
    <w:rsid w:val="00576777"/>
    <w:rsid w:val="0057733C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029A"/>
    <w:rsid w:val="00641655"/>
    <w:rsid w:val="0064172E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E3C7B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442B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0D3C"/>
    <w:rsid w:val="00A74E2D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370C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6046E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C59F4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318"/>
    <w:rsid w:val="00E30C9B"/>
    <w:rsid w:val="00E31800"/>
    <w:rsid w:val="00E34AC2"/>
    <w:rsid w:val="00E3590D"/>
    <w:rsid w:val="00E455C9"/>
    <w:rsid w:val="00E473A0"/>
    <w:rsid w:val="00E476E7"/>
    <w:rsid w:val="00E51F9F"/>
    <w:rsid w:val="00E51FD6"/>
    <w:rsid w:val="00E543AC"/>
    <w:rsid w:val="00E617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AE0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4D09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pd.uvt.ro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475</dc:creator>
  <cp:lastModifiedBy>Mihai Petrescu</cp:lastModifiedBy>
  <cp:revision>7</cp:revision>
  <cp:lastPrinted>2017-11-08T12:05:00Z</cp:lastPrinted>
  <dcterms:created xsi:type="dcterms:W3CDTF">2023-09-14T16:47:00Z</dcterms:created>
  <dcterms:modified xsi:type="dcterms:W3CDTF">2024-09-23T10:34:00Z</dcterms:modified>
</cp:coreProperties>
</file>