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B849A" w14:textId="77777777" w:rsidR="00527388" w:rsidRDefault="00527388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396AE0F6" w14:textId="77777777" w:rsidR="00527388" w:rsidRDefault="0000000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FIȘA DISCIPLINEI</w:t>
      </w:r>
    </w:p>
    <w:p w14:paraId="54450F1D" w14:textId="77777777" w:rsidR="00527388" w:rsidRDefault="00527388">
      <w:pPr>
        <w:rPr>
          <w:rFonts w:asciiTheme="minorHAnsi" w:hAnsiTheme="minorHAnsi" w:cstheme="minorHAnsi"/>
          <w:b/>
          <w:sz w:val="28"/>
          <w:szCs w:val="28"/>
        </w:rPr>
      </w:pPr>
    </w:p>
    <w:p w14:paraId="7861ABE4" w14:textId="77777777" w:rsidR="00527388" w:rsidRDefault="00000000">
      <w:pPr>
        <w:pStyle w:val="ListParagraph"/>
        <w:numPr>
          <w:ilvl w:val="0"/>
          <w:numId w:val="1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527388" w14:paraId="665A97FC" w14:textId="77777777">
        <w:tc>
          <w:tcPr>
            <w:tcW w:w="1907" w:type="pct"/>
            <w:vAlign w:val="center"/>
          </w:tcPr>
          <w:p w14:paraId="560C3A4B" w14:textId="77777777" w:rsidR="00527388" w:rsidRDefault="00000000">
            <w:pPr>
              <w:pStyle w:val="NoSpacing"/>
              <w:numPr>
                <w:ilvl w:val="1"/>
                <w:numId w:val="2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Instituția de învățământ superior</w:t>
            </w:r>
          </w:p>
        </w:tc>
        <w:tc>
          <w:tcPr>
            <w:tcW w:w="3093" w:type="pct"/>
            <w:vAlign w:val="center"/>
          </w:tcPr>
          <w:p w14:paraId="2E2541D0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Universitatea de Vest Timisoara</w:t>
            </w:r>
          </w:p>
        </w:tc>
      </w:tr>
      <w:tr w:rsidR="00527388" w14:paraId="0948536E" w14:textId="77777777">
        <w:tc>
          <w:tcPr>
            <w:tcW w:w="1907" w:type="pct"/>
            <w:vAlign w:val="center"/>
          </w:tcPr>
          <w:p w14:paraId="3C858D11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1.2 Facultatea / Departamentul</w:t>
            </w:r>
          </w:p>
        </w:tc>
        <w:tc>
          <w:tcPr>
            <w:tcW w:w="3093" w:type="pct"/>
            <w:vAlign w:val="center"/>
          </w:tcPr>
          <w:p w14:paraId="6A819BF1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</w:p>
        </w:tc>
      </w:tr>
      <w:tr w:rsidR="00527388" w14:paraId="6DDF3ED5" w14:textId="77777777">
        <w:tc>
          <w:tcPr>
            <w:tcW w:w="1907" w:type="pct"/>
            <w:vAlign w:val="center"/>
          </w:tcPr>
          <w:p w14:paraId="36B56580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3" w:type="pct"/>
            <w:vAlign w:val="center"/>
          </w:tcPr>
          <w:p w14:paraId="68039E5D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Departamentul pentru Pregătirea Personalului Didactic</w:t>
            </w:r>
          </w:p>
        </w:tc>
      </w:tr>
      <w:tr w:rsidR="00527388" w14:paraId="3724A2C2" w14:textId="77777777">
        <w:tc>
          <w:tcPr>
            <w:tcW w:w="1907" w:type="pct"/>
            <w:vAlign w:val="center"/>
          </w:tcPr>
          <w:p w14:paraId="287A648C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3" w:type="pct"/>
            <w:vAlign w:val="center"/>
          </w:tcPr>
          <w:p w14:paraId="7A700960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</w:p>
        </w:tc>
      </w:tr>
      <w:tr w:rsidR="00527388" w14:paraId="1B85E599" w14:textId="77777777">
        <w:tc>
          <w:tcPr>
            <w:tcW w:w="1907" w:type="pct"/>
            <w:vAlign w:val="center"/>
          </w:tcPr>
          <w:p w14:paraId="1384C21F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3" w:type="pct"/>
            <w:vAlign w:val="center"/>
          </w:tcPr>
          <w:p w14:paraId="6717EA56" w14:textId="6477447C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color w:val="181818"/>
                <w:spacing w:val="-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181818"/>
                <w:spacing w:val="2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181818"/>
                <w:spacing w:val="-3"/>
                <w:sz w:val="24"/>
                <w:szCs w:val="24"/>
              </w:rPr>
              <w:t>ve</w:t>
            </w:r>
            <w:r>
              <w:rPr>
                <w:rFonts w:ascii="Times New Roman" w:hAnsi="Times New Roman"/>
                <w:color w:val="181818"/>
                <w:spacing w:val="2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color w:val="181818"/>
                <w:sz w:val="24"/>
                <w:szCs w:val="24"/>
              </w:rPr>
              <w:t>ul</w:t>
            </w:r>
            <w:r>
              <w:rPr>
                <w:rFonts w:ascii="Times New Roman" w:hAnsi="Times New Roman"/>
                <w:color w:val="181818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81818"/>
                <w:sz w:val="24"/>
                <w:szCs w:val="24"/>
              </w:rPr>
              <w:t>I</w:t>
            </w:r>
            <w:r w:rsidR="00E35031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 PU</w:t>
            </w:r>
            <w:r>
              <w:rPr>
                <w:rFonts w:ascii="Times New Roman" w:hAnsi="Times New Roman"/>
                <w:color w:val="181818"/>
                <w:spacing w:val="3"/>
                <w:sz w:val="24"/>
                <w:szCs w:val="24"/>
              </w:rPr>
              <w:t xml:space="preserve"> </w:t>
            </w:r>
            <w:proofErr w:type="spellStart"/>
            <w:r w:rsidR="00E35031">
              <w:rPr>
                <w:rFonts w:ascii="Times New Roman" w:hAnsi="Times New Roman"/>
                <w:color w:val="181818"/>
                <w:spacing w:val="1"/>
                <w:sz w:val="24"/>
                <w:szCs w:val="24"/>
              </w:rPr>
              <w:t>Istorie</w:t>
            </w:r>
            <w:proofErr w:type="spellEnd"/>
          </w:p>
        </w:tc>
      </w:tr>
      <w:tr w:rsidR="00527388" w14:paraId="769A674E" w14:textId="77777777">
        <w:tc>
          <w:tcPr>
            <w:tcW w:w="1907" w:type="pct"/>
            <w:vAlign w:val="center"/>
          </w:tcPr>
          <w:p w14:paraId="7AC5D7D3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3" w:type="pct"/>
            <w:vAlign w:val="center"/>
          </w:tcPr>
          <w:p w14:paraId="12F5B12B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Program de formare psihopedagogică în vederea certificării pentru profesia didactică</w:t>
            </w:r>
          </w:p>
        </w:tc>
      </w:tr>
    </w:tbl>
    <w:p w14:paraId="1C7A0D61" w14:textId="77777777" w:rsidR="00527388" w:rsidRDefault="00527388">
      <w:pPr>
        <w:rPr>
          <w:rFonts w:asciiTheme="minorHAnsi" w:hAnsiTheme="minorHAnsi" w:cstheme="minorHAnsi"/>
        </w:rPr>
      </w:pPr>
    </w:p>
    <w:p w14:paraId="11600766" w14:textId="77777777" w:rsidR="00527388" w:rsidRDefault="00000000">
      <w:pPr>
        <w:pStyle w:val="ListParagraph"/>
        <w:numPr>
          <w:ilvl w:val="0"/>
          <w:numId w:val="1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527388" w14:paraId="4932F007" w14:textId="77777777">
        <w:tc>
          <w:tcPr>
            <w:tcW w:w="3828" w:type="dxa"/>
            <w:gridSpan w:val="3"/>
          </w:tcPr>
          <w:p w14:paraId="2C08A0A2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</w:tcPr>
          <w:p w14:paraId="620732C1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Practica pedagogică</w:t>
            </w:r>
          </w:p>
        </w:tc>
      </w:tr>
      <w:tr w:rsidR="00527388" w14:paraId="490ADB91" w14:textId="77777777">
        <w:tc>
          <w:tcPr>
            <w:tcW w:w="3828" w:type="dxa"/>
            <w:gridSpan w:val="3"/>
          </w:tcPr>
          <w:p w14:paraId="422F152F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2.2 Titularul activităților de curs</w:t>
            </w:r>
          </w:p>
        </w:tc>
        <w:tc>
          <w:tcPr>
            <w:tcW w:w="5561" w:type="dxa"/>
            <w:gridSpan w:val="6"/>
          </w:tcPr>
          <w:p w14:paraId="234C8158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-</w:t>
            </w:r>
          </w:p>
        </w:tc>
      </w:tr>
      <w:tr w:rsidR="00527388" w14:paraId="499B773A" w14:textId="77777777">
        <w:tc>
          <w:tcPr>
            <w:tcW w:w="3828" w:type="dxa"/>
            <w:gridSpan w:val="3"/>
          </w:tcPr>
          <w:p w14:paraId="40963845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2.3 Titularul activităților de seminar</w:t>
            </w:r>
          </w:p>
        </w:tc>
        <w:tc>
          <w:tcPr>
            <w:tcW w:w="5561" w:type="dxa"/>
            <w:gridSpan w:val="6"/>
          </w:tcPr>
          <w:p w14:paraId="5DF98CCD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Lector univ. dr Nicolae HURDUZEU</w:t>
            </w:r>
          </w:p>
        </w:tc>
      </w:tr>
      <w:tr w:rsidR="00527388" w14:paraId="5006C469" w14:textId="77777777">
        <w:tc>
          <w:tcPr>
            <w:tcW w:w="1843" w:type="dxa"/>
          </w:tcPr>
          <w:p w14:paraId="6C39D558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2.4 Anul de studiu</w:t>
            </w:r>
          </w:p>
        </w:tc>
        <w:tc>
          <w:tcPr>
            <w:tcW w:w="567" w:type="dxa"/>
          </w:tcPr>
          <w:p w14:paraId="01BA72AE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III</w:t>
            </w:r>
          </w:p>
        </w:tc>
        <w:tc>
          <w:tcPr>
            <w:tcW w:w="1701" w:type="dxa"/>
            <w:gridSpan w:val="2"/>
          </w:tcPr>
          <w:p w14:paraId="68CE2B4A" w14:textId="77777777" w:rsidR="00527388" w:rsidRDefault="00000000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485FAAEC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</w:t>
            </w:r>
          </w:p>
        </w:tc>
        <w:tc>
          <w:tcPr>
            <w:tcW w:w="1651" w:type="dxa"/>
          </w:tcPr>
          <w:p w14:paraId="192D05F0" w14:textId="77777777" w:rsidR="00527388" w:rsidRDefault="00000000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 2.6 Tipul de evaluare</w:t>
            </w:r>
          </w:p>
        </w:tc>
        <w:tc>
          <w:tcPr>
            <w:tcW w:w="591" w:type="dxa"/>
          </w:tcPr>
          <w:p w14:paraId="6F4998BC" w14:textId="1FA8FEB0" w:rsidR="00527388" w:rsidRDefault="00490A0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EX</w:t>
            </w:r>
          </w:p>
        </w:tc>
        <w:tc>
          <w:tcPr>
            <w:tcW w:w="1839" w:type="dxa"/>
          </w:tcPr>
          <w:p w14:paraId="75754840" w14:textId="77777777" w:rsidR="00527388" w:rsidRDefault="00000000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2.7 Regimul disciplinei</w:t>
            </w:r>
          </w:p>
        </w:tc>
        <w:tc>
          <w:tcPr>
            <w:tcW w:w="630" w:type="dxa"/>
          </w:tcPr>
          <w:p w14:paraId="2F61A514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OB</w:t>
            </w:r>
          </w:p>
        </w:tc>
      </w:tr>
    </w:tbl>
    <w:p w14:paraId="2EA9C950" w14:textId="77777777" w:rsidR="00527388" w:rsidRDefault="00527388">
      <w:pPr>
        <w:rPr>
          <w:rFonts w:asciiTheme="minorHAnsi" w:hAnsiTheme="minorHAnsi" w:cstheme="minorHAnsi"/>
        </w:rPr>
      </w:pPr>
    </w:p>
    <w:p w14:paraId="429CBB62" w14:textId="77777777" w:rsidR="00527388" w:rsidRDefault="00000000">
      <w:pPr>
        <w:pStyle w:val="ListParagraph"/>
        <w:numPr>
          <w:ilvl w:val="0"/>
          <w:numId w:val="1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Timpul total estimat (ore pe semestru al activităților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3"/>
        <w:gridCol w:w="440"/>
        <w:gridCol w:w="295"/>
        <w:gridCol w:w="1685"/>
        <w:gridCol w:w="425"/>
        <w:gridCol w:w="2313"/>
        <w:gridCol w:w="524"/>
      </w:tblGrid>
      <w:tr w:rsidR="00527388" w14:paraId="6A9757BA" w14:textId="77777777">
        <w:tc>
          <w:tcPr>
            <w:tcW w:w="3673" w:type="dxa"/>
          </w:tcPr>
          <w:p w14:paraId="11CD76B8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440" w:type="dxa"/>
          </w:tcPr>
          <w:p w14:paraId="12503BB3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  <w:tc>
          <w:tcPr>
            <w:tcW w:w="1980" w:type="dxa"/>
            <w:gridSpan w:val="2"/>
          </w:tcPr>
          <w:p w14:paraId="2B0F071D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425" w:type="dxa"/>
          </w:tcPr>
          <w:p w14:paraId="7A90A924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-</w:t>
            </w:r>
          </w:p>
        </w:tc>
        <w:tc>
          <w:tcPr>
            <w:tcW w:w="2313" w:type="dxa"/>
          </w:tcPr>
          <w:p w14:paraId="1AB5C078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49A56EC5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</w:tr>
      <w:tr w:rsidR="00527388" w14:paraId="3E9E176D" w14:textId="77777777">
        <w:tc>
          <w:tcPr>
            <w:tcW w:w="3673" w:type="dxa"/>
          </w:tcPr>
          <w:p w14:paraId="4B0D6472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3.4 Total ore din planul de învățământ</w:t>
            </w:r>
          </w:p>
        </w:tc>
        <w:tc>
          <w:tcPr>
            <w:tcW w:w="440" w:type="dxa"/>
          </w:tcPr>
          <w:p w14:paraId="5BD33624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42</w:t>
            </w:r>
          </w:p>
        </w:tc>
        <w:tc>
          <w:tcPr>
            <w:tcW w:w="1980" w:type="dxa"/>
            <w:gridSpan w:val="2"/>
          </w:tcPr>
          <w:p w14:paraId="50D0DCEB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25" w:type="dxa"/>
          </w:tcPr>
          <w:p w14:paraId="77B7F50A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-</w:t>
            </w:r>
          </w:p>
        </w:tc>
        <w:tc>
          <w:tcPr>
            <w:tcW w:w="2313" w:type="dxa"/>
          </w:tcPr>
          <w:p w14:paraId="67408062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308A2444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42</w:t>
            </w:r>
          </w:p>
        </w:tc>
      </w:tr>
      <w:tr w:rsidR="00527388" w14:paraId="0E5FA90E" w14:textId="77777777">
        <w:tc>
          <w:tcPr>
            <w:tcW w:w="8831" w:type="dxa"/>
            <w:gridSpan w:val="6"/>
          </w:tcPr>
          <w:p w14:paraId="51F57874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>
              <w:rPr>
                <w:rFonts w:asciiTheme="minorHAnsi" w:hAnsiTheme="minorHAnsi" w:cstheme="minorHAnsi"/>
                <w:bCs/>
                <w:lang w:val="ro-RO"/>
              </w:rPr>
              <w:t>Distribuția fondului de timp:</w:t>
            </w:r>
          </w:p>
        </w:tc>
        <w:tc>
          <w:tcPr>
            <w:tcW w:w="524" w:type="dxa"/>
          </w:tcPr>
          <w:p w14:paraId="511ADB66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>
              <w:rPr>
                <w:rFonts w:asciiTheme="minorHAnsi" w:hAnsiTheme="minorHAnsi" w:cstheme="minorHAnsi"/>
                <w:bCs/>
                <w:lang w:val="ro-RO"/>
              </w:rPr>
              <w:t>ore</w:t>
            </w:r>
          </w:p>
        </w:tc>
      </w:tr>
      <w:tr w:rsidR="00527388" w14:paraId="3798A526" w14:textId="77777777">
        <w:tc>
          <w:tcPr>
            <w:tcW w:w="8831" w:type="dxa"/>
            <w:gridSpan w:val="6"/>
          </w:tcPr>
          <w:p w14:paraId="06E53F21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Studiul după manual, suport de curs, bibliografie și notițe</w:t>
            </w:r>
          </w:p>
        </w:tc>
        <w:tc>
          <w:tcPr>
            <w:tcW w:w="524" w:type="dxa"/>
          </w:tcPr>
          <w:p w14:paraId="23B37B94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8</w:t>
            </w:r>
          </w:p>
        </w:tc>
      </w:tr>
      <w:tr w:rsidR="00527388" w14:paraId="001DE563" w14:textId="77777777">
        <w:tc>
          <w:tcPr>
            <w:tcW w:w="8831" w:type="dxa"/>
            <w:gridSpan w:val="6"/>
          </w:tcPr>
          <w:p w14:paraId="7604681C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</w:tcPr>
          <w:p w14:paraId="221AFB0D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8</w:t>
            </w:r>
          </w:p>
        </w:tc>
      </w:tr>
      <w:tr w:rsidR="00527388" w14:paraId="0ABEF7C4" w14:textId="77777777">
        <w:tc>
          <w:tcPr>
            <w:tcW w:w="8831" w:type="dxa"/>
            <w:gridSpan w:val="6"/>
          </w:tcPr>
          <w:p w14:paraId="15F5BB45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Pregătire seminare / laboratoare, teme, referate, portofolii și eseuri</w:t>
            </w:r>
          </w:p>
        </w:tc>
        <w:tc>
          <w:tcPr>
            <w:tcW w:w="524" w:type="dxa"/>
          </w:tcPr>
          <w:p w14:paraId="0F1DF14E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16</w:t>
            </w:r>
          </w:p>
        </w:tc>
      </w:tr>
      <w:tr w:rsidR="00527388" w14:paraId="05607E7E" w14:textId="77777777">
        <w:tc>
          <w:tcPr>
            <w:tcW w:w="8831" w:type="dxa"/>
            <w:gridSpan w:val="6"/>
          </w:tcPr>
          <w:p w14:paraId="5B33C93D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Tutoriat </w:t>
            </w:r>
          </w:p>
        </w:tc>
        <w:tc>
          <w:tcPr>
            <w:tcW w:w="524" w:type="dxa"/>
          </w:tcPr>
          <w:p w14:paraId="6CBC0D8B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5</w:t>
            </w:r>
          </w:p>
        </w:tc>
      </w:tr>
      <w:tr w:rsidR="00527388" w14:paraId="70C93EEF" w14:textId="77777777">
        <w:tc>
          <w:tcPr>
            <w:tcW w:w="8831" w:type="dxa"/>
            <w:gridSpan w:val="6"/>
          </w:tcPr>
          <w:p w14:paraId="61E157F3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524" w:type="dxa"/>
          </w:tcPr>
          <w:p w14:paraId="1CF7FD9D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</w:tr>
      <w:tr w:rsidR="00527388" w14:paraId="4DECEF72" w14:textId="77777777">
        <w:tc>
          <w:tcPr>
            <w:tcW w:w="8831" w:type="dxa"/>
            <w:gridSpan w:val="6"/>
          </w:tcPr>
          <w:p w14:paraId="73803AED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Alte activități</w:t>
            </w:r>
          </w:p>
        </w:tc>
        <w:tc>
          <w:tcPr>
            <w:tcW w:w="524" w:type="dxa"/>
          </w:tcPr>
          <w:p w14:paraId="196189B7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</w:tr>
      <w:tr w:rsidR="00527388" w14:paraId="6E57F8C5" w14:textId="77777777">
        <w:trPr>
          <w:gridAfter w:val="4"/>
          <w:wAfter w:w="4947" w:type="dxa"/>
        </w:trPr>
        <w:tc>
          <w:tcPr>
            <w:tcW w:w="3673" w:type="dxa"/>
            <w:shd w:val="clear" w:color="auto" w:fill="auto"/>
          </w:tcPr>
          <w:p w14:paraId="15AACA93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>
              <w:rPr>
                <w:rFonts w:asciiTheme="minorHAnsi" w:hAnsiTheme="minorHAnsi" w:cstheme="minorHAnsi"/>
                <w:bCs/>
                <w:lang w:val="ro-RO"/>
              </w:rPr>
              <w:t>3.7 Total ore studiu individual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542A1AEE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39</w:t>
            </w:r>
          </w:p>
        </w:tc>
      </w:tr>
      <w:tr w:rsidR="00527388" w14:paraId="40A169AB" w14:textId="77777777">
        <w:trPr>
          <w:gridAfter w:val="4"/>
          <w:wAfter w:w="4947" w:type="dxa"/>
        </w:trPr>
        <w:tc>
          <w:tcPr>
            <w:tcW w:w="3673" w:type="dxa"/>
            <w:shd w:val="clear" w:color="auto" w:fill="auto"/>
          </w:tcPr>
          <w:p w14:paraId="3FEF9561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>
              <w:rPr>
                <w:rFonts w:asciiTheme="minorHAnsi" w:hAnsiTheme="minorHAnsi" w:cstheme="minorHAnsi"/>
                <w:bCs/>
                <w:lang w:val="ro-RO"/>
              </w:rPr>
              <w:t>3.8 Total ore pe semestru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65426ECC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81</w:t>
            </w:r>
          </w:p>
        </w:tc>
      </w:tr>
      <w:tr w:rsidR="00527388" w14:paraId="20D7423C" w14:textId="77777777">
        <w:trPr>
          <w:gridAfter w:val="4"/>
          <w:wAfter w:w="4947" w:type="dxa"/>
        </w:trPr>
        <w:tc>
          <w:tcPr>
            <w:tcW w:w="3673" w:type="dxa"/>
            <w:shd w:val="clear" w:color="auto" w:fill="auto"/>
          </w:tcPr>
          <w:p w14:paraId="0B5F8BA2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>
              <w:rPr>
                <w:rFonts w:asciiTheme="minorHAnsi" w:hAnsiTheme="minorHAnsi" w:cstheme="minorHAnsi"/>
                <w:bCs/>
                <w:lang w:val="ro-RO"/>
              </w:rPr>
              <w:t>3.9 Numărul de credite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6B7C7667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3</w:t>
            </w:r>
          </w:p>
        </w:tc>
      </w:tr>
    </w:tbl>
    <w:p w14:paraId="7D14B22A" w14:textId="77777777" w:rsidR="00527388" w:rsidRDefault="00527388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E03E235" w14:textId="77777777" w:rsidR="00527388" w:rsidRDefault="00000000">
      <w:pPr>
        <w:pStyle w:val="ListParagraph"/>
        <w:numPr>
          <w:ilvl w:val="0"/>
          <w:numId w:val="1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Precondiții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527388" w14:paraId="69378693" w14:textId="77777777">
        <w:tc>
          <w:tcPr>
            <w:tcW w:w="1985" w:type="dxa"/>
          </w:tcPr>
          <w:p w14:paraId="1609C2EE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0F87D65E" w14:textId="77777777" w:rsidR="00527388" w:rsidRDefault="00000000">
            <w:pPr>
              <w:pStyle w:val="NoSpacing"/>
              <w:numPr>
                <w:ilvl w:val="0"/>
                <w:numId w:val="3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Cunoştinţe minimale teoretice dobândite în cadrul programului initial de certificare pentru profesia didactică</w:t>
            </w:r>
          </w:p>
        </w:tc>
      </w:tr>
      <w:tr w:rsidR="00527388" w14:paraId="66865B70" w14:textId="77777777">
        <w:tc>
          <w:tcPr>
            <w:tcW w:w="1985" w:type="dxa"/>
          </w:tcPr>
          <w:p w14:paraId="1232989C" w14:textId="77777777" w:rsidR="0052738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4.2 de competențe</w:t>
            </w:r>
          </w:p>
        </w:tc>
        <w:tc>
          <w:tcPr>
            <w:tcW w:w="7404" w:type="dxa"/>
          </w:tcPr>
          <w:p w14:paraId="3A155F08" w14:textId="77777777" w:rsidR="00527388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Abilități de utilizare a conceptelor privind proiectarea didactică, cunoștințe dobândite la disciplinele de pedagogie și didactica specialității</w:t>
            </w:r>
          </w:p>
          <w:p w14:paraId="60EB7EE2" w14:textId="77777777" w:rsidR="00527388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Abilități de utilizare a resurselor și dispozitivelor digitale</w:t>
            </w:r>
          </w:p>
          <w:p w14:paraId="456FA128" w14:textId="77777777" w:rsidR="00527388" w:rsidRDefault="00000000">
            <w:pPr>
              <w:pStyle w:val="NoSpacing"/>
              <w:numPr>
                <w:ilvl w:val="0"/>
                <w:numId w:val="3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Competențe de comunicare și interrelaționare </w:t>
            </w:r>
          </w:p>
        </w:tc>
      </w:tr>
    </w:tbl>
    <w:p w14:paraId="4B6EC4B5" w14:textId="77777777" w:rsidR="00527388" w:rsidRDefault="00527388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737D389B" w14:textId="77777777" w:rsidR="00527388" w:rsidRDefault="00000000">
      <w:pPr>
        <w:pStyle w:val="ListParagraph"/>
        <w:numPr>
          <w:ilvl w:val="0"/>
          <w:numId w:val="1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Condiții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4824"/>
      </w:tblGrid>
      <w:tr w:rsidR="00527388" w14:paraId="7C5ACD3E" w14:textId="77777777">
        <w:tc>
          <w:tcPr>
            <w:tcW w:w="4565" w:type="dxa"/>
          </w:tcPr>
          <w:p w14:paraId="25F17EE2" w14:textId="77777777" w:rsidR="00527388" w:rsidRDefault="00000000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5.1 de desfășurare a cursului</w:t>
            </w:r>
          </w:p>
        </w:tc>
        <w:tc>
          <w:tcPr>
            <w:tcW w:w="4824" w:type="dxa"/>
          </w:tcPr>
          <w:p w14:paraId="3C9D5F38" w14:textId="77777777" w:rsidR="00527388" w:rsidRDefault="00000000">
            <w:pPr>
              <w:pStyle w:val="NoSpacing"/>
              <w:numPr>
                <w:ilvl w:val="0"/>
                <w:numId w:val="3"/>
              </w:numPr>
              <w:spacing w:line="360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-</w:t>
            </w:r>
          </w:p>
        </w:tc>
      </w:tr>
      <w:tr w:rsidR="00527388" w14:paraId="6BCDB5A7" w14:textId="77777777">
        <w:tc>
          <w:tcPr>
            <w:tcW w:w="4565" w:type="dxa"/>
          </w:tcPr>
          <w:p w14:paraId="4280C4ED" w14:textId="77777777" w:rsidR="00527388" w:rsidRDefault="00000000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5.2 de desfășurare a seminarului / laboratorului</w:t>
            </w:r>
          </w:p>
        </w:tc>
        <w:tc>
          <w:tcPr>
            <w:tcW w:w="4824" w:type="dxa"/>
          </w:tcPr>
          <w:p w14:paraId="7C2AF871" w14:textId="77777777" w:rsidR="002058B3" w:rsidRPr="005D23F8" w:rsidRDefault="002058B3" w:rsidP="002058B3">
            <w:pPr>
              <w:pStyle w:val="NoSpacing"/>
              <w:jc w:val="both"/>
              <w:rPr>
                <w:lang w:val="ro-RO"/>
              </w:rPr>
            </w:pPr>
            <w:r w:rsidRPr="005D23F8">
              <w:rPr>
                <w:lang w:val="ro-RO"/>
              </w:rPr>
              <w:t xml:space="preserve">Grupa de studenți se prezintă la clasă cu minim 10 minute inainte de începerea activităților; </w:t>
            </w:r>
          </w:p>
          <w:p w14:paraId="22653B78" w14:textId="377DF1C5" w:rsidR="002058B3" w:rsidRPr="00E35031" w:rsidRDefault="002058B3" w:rsidP="002058B3">
            <w:pPr>
              <w:pStyle w:val="NoSpacing"/>
              <w:jc w:val="both"/>
              <w:rPr>
                <w:lang w:val="ro-RO"/>
              </w:rPr>
            </w:pPr>
            <w:r>
              <w:sym w:font="Symbol" w:char="F0B7"/>
            </w:r>
            <w:r w:rsidRPr="005D23F8">
              <w:rPr>
                <w:lang w:val="ro-RO"/>
              </w:rPr>
              <w:t xml:space="preserve"> Studenții își pregătesc mijoacele și materialele didactice necesare derulării activităților, înainte de începerea acestora; </w:t>
            </w:r>
          </w:p>
          <w:p w14:paraId="20A737C6" w14:textId="22C6531E" w:rsidR="002058B3" w:rsidRDefault="002058B3" w:rsidP="002058B3">
            <w:pPr>
              <w:pStyle w:val="NoSpacing"/>
              <w:jc w:val="both"/>
            </w:pPr>
            <w:r>
              <w:sym w:font="Symbol" w:char="F0B7"/>
            </w:r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participe</w:t>
            </w:r>
            <w:proofErr w:type="spellEnd"/>
            <w:r>
              <w:t xml:space="preserve"> la </w:t>
            </w:r>
            <w:proofErr w:type="spellStart"/>
            <w:r>
              <w:t>analiza</w:t>
            </w:r>
            <w:proofErr w:type="spellEnd"/>
            <w:r>
              <w:t xml:space="preserve">, </w:t>
            </w:r>
            <w:proofErr w:type="spellStart"/>
            <w:r>
              <w:t>evaluarea</w:t>
            </w:r>
            <w:proofErr w:type="spellEnd"/>
            <w:r>
              <w:t xml:space="preserve"> </w:t>
            </w:r>
            <w:proofErr w:type="spellStart"/>
            <w:r>
              <w:t>lecțiilor</w:t>
            </w:r>
            <w:proofErr w:type="spellEnd"/>
            <w:r>
              <w:t xml:space="preserve"> </w:t>
            </w:r>
            <w:proofErr w:type="spellStart"/>
            <w:r>
              <w:t>susținute</w:t>
            </w:r>
            <w:proofErr w:type="spellEnd"/>
            <w:r>
              <w:t xml:space="preserve"> de </w:t>
            </w:r>
            <w:proofErr w:type="spellStart"/>
            <w:r w:rsidR="00E35031">
              <w:t>tutore</w:t>
            </w:r>
            <w:proofErr w:type="spellEnd"/>
            <w:r w:rsidR="00E35031">
              <w:t>/</w:t>
            </w:r>
            <w:proofErr w:type="spellStart"/>
            <w:r>
              <w:t>alți</w:t>
            </w:r>
            <w:proofErr w:type="spellEnd"/>
            <w:r>
              <w:t xml:space="preserve"> </w:t>
            </w:r>
            <w:proofErr w:type="spellStart"/>
            <w:r>
              <w:t>colegi</w:t>
            </w:r>
            <w:proofErr w:type="spellEnd"/>
            <w:r>
              <w:t xml:space="preserve"> de </w:t>
            </w:r>
            <w:proofErr w:type="spellStart"/>
            <w:r>
              <w:t>grupă</w:t>
            </w:r>
            <w:proofErr w:type="spellEnd"/>
            <w:r>
              <w:t xml:space="preserve">, precum </w:t>
            </w:r>
            <w:proofErr w:type="spellStart"/>
            <w:r>
              <w:t>și</w:t>
            </w:r>
            <w:proofErr w:type="spellEnd"/>
            <w:r>
              <w:t xml:space="preserve"> la </w:t>
            </w:r>
            <w:proofErr w:type="spellStart"/>
            <w:r>
              <w:t>analiza</w:t>
            </w:r>
            <w:proofErr w:type="spellEnd"/>
            <w:r>
              <w:t xml:space="preserve">, </w:t>
            </w:r>
            <w:proofErr w:type="spellStart"/>
            <w:r>
              <w:t>autoanaliza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evaluarea</w:t>
            </w:r>
            <w:proofErr w:type="spellEnd"/>
            <w:r>
              <w:t xml:space="preserve"> </w:t>
            </w:r>
            <w:proofErr w:type="gramStart"/>
            <w:r w:rsidR="00E35031">
              <w:t>fi</w:t>
            </w:r>
            <w:r w:rsidR="00E35031">
              <w:rPr>
                <w:lang w:val="ro-RO"/>
              </w:rPr>
              <w:t>ș</w:t>
            </w:r>
            <w:proofErr w:type="spellStart"/>
            <w:r w:rsidR="00E35031">
              <w:t>elor</w:t>
            </w:r>
            <w:proofErr w:type="spellEnd"/>
            <w:r>
              <w:t>;</w:t>
            </w:r>
            <w:proofErr w:type="gramEnd"/>
            <w:r>
              <w:t xml:space="preserve"> </w:t>
            </w:r>
          </w:p>
          <w:p w14:paraId="68F3CB5E" w14:textId="4A135DDA" w:rsidR="00527388" w:rsidRDefault="002058B3" w:rsidP="002058B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sym w:font="Symbol" w:char="F0B7"/>
            </w:r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realizeze</w:t>
            </w:r>
            <w:proofErr w:type="spellEnd"/>
            <w:r>
              <w:t xml:space="preserve"> </w:t>
            </w:r>
            <w:proofErr w:type="spellStart"/>
            <w:r>
              <w:t>portofoliul</w:t>
            </w:r>
            <w:proofErr w:type="spellEnd"/>
            <w:r>
              <w:t xml:space="preserve"> de </w:t>
            </w:r>
            <w:proofErr w:type="spellStart"/>
            <w:r>
              <w:t>practică</w:t>
            </w:r>
            <w:proofErr w:type="spellEnd"/>
            <w:r>
              <w:t xml:space="preserve"> </w:t>
            </w:r>
            <w:proofErr w:type="spellStart"/>
            <w:r>
              <w:t>complet</w:t>
            </w:r>
            <w:proofErr w:type="spellEnd"/>
            <w:r>
              <w:t xml:space="preserve">, la </w:t>
            </w:r>
            <w:proofErr w:type="spellStart"/>
            <w:r>
              <w:t>finalul</w:t>
            </w:r>
            <w:proofErr w:type="spellEnd"/>
            <w:r>
              <w:t xml:space="preserve"> </w:t>
            </w:r>
            <w:proofErr w:type="spellStart"/>
            <w:r>
              <w:t>fiecărui</w:t>
            </w:r>
            <w:proofErr w:type="spellEnd"/>
            <w:r>
              <w:t xml:space="preserve"> </w:t>
            </w:r>
            <w:proofErr w:type="spellStart"/>
            <w:r>
              <w:t>semestru</w:t>
            </w:r>
            <w:proofErr w:type="spellEnd"/>
            <w:r>
              <w:t xml:space="preserve">, </w:t>
            </w:r>
            <w:proofErr w:type="spellStart"/>
            <w:r>
              <w:t>respectand</w:t>
            </w:r>
            <w:proofErr w:type="spellEnd"/>
            <w:r>
              <w:t xml:space="preserve"> </w:t>
            </w:r>
            <w:proofErr w:type="spellStart"/>
            <w:r>
              <w:t>toate</w:t>
            </w:r>
            <w:proofErr w:type="spellEnd"/>
            <w:r>
              <w:t xml:space="preserve"> </w:t>
            </w:r>
            <w:proofErr w:type="spellStart"/>
            <w:r>
              <w:t>cerințele</w:t>
            </w:r>
            <w:proofErr w:type="spellEnd"/>
            <w:r>
              <w:t xml:space="preserve"> formulate de </w:t>
            </w:r>
            <w:proofErr w:type="spellStart"/>
            <w:r>
              <w:t>către</w:t>
            </w:r>
            <w:proofErr w:type="spellEnd"/>
            <w:r>
              <w:t xml:space="preserve"> </w:t>
            </w:r>
            <w:proofErr w:type="spellStart"/>
            <w:r>
              <w:t>supervizor</w:t>
            </w:r>
            <w:proofErr w:type="spellEnd"/>
            <w:r>
              <w:t>.</w:t>
            </w:r>
          </w:p>
        </w:tc>
      </w:tr>
    </w:tbl>
    <w:p w14:paraId="4DBEC612" w14:textId="77777777" w:rsidR="00527388" w:rsidRDefault="00527388">
      <w:pPr>
        <w:spacing w:line="276" w:lineRule="auto"/>
        <w:rPr>
          <w:rFonts w:asciiTheme="minorHAnsi" w:hAnsiTheme="minorHAnsi" w:cstheme="minorHAnsi"/>
          <w:b/>
        </w:rPr>
      </w:pPr>
    </w:p>
    <w:p w14:paraId="2AC18ADD" w14:textId="77777777" w:rsidR="00527388" w:rsidRDefault="00000000">
      <w:pPr>
        <w:pStyle w:val="ListParagraph"/>
        <w:numPr>
          <w:ilvl w:val="0"/>
          <w:numId w:val="1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Style w:val="TableGrid"/>
        <w:tblW w:w="0" w:type="auto"/>
        <w:tblInd w:w="714" w:type="dxa"/>
        <w:tblLook w:val="04A0" w:firstRow="1" w:lastRow="0" w:firstColumn="1" w:lastColumn="0" w:noHBand="0" w:noVBand="1"/>
      </w:tblPr>
      <w:tblGrid>
        <w:gridCol w:w="1536"/>
        <w:gridCol w:w="7095"/>
      </w:tblGrid>
      <w:tr w:rsidR="002058B3" w14:paraId="2550639C" w14:textId="77777777" w:rsidTr="00044155">
        <w:tc>
          <w:tcPr>
            <w:tcW w:w="1441" w:type="dxa"/>
          </w:tcPr>
          <w:p w14:paraId="48BC6703" w14:textId="77777777" w:rsidR="002058B3" w:rsidRDefault="002058B3" w:rsidP="00044155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Competenţe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profesionale</w:t>
            </w:r>
            <w:proofErr w:type="spellEnd"/>
          </w:p>
        </w:tc>
        <w:tc>
          <w:tcPr>
            <w:tcW w:w="7190" w:type="dxa"/>
          </w:tcPr>
          <w:p w14:paraId="7EC8BAEC" w14:textId="77777777" w:rsidR="002058B3" w:rsidRDefault="002058B3" w:rsidP="00044155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C1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Proiectarea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organizarea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evaluarea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si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autoevaluarea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procesului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didactic;</w:t>
            </w:r>
            <w:proofErr w:type="gramEnd"/>
          </w:p>
          <w:p w14:paraId="75B7F1F5" w14:textId="77777777" w:rsidR="002058B3" w:rsidRDefault="002058B3" w:rsidP="00044155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C2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Utilizarea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în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activitatea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instructiv-educativă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a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tehnologiei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informaţionale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în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cadrul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lecţiei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proofErr w:type="gram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istorie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;</w:t>
            </w:r>
            <w:proofErr w:type="gramEnd"/>
          </w:p>
          <w:p w14:paraId="2CCA3885" w14:textId="77777777" w:rsidR="002058B3" w:rsidRDefault="002058B3" w:rsidP="00044155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C3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Abordarea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diferenţiată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a</w:t>
            </w:r>
            <w:proofErr w:type="gram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educabililor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în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cadrul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lecţiei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istorie</w:t>
            </w:r>
            <w:proofErr w:type="spellEnd"/>
          </w:p>
          <w:p w14:paraId="64E70B2C" w14:textId="77777777" w:rsidR="002058B3" w:rsidRDefault="002058B3" w:rsidP="00044155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C4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Organizarea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şi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conducerea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grupului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educabili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în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cadrul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lecţiei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proofErr w:type="gram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istorie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;</w:t>
            </w:r>
            <w:proofErr w:type="gramEnd"/>
          </w:p>
          <w:p w14:paraId="0EA4946B" w14:textId="77777777" w:rsidR="002058B3" w:rsidRDefault="002058B3" w:rsidP="00044155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C5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Utilizarea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funcţională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a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documentelor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şcolare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.</w:t>
            </w:r>
          </w:p>
          <w:p w14:paraId="5ADE82E5" w14:textId="77777777" w:rsidR="002058B3" w:rsidRDefault="002058B3" w:rsidP="00044155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C6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Dezvoltarea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şi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gestionarea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parteneriatului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şcoală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–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comunitate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.</w:t>
            </w:r>
          </w:p>
        </w:tc>
      </w:tr>
      <w:tr w:rsidR="002058B3" w14:paraId="46D46630" w14:textId="77777777" w:rsidTr="00044155">
        <w:tc>
          <w:tcPr>
            <w:tcW w:w="1441" w:type="dxa"/>
          </w:tcPr>
          <w:p w14:paraId="180A180A" w14:textId="77777777" w:rsidR="002058B3" w:rsidRDefault="002058B3" w:rsidP="00044155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Competenţe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transversale</w:t>
            </w:r>
            <w:proofErr w:type="spellEnd"/>
          </w:p>
        </w:tc>
        <w:tc>
          <w:tcPr>
            <w:tcW w:w="7190" w:type="dxa"/>
          </w:tcPr>
          <w:p w14:paraId="5648EC3B" w14:textId="77777777" w:rsidR="002058B3" w:rsidRDefault="002058B3" w:rsidP="00044155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C7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Aplicarea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principiilor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normelor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şi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valorilor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eticii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profesionale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în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cadrul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propriei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strategii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muncă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eficientă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şi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riguroasă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.</w:t>
            </w:r>
          </w:p>
          <w:p w14:paraId="469B80E7" w14:textId="77777777" w:rsidR="002058B3" w:rsidRDefault="002058B3" w:rsidP="00044155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C8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Identificarea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rolurilor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şi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responsabilităţilor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într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-o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echipă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pluri-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specializată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şi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aplicarea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tehnici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relaţionare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şi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muncă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eficientă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în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cadrul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echipei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.</w:t>
            </w:r>
          </w:p>
          <w:p w14:paraId="56AD0638" w14:textId="77777777" w:rsidR="002058B3" w:rsidRPr="005D23F8" w:rsidRDefault="002058B3" w:rsidP="00044155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C9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Identificarea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oportunităţilor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formare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continuă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şi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valorificarea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eficientă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a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resurselor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şi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tehnicilor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învăţare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pentru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propria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dezvoltare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.</w:t>
            </w:r>
          </w:p>
        </w:tc>
      </w:tr>
    </w:tbl>
    <w:p w14:paraId="73CB71E2" w14:textId="77777777" w:rsidR="00527388" w:rsidRDefault="00527388">
      <w:pPr>
        <w:spacing w:line="276" w:lineRule="auto"/>
        <w:rPr>
          <w:rFonts w:asciiTheme="minorHAnsi" w:hAnsiTheme="minorHAnsi" w:cstheme="minorHAnsi"/>
          <w:b/>
        </w:rPr>
      </w:pPr>
    </w:p>
    <w:p w14:paraId="5EDCF006" w14:textId="77777777" w:rsidR="00527388" w:rsidRDefault="00527388">
      <w:pPr>
        <w:spacing w:line="276" w:lineRule="auto"/>
        <w:rPr>
          <w:rFonts w:asciiTheme="minorHAnsi" w:hAnsiTheme="minorHAnsi" w:cstheme="minorHAnsi"/>
          <w:b/>
        </w:rPr>
      </w:pPr>
    </w:p>
    <w:p w14:paraId="3515959C" w14:textId="77777777" w:rsidR="002058B3" w:rsidRDefault="00000000" w:rsidP="002058B3">
      <w:pPr>
        <w:pStyle w:val="ListParagraph"/>
        <w:numPr>
          <w:ilvl w:val="0"/>
          <w:numId w:val="1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Conținuturi </w:t>
      </w:r>
      <w:r w:rsidR="002058B3" w:rsidRPr="00C4385C">
        <w:rPr>
          <w:rFonts w:asciiTheme="minorHAnsi" w:hAnsiTheme="minorHAnsi" w:cstheme="minorHAnsi"/>
          <w:b/>
        </w:rPr>
        <w:t>Con</w:t>
      </w:r>
      <w:r w:rsidR="002058B3">
        <w:rPr>
          <w:rFonts w:asciiTheme="minorHAnsi" w:hAnsiTheme="minorHAnsi" w:cstheme="minorHAnsi"/>
          <w:b/>
        </w:rPr>
        <w:t>ț</w:t>
      </w:r>
      <w:r w:rsidR="002058B3" w:rsidRPr="00C4385C">
        <w:rPr>
          <w:rFonts w:asciiTheme="minorHAnsi" w:hAnsiTheme="minorHAnsi" w:cstheme="minorHAnsi"/>
          <w:b/>
        </w:rPr>
        <w:t xml:space="preserve">inuturi </w:t>
      </w:r>
    </w:p>
    <w:tbl>
      <w:tblPr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2610"/>
        <w:gridCol w:w="2070"/>
      </w:tblGrid>
      <w:tr w:rsidR="002058B3" w:rsidRPr="00D2158B" w14:paraId="410C96A7" w14:textId="77777777" w:rsidTr="00044155">
        <w:tc>
          <w:tcPr>
            <w:tcW w:w="4680" w:type="dxa"/>
            <w:shd w:val="clear" w:color="auto" w:fill="auto"/>
          </w:tcPr>
          <w:p w14:paraId="18195332" w14:textId="2B2D2DEC" w:rsidR="002058B3" w:rsidRPr="00D2158B" w:rsidRDefault="002058B3" w:rsidP="00044155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7</w:t>
            </w:r>
            <w:r w:rsidRPr="00D2158B">
              <w:rPr>
                <w:rFonts w:ascii="Times New Roman" w:hAnsi="Times New Roman"/>
                <w:b/>
                <w:lang w:val="ro-RO"/>
              </w:rPr>
              <w:t>.1 Curs</w:t>
            </w:r>
          </w:p>
        </w:tc>
        <w:tc>
          <w:tcPr>
            <w:tcW w:w="2610" w:type="dxa"/>
            <w:shd w:val="clear" w:color="auto" w:fill="auto"/>
          </w:tcPr>
          <w:p w14:paraId="1E99709F" w14:textId="77777777" w:rsidR="002058B3" w:rsidRPr="00D2158B" w:rsidRDefault="002058B3" w:rsidP="00044155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D2158B">
              <w:rPr>
                <w:rFonts w:ascii="Times New Roman" w:hAnsi="Times New Roman"/>
                <w:b/>
                <w:lang w:val="ro-RO"/>
              </w:rPr>
              <w:t>Metode de predare</w:t>
            </w:r>
          </w:p>
        </w:tc>
        <w:tc>
          <w:tcPr>
            <w:tcW w:w="2070" w:type="dxa"/>
            <w:shd w:val="clear" w:color="auto" w:fill="auto"/>
          </w:tcPr>
          <w:p w14:paraId="7F8233DD" w14:textId="77777777" w:rsidR="002058B3" w:rsidRPr="00D2158B" w:rsidRDefault="002058B3" w:rsidP="00044155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D2158B">
              <w:rPr>
                <w:rFonts w:ascii="Times New Roman" w:hAnsi="Times New Roman"/>
                <w:b/>
                <w:lang w:val="ro-RO"/>
              </w:rPr>
              <w:t>Observaţii</w:t>
            </w:r>
          </w:p>
        </w:tc>
      </w:tr>
      <w:tr w:rsidR="002058B3" w:rsidRPr="00D2158B" w14:paraId="5B4271E4" w14:textId="77777777" w:rsidTr="00044155">
        <w:tc>
          <w:tcPr>
            <w:tcW w:w="4680" w:type="dxa"/>
            <w:shd w:val="clear" w:color="auto" w:fill="auto"/>
          </w:tcPr>
          <w:p w14:paraId="1AFC57C4" w14:textId="77777777" w:rsidR="002058B3" w:rsidRPr="00D2158B" w:rsidRDefault="002058B3" w:rsidP="00044155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D2158B">
              <w:rPr>
                <w:rFonts w:ascii="Times New Roman" w:hAnsi="Times New Roman"/>
                <w:lang w:val="ro-RO"/>
              </w:rPr>
              <w:t>-</w:t>
            </w:r>
          </w:p>
        </w:tc>
        <w:tc>
          <w:tcPr>
            <w:tcW w:w="2610" w:type="dxa"/>
            <w:shd w:val="clear" w:color="auto" w:fill="auto"/>
          </w:tcPr>
          <w:p w14:paraId="5DBFBE89" w14:textId="77777777" w:rsidR="002058B3" w:rsidRPr="00D2158B" w:rsidRDefault="002058B3" w:rsidP="00044155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D2158B">
              <w:rPr>
                <w:rFonts w:ascii="Times New Roman" w:hAnsi="Times New Roman"/>
                <w:lang w:val="ro-RO"/>
              </w:rPr>
              <w:t>-</w:t>
            </w:r>
          </w:p>
        </w:tc>
        <w:tc>
          <w:tcPr>
            <w:tcW w:w="2070" w:type="dxa"/>
            <w:shd w:val="clear" w:color="auto" w:fill="auto"/>
          </w:tcPr>
          <w:p w14:paraId="1FFD80C9" w14:textId="77777777" w:rsidR="002058B3" w:rsidRPr="00D2158B" w:rsidRDefault="002058B3" w:rsidP="00044155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D2158B">
              <w:rPr>
                <w:rFonts w:ascii="Times New Roman" w:hAnsi="Times New Roman"/>
                <w:lang w:val="ro-RO"/>
              </w:rPr>
              <w:t>-</w:t>
            </w:r>
          </w:p>
        </w:tc>
      </w:tr>
      <w:tr w:rsidR="002058B3" w:rsidRPr="00D2158B" w14:paraId="4780550A" w14:textId="77777777" w:rsidTr="00044155">
        <w:tc>
          <w:tcPr>
            <w:tcW w:w="9360" w:type="dxa"/>
            <w:gridSpan w:val="3"/>
            <w:shd w:val="clear" w:color="auto" w:fill="auto"/>
          </w:tcPr>
          <w:p w14:paraId="1F180DA0" w14:textId="77777777" w:rsidR="002058B3" w:rsidRPr="00D2158B" w:rsidRDefault="002058B3" w:rsidP="00044155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D2158B">
              <w:rPr>
                <w:rFonts w:ascii="Times New Roman" w:hAnsi="Times New Roman"/>
                <w:b/>
                <w:lang w:val="ro-RO"/>
              </w:rPr>
              <w:t>Bibliografie</w:t>
            </w:r>
          </w:p>
          <w:p w14:paraId="78CF65C6" w14:textId="77777777" w:rsidR="002058B3" w:rsidRPr="00D2158B" w:rsidRDefault="002058B3" w:rsidP="00044155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2058B3" w:rsidRPr="00D2158B" w14:paraId="424A79CF" w14:textId="77777777" w:rsidTr="00044155">
        <w:tc>
          <w:tcPr>
            <w:tcW w:w="4680" w:type="dxa"/>
            <w:shd w:val="clear" w:color="auto" w:fill="auto"/>
          </w:tcPr>
          <w:p w14:paraId="214B4111" w14:textId="7382D71D" w:rsidR="002058B3" w:rsidRPr="00D2158B" w:rsidRDefault="002058B3" w:rsidP="00044155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7</w:t>
            </w:r>
            <w:r w:rsidRPr="00D2158B">
              <w:rPr>
                <w:rFonts w:ascii="Times New Roman" w:hAnsi="Times New Roman"/>
                <w:b/>
                <w:lang w:val="ro-RO"/>
              </w:rPr>
              <w:t xml:space="preserve">.2 Seminar </w:t>
            </w:r>
          </w:p>
        </w:tc>
        <w:tc>
          <w:tcPr>
            <w:tcW w:w="2610" w:type="dxa"/>
            <w:shd w:val="clear" w:color="auto" w:fill="auto"/>
          </w:tcPr>
          <w:p w14:paraId="5F0BFA3F" w14:textId="77777777" w:rsidR="002058B3" w:rsidRPr="00D2158B" w:rsidRDefault="002058B3" w:rsidP="00044155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D2158B">
              <w:rPr>
                <w:rFonts w:ascii="Times New Roman" w:hAnsi="Times New Roman"/>
                <w:b/>
                <w:lang w:val="ro-RO"/>
              </w:rPr>
              <w:t>Metode de predare</w:t>
            </w:r>
          </w:p>
        </w:tc>
        <w:tc>
          <w:tcPr>
            <w:tcW w:w="2070" w:type="dxa"/>
            <w:shd w:val="clear" w:color="auto" w:fill="auto"/>
          </w:tcPr>
          <w:p w14:paraId="698C3141" w14:textId="77777777" w:rsidR="002058B3" w:rsidRPr="00D2158B" w:rsidRDefault="002058B3" w:rsidP="00044155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D2158B">
              <w:rPr>
                <w:rFonts w:ascii="Times New Roman" w:hAnsi="Times New Roman"/>
                <w:b/>
                <w:lang w:val="ro-RO"/>
              </w:rPr>
              <w:t>Observaţii</w:t>
            </w:r>
          </w:p>
        </w:tc>
      </w:tr>
      <w:tr w:rsidR="002058B3" w:rsidRPr="00D2158B" w14:paraId="7B55A5C1" w14:textId="77777777" w:rsidTr="00044155">
        <w:tc>
          <w:tcPr>
            <w:tcW w:w="4680" w:type="dxa"/>
            <w:shd w:val="clear" w:color="auto" w:fill="auto"/>
          </w:tcPr>
          <w:p w14:paraId="3E2FC2F4" w14:textId="77777777" w:rsidR="002058B3" w:rsidRPr="005D23F8" w:rsidRDefault="002058B3" w:rsidP="00044155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lastRenderedPageBreak/>
              <w:t xml:space="preserve">Activitate de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informare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privind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derularea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practicii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pedagogice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prezentarea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tuturor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documentelor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utilizate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- </w:t>
            </w:r>
            <w:r>
              <w:rPr>
                <w:rFonts w:ascii="TimesNewRomanPS-BoldMT" w:eastAsia="Calibri" w:hAnsi="TimesNewRomanPS-BoldMT" w:cs="TimesNewRomanPS-BoldMT"/>
                <w:b/>
                <w:bCs/>
                <w:sz w:val="22"/>
                <w:szCs w:val="22"/>
                <w:lang w:val="en-US" w:eastAsia="en-US"/>
              </w:rPr>
              <w:t>4 ore</w:t>
            </w:r>
          </w:p>
        </w:tc>
        <w:tc>
          <w:tcPr>
            <w:tcW w:w="2610" w:type="dxa"/>
            <w:shd w:val="clear" w:color="auto" w:fill="auto"/>
          </w:tcPr>
          <w:p w14:paraId="4956F2CA" w14:textId="77777777" w:rsidR="002058B3" w:rsidRDefault="002058B3" w:rsidP="00044155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Prelegerea</w:t>
            </w:r>
            <w:proofErr w:type="spellEnd"/>
          </w:p>
          <w:p w14:paraId="27AD1BA8" w14:textId="77777777" w:rsidR="002058B3" w:rsidRDefault="002058B3" w:rsidP="00044155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Conversatia</w:t>
            </w:r>
            <w:proofErr w:type="spellEnd"/>
          </w:p>
          <w:p w14:paraId="370AC191" w14:textId="77777777" w:rsidR="002058B3" w:rsidRDefault="002058B3" w:rsidP="00044155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Exemplificarea</w:t>
            </w:r>
            <w:proofErr w:type="spellEnd"/>
          </w:p>
          <w:p w14:paraId="32B0A0BB" w14:textId="77777777" w:rsidR="002058B3" w:rsidRDefault="002058B3" w:rsidP="00044155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Demonstratia</w:t>
            </w:r>
            <w:proofErr w:type="spellEnd"/>
          </w:p>
          <w:p w14:paraId="3D130398" w14:textId="77777777" w:rsidR="002058B3" w:rsidRPr="00D2158B" w:rsidRDefault="002058B3" w:rsidP="00044155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proofErr w:type="spellStart"/>
            <w:r>
              <w:rPr>
                <w:rFonts w:ascii="TimesNewRomanPSMT" w:eastAsia="Calibri" w:hAnsi="TimesNewRomanPSMT" w:cs="TimesNewRomanPSMT"/>
              </w:rPr>
              <w:t>Studiul</w:t>
            </w:r>
            <w:proofErr w:type="spellEnd"/>
            <w:r>
              <w:rPr>
                <w:rFonts w:ascii="TimesNewRomanPSMT" w:eastAsia="Calibri" w:hAnsi="TimesNewRomanPSMT" w:cs="TimesNewRomanPSMT"/>
              </w:rPr>
              <w:t xml:space="preserve"> de </w:t>
            </w:r>
            <w:proofErr w:type="spellStart"/>
            <w:r>
              <w:rPr>
                <w:rFonts w:ascii="TimesNewRomanPSMT" w:eastAsia="Calibri" w:hAnsi="TimesNewRomanPSMT" w:cs="TimesNewRomanPSMT"/>
              </w:rPr>
              <w:t>caz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14:paraId="1D7DBA02" w14:textId="77777777" w:rsidR="002058B3" w:rsidRPr="00D2158B" w:rsidRDefault="002058B3" w:rsidP="00044155">
            <w:pPr>
              <w:pStyle w:val="NoSpacing"/>
              <w:rPr>
                <w:rFonts w:ascii="Times New Roman" w:hAnsi="Times New Roman"/>
                <w:bCs/>
                <w:lang w:val="ro-RO"/>
              </w:rPr>
            </w:pPr>
            <w:r>
              <w:rPr>
                <w:rFonts w:ascii="TimesNewRomanPS-BoldMT" w:eastAsia="Calibri" w:hAnsi="TimesNewRomanPS-BoldMT" w:cs="TimesNewRomanPS-BoldMT"/>
                <w:b/>
                <w:bCs/>
              </w:rPr>
              <w:t>4 ore</w:t>
            </w:r>
          </w:p>
        </w:tc>
      </w:tr>
      <w:tr w:rsidR="002058B3" w:rsidRPr="00D2158B" w14:paraId="2FC5945A" w14:textId="77777777" w:rsidTr="00044155">
        <w:tc>
          <w:tcPr>
            <w:tcW w:w="4680" w:type="dxa"/>
            <w:shd w:val="clear" w:color="auto" w:fill="auto"/>
          </w:tcPr>
          <w:p w14:paraId="1FC4E4D0" w14:textId="77777777" w:rsidR="002058B3" w:rsidRPr="005D23F8" w:rsidRDefault="002058B3" w:rsidP="00044155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Familiarizarea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cu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institutia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in care se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deruleaza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practica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pedagogica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, cu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tutorii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practica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si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cu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grupul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elevi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- </w:t>
            </w:r>
            <w:r>
              <w:rPr>
                <w:rFonts w:ascii="TimesNewRomanPS-BoldMT" w:eastAsia="Calibri" w:hAnsi="TimesNewRomanPS-BoldMT" w:cs="TimesNewRomanPS-BoldMT"/>
                <w:b/>
                <w:bCs/>
                <w:sz w:val="22"/>
                <w:szCs w:val="22"/>
                <w:lang w:val="en-US" w:eastAsia="en-US"/>
              </w:rPr>
              <w:t>2 ore</w:t>
            </w:r>
          </w:p>
        </w:tc>
        <w:tc>
          <w:tcPr>
            <w:tcW w:w="2610" w:type="dxa"/>
            <w:shd w:val="clear" w:color="auto" w:fill="auto"/>
          </w:tcPr>
          <w:p w14:paraId="5F8AB13D" w14:textId="77777777" w:rsidR="002058B3" w:rsidRPr="00D2158B" w:rsidRDefault="002058B3" w:rsidP="00044155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proofErr w:type="spellStart"/>
            <w:r>
              <w:rPr>
                <w:rFonts w:ascii="TimesNewRomanPSMT" w:eastAsia="Calibri" w:hAnsi="TimesNewRomanPSMT" w:cs="TimesNewRomanPSMT"/>
              </w:rPr>
              <w:t>Conversatia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14:paraId="66BE5B68" w14:textId="77777777" w:rsidR="002058B3" w:rsidRPr="00D2158B" w:rsidRDefault="002058B3" w:rsidP="00044155">
            <w:pPr>
              <w:pStyle w:val="NoSpacing"/>
              <w:rPr>
                <w:rFonts w:ascii="Times New Roman" w:hAnsi="Times New Roman"/>
                <w:bCs/>
                <w:lang w:val="ro-RO"/>
              </w:rPr>
            </w:pPr>
            <w:r>
              <w:rPr>
                <w:rFonts w:ascii="TimesNewRomanPS-BoldMT" w:eastAsia="Calibri" w:hAnsi="TimesNewRomanPS-BoldMT" w:cs="TimesNewRomanPS-BoldMT"/>
                <w:b/>
                <w:bCs/>
              </w:rPr>
              <w:t>2 ore</w:t>
            </w:r>
          </w:p>
        </w:tc>
      </w:tr>
      <w:tr w:rsidR="002058B3" w:rsidRPr="00D2158B" w14:paraId="2416A084" w14:textId="77777777" w:rsidTr="00044155">
        <w:tc>
          <w:tcPr>
            <w:tcW w:w="4680" w:type="dxa"/>
            <w:shd w:val="clear" w:color="auto" w:fill="auto"/>
          </w:tcPr>
          <w:p w14:paraId="49D905EE" w14:textId="77777777" w:rsidR="002058B3" w:rsidRPr="00D37C5F" w:rsidRDefault="002058B3" w:rsidP="00044155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Activităţi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instructiv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-educative de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observaţie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desfăşurate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în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clasă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asistenţă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) - </w:t>
            </w:r>
            <w:r>
              <w:rPr>
                <w:rFonts w:ascii="TimesNewRomanPS-BoldMT" w:eastAsia="Calibri" w:hAnsi="TimesNewRomanPS-BoldMT" w:cs="TimesNewRomanPS-BoldMT"/>
                <w:b/>
                <w:bCs/>
                <w:sz w:val="22"/>
                <w:szCs w:val="22"/>
                <w:lang w:val="en-US" w:eastAsia="en-US"/>
              </w:rPr>
              <w:t>12 ore</w:t>
            </w:r>
          </w:p>
        </w:tc>
        <w:tc>
          <w:tcPr>
            <w:tcW w:w="2610" w:type="dxa"/>
            <w:shd w:val="clear" w:color="auto" w:fill="auto"/>
          </w:tcPr>
          <w:p w14:paraId="25C54F02" w14:textId="77777777" w:rsidR="002058B3" w:rsidRPr="00D2158B" w:rsidRDefault="002058B3" w:rsidP="00044155">
            <w:pPr>
              <w:pStyle w:val="NoSpacing"/>
              <w:rPr>
                <w:rFonts w:ascii="Times New Roman" w:hAnsi="Times New Roman"/>
                <w:lang w:val="ro-RO"/>
              </w:rPr>
            </w:pPr>
            <w:proofErr w:type="spellStart"/>
            <w:r>
              <w:rPr>
                <w:rFonts w:ascii="TimesNewRomanPSMT" w:eastAsia="Calibri" w:hAnsi="TimesNewRomanPSMT" w:cs="TimesNewRomanPSMT"/>
              </w:rPr>
              <w:t>Observatia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14:paraId="1D74C783" w14:textId="77777777" w:rsidR="002058B3" w:rsidRPr="00D2158B" w:rsidRDefault="002058B3" w:rsidP="0004415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ascii="TimesNewRomanPS-BoldMT" w:eastAsia="Calibri" w:hAnsi="TimesNewRomanPS-BoldMT" w:cs="TimesNewRomanPS-BoldMT"/>
                <w:b/>
                <w:bCs/>
                <w:sz w:val="22"/>
                <w:szCs w:val="22"/>
                <w:lang w:val="en-US" w:eastAsia="en-US"/>
              </w:rPr>
              <w:t>12 ore</w:t>
            </w:r>
          </w:p>
        </w:tc>
      </w:tr>
      <w:tr w:rsidR="00DB2D29" w:rsidRPr="00D2158B" w14:paraId="1FC4EFEA" w14:textId="77777777" w:rsidTr="00044155">
        <w:tc>
          <w:tcPr>
            <w:tcW w:w="4680" w:type="dxa"/>
            <w:shd w:val="clear" w:color="auto" w:fill="auto"/>
          </w:tcPr>
          <w:p w14:paraId="3281D60D" w14:textId="77777777" w:rsidR="00DB2D29" w:rsidRPr="00DB2D29" w:rsidRDefault="00DB2D29" w:rsidP="00DB2D29">
            <w:pPr>
              <w:rPr>
                <w:lang w:val="en-US" w:eastAsia="en-US"/>
              </w:rPr>
            </w:pPr>
            <w:r w:rsidRPr="00DB2D29">
              <w:rPr>
                <w:color w:val="000000"/>
                <w:lang w:val="en-US" w:eastAsia="en-US"/>
              </w:rPr>
              <w:t xml:space="preserve">Workshop de </w:t>
            </w:r>
            <w:proofErr w:type="spellStart"/>
            <w:r w:rsidRPr="00DB2D29">
              <w:rPr>
                <w:color w:val="000000"/>
                <w:lang w:val="en-US" w:eastAsia="en-US"/>
              </w:rPr>
              <w:t>reflecţie</w:t>
            </w:r>
            <w:proofErr w:type="spellEnd"/>
          </w:p>
          <w:p w14:paraId="71BB3FD5" w14:textId="46F6CAF7" w:rsidR="00DB2D29" w:rsidRPr="00DB2D29" w:rsidRDefault="00DB2D29" w:rsidP="00DB2D29">
            <w:pPr>
              <w:jc w:val="both"/>
              <w:rPr>
                <w:lang w:val="en-US" w:eastAsia="en-US"/>
              </w:rPr>
            </w:pPr>
            <w:r w:rsidRPr="00DB2D29">
              <w:rPr>
                <w:color w:val="000000"/>
                <w:lang w:val="en-US" w:eastAsia="en-US"/>
              </w:rPr>
              <w:t> </w:t>
            </w:r>
            <w:proofErr w:type="spellStart"/>
            <w:r w:rsidRPr="00DB2D29">
              <w:rPr>
                <w:color w:val="000000"/>
                <w:lang w:val="en-US" w:eastAsia="en-US"/>
              </w:rPr>
              <w:t>asupra</w:t>
            </w:r>
            <w:proofErr w:type="spellEnd"/>
            <w:r w:rsidRPr="00DB2D29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B2D29">
              <w:rPr>
                <w:color w:val="000000"/>
                <w:lang w:val="en-US" w:eastAsia="en-US"/>
              </w:rPr>
              <w:t>lecţiilor</w:t>
            </w:r>
            <w:proofErr w:type="spellEnd"/>
            <w:r w:rsidRPr="00DB2D29">
              <w:rPr>
                <w:color w:val="000000"/>
                <w:lang w:val="en-US" w:eastAsia="en-US"/>
              </w:rPr>
              <w:t xml:space="preserve"> </w:t>
            </w:r>
            <w:proofErr w:type="spellStart"/>
            <w:proofErr w:type="gramStart"/>
            <w:r w:rsidRPr="00DB2D29">
              <w:rPr>
                <w:color w:val="000000"/>
                <w:lang w:val="en-US" w:eastAsia="en-US"/>
              </w:rPr>
              <w:t>observate</w:t>
            </w:r>
            <w:proofErr w:type="spellEnd"/>
            <w:r w:rsidRPr="00DB2D29">
              <w:rPr>
                <w:color w:val="000000"/>
                <w:lang w:val="en-US" w:eastAsia="en-US"/>
              </w:rPr>
              <w:t xml:space="preserve">  </w:t>
            </w:r>
            <w:proofErr w:type="spellStart"/>
            <w:r w:rsidRPr="00DB2D29">
              <w:rPr>
                <w:color w:val="000000"/>
                <w:lang w:val="en-US" w:eastAsia="en-US"/>
              </w:rPr>
              <w:t>sau</w:t>
            </w:r>
            <w:proofErr w:type="spellEnd"/>
            <w:proofErr w:type="gramEnd"/>
            <w:r w:rsidRPr="00DB2D29">
              <w:rPr>
                <w:color w:val="000000"/>
                <w:lang w:val="en-US" w:eastAsia="en-US"/>
              </w:rPr>
              <w:t xml:space="preserve"> a </w:t>
            </w:r>
            <w:proofErr w:type="spellStart"/>
            <w:r w:rsidRPr="00DB2D29">
              <w:rPr>
                <w:color w:val="000000"/>
                <w:lang w:val="en-US" w:eastAsia="en-US"/>
              </w:rPr>
              <w:t>documentelor</w:t>
            </w:r>
            <w:proofErr w:type="spellEnd"/>
            <w:r w:rsidRPr="00DB2D29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B2D29">
              <w:rPr>
                <w:color w:val="000000"/>
                <w:lang w:val="en-US" w:eastAsia="en-US"/>
              </w:rPr>
              <w:t>consultate</w:t>
            </w:r>
            <w:proofErr w:type="spellEnd"/>
            <w:r>
              <w:rPr>
                <w:color w:val="000000"/>
                <w:lang w:val="en-US" w:eastAsia="en-US"/>
              </w:rPr>
              <w:t xml:space="preserve"> - </w:t>
            </w:r>
            <w:r>
              <w:rPr>
                <w:rFonts w:ascii="TimesNewRomanPS-BoldMT" w:eastAsia="Calibri" w:hAnsi="TimesNewRomanPS-BoldMT" w:cs="TimesNewRomanPS-BoldMT"/>
                <w:b/>
                <w:bCs/>
                <w:sz w:val="22"/>
                <w:szCs w:val="22"/>
                <w:lang w:val="en-US" w:eastAsia="en-US"/>
              </w:rPr>
              <w:t>4 ore</w:t>
            </w:r>
          </w:p>
        </w:tc>
        <w:tc>
          <w:tcPr>
            <w:tcW w:w="2610" w:type="dxa"/>
            <w:shd w:val="clear" w:color="auto" w:fill="auto"/>
          </w:tcPr>
          <w:p w14:paraId="31D6BE7E" w14:textId="77777777" w:rsidR="00DB2D29" w:rsidRPr="00DB2D29" w:rsidRDefault="00DB2D29" w:rsidP="00DB2D29">
            <w:pPr>
              <w:jc w:val="both"/>
              <w:rPr>
                <w:lang w:val="en-US" w:eastAsia="en-US"/>
              </w:rPr>
            </w:pPr>
            <w:proofErr w:type="spellStart"/>
            <w:r w:rsidRPr="00DB2D29">
              <w:rPr>
                <w:color w:val="000000"/>
                <w:lang w:val="en-US" w:eastAsia="en-US"/>
              </w:rPr>
              <w:t>Studiul</w:t>
            </w:r>
            <w:proofErr w:type="spellEnd"/>
            <w:r w:rsidRPr="00DB2D29">
              <w:rPr>
                <w:color w:val="000000"/>
                <w:lang w:val="en-US" w:eastAsia="en-US"/>
              </w:rPr>
              <w:t xml:space="preserve"> de </w:t>
            </w:r>
            <w:proofErr w:type="spellStart"/>
            <w:r w:rsidRPr="00DB2D29">
              <w:rPr>
                <w:color w:val="000000"/>
                <w:lang w:val="en-US" w:eastAsia="en-US"/>
              </w:rPr>
              <w:t>caz</w:t>
            </w:r>
            <w:proofErr w:type="spellEnd"/>
          </w:p>
          <w:p w14:paraId="1656BAB9" w14:textId="77777777" w:rsidR="00DB2D29" w:rsidRPr="00DB2D29" w:rsidRDefault="00DB2D29" w:rsidP="00DB2D29">
            <w:pPr>
              <w:jc w:val="both"/>
              <w:rPr>
                <w:lang w:val="en-US" w:eastAsia="en-US"/>
              </w:rPr>
            </w:pPr>
            <w:proofErr w:type="spellStart"/>
            <w:r w:rsidRPr="00DB2D29">
              <w:rPr>
                <w:color w:val="000000"/>
                <w:sz w:val="22"/>
                <w:szCs w:val="22"/>
                <w:lang w:val="en-US" w:eastAsia="en-US"/>
              </w:rPr>
              <w:t>Conversatia</w:t>
            </w:r>
            <w:proofErr w:type="spellEnd"/>
          </w:p>
          <w:p w14:paraId="378CBEB2" w14:textId="77777777" w:rsidR="00DB2D29" w:rsidRDefault="00DB2D29" w:rsidP="00044155">
            <w:pPr>
              <w:pStyle w:val="NoSpacing"/>
              <w:rPr>
                <w:rFonts w:ascii="TimesNewRomanPSMT" w:eastAsia="Calibri" w:hAnsi="TimesNewRomanPSMT" w:cs="TimesNewRomanPSMT"/>
              </w:rPr>
            </w:pPr>
          </w:p>
        </w:tc>
        <w:tc>
          <w:tcPr>
            <w:tcW w:w="2070" w:type="dxa"/>
            <w:shd w:val="clear" w:color="auto" w:fill="auto"/>
          </w:tcPr>
          <w:p w14:paraId="2D7C974B" w14:textId="04D54711" w:rsidR="00DB2D29" w:rsidRDefault="00DB2D29" w:rsidP="00044155">
            <w:pPr>
              <w:autoSpaceDE w:val="0"/>
              <w:autoSpaceDN w:val="0"/>
              <w:adjustRightInd w:val="0"/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imesNewRomanPS-BoldMT" w:eastAsia="Calibri" w:hAnsi="TimesNewRomanPS-BoldMT" w:cs="TimesNewRomanPS-BoldMT"/>
                <w:b/>
                <w:bCs/>
                <w:sz w:val="22"/>
                <w:szCs w:val="22"/>
                <w:lang w:val="en-US" w:eastAsia="en-US"/>
              </w:rPr>
              <w:t>4 ore</w:t>
            </w:r>
          </w:p>
        </w:tc>
      </w:tr>
      <w:tr w:rsidR="002058B3" w:rsidRPr="00D2158B" w14:paraId="39A390B6" w14:textId="77777777" w:rsidTr="00044155">
        <w:tc>
          <w:tcPr>
            <w:tcW w:w="4680" w:type="dxa"/>
            <w:shd w:val="clear" w:color="auto" w:fill="auto"/>
          </w:tcPr>
          <w:p w14:paraId="32CE322F" w14:textId="77777777" w:rsidR="002058B3" w:rsidRDefault="002058B3" w:rsidP="00044155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Proiectarea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şi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elaborarea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materialelor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necesare</w:t>
            </w:r>
            <w:proofErr w:type="spellEnd"/>
          </w:p>
          <w:p w14:paraId="2B67FAD6" w14:textId="77777777" w:rsidR="002058B3" w:rsidRDefault="002058B3" w:rsidP="00044155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organizării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şi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desfăşurării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activităţilor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didactice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şi</w:t>
            </w:r>
            <w:proofErr w:type="spellEnd"/>
          </w:p>
          <w:p w14:paraId="4F0E9B57" w14:textId="77D673A7" w:rsidR="002058B3" w:rsidRPr="00D37C5F" w:rsidRDefault="002058B3" w:rsidP="00044155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educative (cu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îndrumarea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supervizorului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practică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şi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a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tutorelui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) – </w:t>
            </w:r>
            <w:r>
              <w:rPr>
                <w:rFonts w:ascii="TimesNewRomanPS-BoldMT" w:eastAsia="Calibri" w:hAnsi="TimesNewRomanPS-BoldMT" w:cs="TimesNewRomanPS-BoldMT"/>
                <w:b/>
                <w:bCs/>
                <w:sz w:val="22"/>
                <w:szCs w:val="22"/>
                <w:lang w:val="en-US" w:eastAsia="en-US"/>
              </w:rPr>
              <w:t>1</w:t>
            </w:r>
            <w:r w:rsidR="00DB2D29">
              <w:rPr>
                <w:rFonts w:ascii="TimesNewRomanPS-BoldMT" w:eastAsia="Calibri" w:hAnsi="TimesNewRomanPS-BoldMT" w:cs="TimesNewRomanPS-BoldMT"/>
                <w:b/>
                <w:bCs/>
                <w:sz w:val="22"/>
                <w:szCs w:val="22"/>
                <w:lang w:val="en-US" w:eastAsia="en-US"/>
              </w:rPr>
              <w:t>0</w:t>
            </w:r>
            <w:r>
              <w:rPr>
                <w:rFonts w:ascii="TimesNewRomanPS-BoldMT" w:eastAsia="Calibri" w:hAnsi="TimesNewRomanPS-BoldMT" w:cs="TimesNewRomanPS-BoldMT"/>
                <w:b/>
                <w:bCs/>
                <w:sz w:val="22"/>
                <w:szCs w:val="22"/>
                <w:lang w:val="en-US" w:eastAsia="en-US"/>
              </w:rPr>
              <w:t xml:space="preserve"> ore</w:t>
            </w:r>
          </w:p>
        </w:tc>
        <w:tc>
          <w:tcPr>
            <w:tcW w:w="2610" w:type="dxa"/>
            <w:shd w:val="clear" w:color="auto" w:fill="auto"/>
          </w:tcPr>
          <w:p w14:paraId="7E6A29E6" w14:textId="77777777" w:rsidR="002058B3" w:rsidRDefault="002058B3" w:rsidP="00044155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Problematizarea</w:t>
            </w:r>
            <w:proofErr w:type="spellEnd"/>
          </w:p>
          <w:p w14:paraId="49D65FD4" w14:textId="77777777" w:rsidR="002058B3" w:rsidRPr="00D2158B" w:rsidRDefault="002058B3" w:rsidP="00044155">
            <w:pPr>
              <w:pStyle w:val="NoSpacing"/>
              <w:rPr>
                <w:rFonts w:ascii="Times New Roman" w:hAnsi="Times New Roman"/>
                <w:lang w:val="ro-RO"/>
              </w:rPr>
            </w:pPr>
            <w:proofErr w:type="spellStart"/>
            <w:r>
              <w:rPr>
                <w:rFonts w:ascii="TimesNewRomanPSMT" w:eastAsia="Calibri" w:hAnsi="TimesNewRomanPSMT" w:cs="TimesNewRomanPSMT"/>
              </w:rPr>
              <w:t>Exercitiul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14:paraId="40272AD9" w14:textId="3CA0DF52" w:rsidR="002058B3" w:rsidRPr="00D2158B" w:rsidRDefault="002058B3" w:rsidP="00044155">
            <w:pPr>
              <w:pStyle w:val="NoSpacing"/>
              <w:rPr>
                <w:rFonts w:ascii="Times New Roman" w:hAnsi="Times New Roman"/>
                <w:bCs/>
                <w:lang w:val="ro-RO"/>
              </w:rPr>
            </w:pPr>
            <w:r>
              <w:rPr>
                <w:rFonts w:ascii="TimesNewRomanPS-BoldMT" w:eastAsia="Calibri" w:hAnsi="TimesNewRomanPS-BoldMT" w:cs="TimesNewRomanPS-BoldMT"/>
                <w:b/>
                <w:bCs/>
              </w:rPr>
              <w:t>1</w:t>
            </w:r>
            <w:r w:rsidR="00DB2D29">
              <w:rPr>
                <w:rFonts w:ascii="TimesNewRomanPS-BoldMT" w:eastAsia="Calibri" w:hAnsi="TimesNewRomanPS-BoldMT" w:cs="TimesNewRomanPS-BoldMT"/>
                <w:b/>
                <w:bCs/>
              </w:rPr>
              <w:t>0</w:t>
            </w:r>
            <w:r>
              <w:rPr>
                <w:rFonts w:ascii="TimesNewRomanPS-BoldMT" w:eastAsia="Calibri" w:hAnsi="TimesNewRomanPS-BoldMT" w:cs="TimesNewRomanPS-BoldMT"/>
                <w:b/>
                <w:bCs/>
              </w:rPr>
              <w:t xml:space="preserve"> ore</w:t>
            </w:r>
          </w:p>
        </w:tc>
      </w:tr>
      <w:tr w:rsidR="002058B3" w:rsidRPr="00D2158B" w14:paraId="2804BDA9" w14:textId="77777777" w:rsidTr="00044155">
        <w:tc>
          <w:tcPr>
            <w:tcW w:w="4680" w:type="dxa"/>
            <w:shd w:val="clear" w:color="auto" w:fill="auto"/>
          </w:tcPr>
          <w:p w14:paraId="52F373B4" w14:textId="77777777" w:rsidR="002058B3" w:rsidRPr="00D37C5F" w:rsidRDefault="002058B3" w:rsidP="00044155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Alte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tipuri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activităţi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educaţionale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( de</w:t>
            </w:r>
            <w:proofErr w:type="gram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ex.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şedinţa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cu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părinţii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participare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la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comisia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metodică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consiliu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profesoral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consultaţii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cu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elevii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profesor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serviciu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pe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şcoală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cercuri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pedagogice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completare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registru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matricol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, catalog,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condica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prezenta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, plan de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activitati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extracuriculare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) – </w:t>
            </w:r>
            <w:r>
              <w:rPr>
                <w:rFonts w:ascii="TimesNewRomanPS-BoldMT" w:eastAsia="Calibri" w:hAnsi="TimesNewRomanPS-BoldMT" w:cs="TimesNewRomanPS-BoldMT"/>
                <w:b/>
                <w:bCs/>
                <w:sz w:val="22"/>
                <w:szCs w:val="22"/>
                <w:lang w:val="en-US" w:eastAsia="en-US"/>
              </w:rPr>
              <w:t>4 ore</w:t>
            </w:r>
          </w:p>
        </w:tc>
        <w:tc>
          <w:tcPr>
            <w:tcW w:w="2610" w:type="dxa"/>
            <w:shd w:val="clear" w:color="auto" w:fill="auto"/>
          </w:tcPr>
          <w:p w14:paraId="60AA9535" w14:textId="77777777" w:rsidR="002058B3" w:rsidRDefault="002058B3" w:rsidP="00044155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Observatia</w:t>
            </w:r>
            <w:proofErr w:type="spellEnd"/>
          </w:p>
          <w:p w14:paraId="0B2B03C6" w14:textId="77777777" w:rsidR="002058B3" w:rsidRDefault="002058B3" w:rsidP="00044155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Conversatia</w:t>
            </w:r>
            <w:proofErr w:type="spellEnd"/>
          </w:p>
          <w:p w14:paraId="0C3C7D87" w14:textId="77777777" w:rsidR="002058B3" w:rsidRDefault="002058B3" w:rsidP="00044155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Studiul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caz</w:t>
            </w:r>
            <w:proofErr w:type="spellEnd"/>
          </w:p>
          <w:p w14:paraId="07A8592C" w14:textId="77777777" w:rsidR="002058B3" w:rsidRDefault="002058B3" w:rsidP="00044155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Exercitiul</w:t>
            </w:r>
            <w:proofErr w:type="spellEnd"/>
          </w:p>
          <w:p w14:paraId="60719824" w14:textId="77777777" w:rsidR="002058B3" w:rsidRPr="00D2158B" w:rsidRDefault="002058B3" w:rsidP="00044155">
            <w:pPr>
              <w:pStyle w:val="NoSpacing"/>
              <w:rPr>
                <w:rFonts w:ascii="Times New Roman" w:hAnsi="Times New Roman"/>
                <w:lang w:val="ro-RO"/>
              </w:rPr>
            </w:pPr>
            <w:proofErr w:type="spellStart"/>
            <w:r>
              <w:rPr>
                <w:rFonts w:ascii="TimesNewRomanPSMT" w:eastAsia="Calibri" w:hAnsi="TimesNewRomanPSMT" w:cs="TimesNewRomanPSMT"/>
              </w:rPr>
              <w:t>Exemplificarea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14:paraId="00E68EE6" w14:textId="77777777" w:rsidR="002058B3" w:rsidRPr="00D2158B" w:rsidRDefault="002058B3" w:rsidP="00044155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NewRomanPS-BoldMT" w:eastAsia="Calibri" w:hAnsi="TimesNewRomanPS-BoldMT" w:cs="TimesNewRomanPS-BoldMT"/>
                <w:b/>
                <w:bCs/>
              </w:rPr>
              <w:t>4 ore</w:t>
            </w:r>
          </w:p>
        </w:tc>
      </w:tr>
      <w:tr w:rsidR="002058B3" w:rsidRPr="00D2158B" w14:paraId="0FD150E9" w14:textId="77777777" w:rsidTr="00044155">
        <w:tc>
          <w:tcPr>
            <w:tcW w:w="4680" w:type="dxa"/>
            <w:shd w:val="clear" w:color="auto" w:fill="auto"/>
          </w:tcPr>
          <w:p w14:paraId="58ECC766" w14:textId="77777777" w:rsidR="002058B3" w:rsidRPr="00D2158B" w:rsidRDefault="002058B3" w:rsidP="0004415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0EAA7294" w14:textId="77777777" w:rsidR="002058B3" w:rsidRPr="00D2158B" w:rsidRDefault="002058B3" w:rsidP="00044155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070" w:type="dxa"/>
            <w:shd w:val="clear" w:color="auto" w:fill="auto"/>
          </w:tcPr>
          <w:p w14:paraId="3BFA63BE" w14:textId="77777777" w:rsidR="002058B3" w:rsidRPr="00D2158B" w:rsidRDefault="002058B3" w:rsidP="00044155">
            <w:pPr>
              <w:pStyle w:val="NoSpacing"/>
              <w:rPr>
                <w:rFonts w:ascii="Times New Roman" w:hAnsi="Times New Roman"/>
                <w:bCs/>
                <w:i/>
                <w:iCs/>
                <w:lang w:val="ro-RO"/>
              </w:rPr>
            </w:pPr>
          </w:p>
        </w:tc>
      </w:tr>
      <w:tr w:rsidR="002058B3" w:rsidRPr="00D2158B" w14:paraId="101B7BAF" w14:textId="77777777" w:rsidTr="00044155">
        <w:tc>
          <w:tcPr>
            <w:tcW w:w="4680" w:type="dxa"/>
            <w:shd w:val="clear" w:color="auto" w:fill="auto"/>
          </w:tcPr>
          <w:p w14:paraId="6C19A8CC" w14:textId="32951E1B" w:rsidR="002058B3" w:rsidRPr="00D2158B" w:rsidRDefault="002058B3" w:rsidP="00044155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7</w:t>
            </w:r>
            <w:r w:rsidRPr="00D2158B">
              <w:rPr>
                <w:rFonts w:ascii="Times New Roman" w:hAnsi="Times New Roman"/>
                <w:b/>
                <w:lang w:val="ro-RO"/>
              </w:rPr>
              <w:t xml:space="preserve">.3 Laborator </w:t>
            </w:r>
          </w:p>
        </w:tc>
        <w:tc>
          <w:tcPr>
            <w:tcW w:w="2610" w:type="dxa"/>
            <w:shd w:val="clear" w:color="auto" w:fill="auto"/>
          </w:tcPr>
          <w:p w14:paraId="2F6D961E" w14:textId="77777777" w:rsidR="002058B3" w:rsidRPr="00D2158B" w:rsidRDefault="002058B3" w:rsidP="00044155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070" w:type="dxa"/>
            <w:shd w:val="clear" w:color="auto" w:fill="auto"/>
          </w:tcPr>
          <w:p w14:paraId="1A24C80E" w14:textId="77777777" w:rsidR="002058B3" w:rsidRPr="00D2158B" w:rsidRDefault="002058B3" w:rsidP="00044155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2058B3" w:rsidRPr="00D2158B" w14:paraId="21617C75" w14:textId="77777777" w:rsidTr="00044155">
        <w:tc>
          <w:tcPr>
            <w:tcW w:w="9360" w:type="dxa"/>
            <w:gridSpan w:val="3"/>
            <w:shd w:val="clear" w:color="auto" w:fill="auto"/>
          </w:tcPr>
          <w:p w14:paraId="09649DB4" w14:textId="77777777" w:rsidR="002058B3" w:rsidRPr="00D2158B" w:rsidRDefault="002058B3" w:rsidP="00044155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D2158B">
              <w:rPr>
                <w:rFonts w:ascii="Times New Roman" w:hAnsi="Times New Roman"/>
                <w:b/>
                <w:lang w:val="ro-RO"/>
              </w:rPr>
              <w:t>Bibliografie</w:t>
            </w:r>
          </w:p>
          <w:p w14:paraId="7402AD8C" w14:textId="77777777" w:rsidR="002058B3" w:rsidRDefault="00000000" w:rsidP="002058B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8" w:history="1">
              <w:r w:rsidR="002058B3" w:rsidRPr="003B71EB">
                <w:rPr>
                  <w:rStyle w:val="Hyperlink"/>
                  <w:sz w:val="20"/>
                  <w:szCs w:val="20"/>
                </w:rPr>
                <w:t xml:space="preserve"> Bolovan </w:t>
              </w:r>
              <w:r w:rsidR="002058B3" w:rsidRPr="003B71EB">
                <w:rPr>
                  <w:rStyle w:val="text3"/>
                  <w:sz w:val="20"/>
                  <w:szCs w:val="20"/>
                </w:rPr>
                <w:t>Sorina</w:t>
              </w:r>
              <w:r w:rsidR="002058B3" w:rsidRPr="003B71EB">
                <w:rPr>
                  <w:rStyle w:val="Hyperlink"/>
                  <w:sz w:val="20"/>
                  <w:szCs w:val="20"/>
                </w:rPr>
                <w:t xml:space="preserve"> Paula </w:t>
              </w:r>
            </w:hyperlink>
            <w:r w:rsidR="002058B3">
              <w:rPr>
                <w:sz w:val="20"/>
                <w:szCs w:val="20"/>
              </w:rPr>
              <w:t xml:space="preserve">, </w:t>
            </w:r>
            <w:r w:rsidR="002058B3">
              <w:rPr>
                <w:i/>
                <w:sz w:val="20"/>
                <w:szCs w:val="20"/>
              </w:rPr>
              <w:t>Didactica istoriei : noi orizonturi în predarea, învăţarea şi evaluarea istoriei prin metode active</w:t>
            </w:r>
            <w:r w:rsidR="002058B3">
              <w:rPr>
                <w:sz w:val="20"/>
                <w:szCs w:val="20"/>
              </w:rPr>
              <w:t>, Cluj, 2007</w:t>
            </w:r>
          </w:p>
          <w:p w14:paraId="25C8C5AD" w14:textId="77777777" w:rsidR="002058B3" w:rsidRDefault="002058B3" w:rsidP="002058B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Bolovan Sorina Paula, </w:t>
            </w:r>
            <w:r>
              <w:rPr>
                <w:i/>
                <w:sz w:val="20"/>
                <w:szCs w:val="20"/>
              </w:rPr>
              <w:t>A preda sau a învăţa : dimensiunea interdisciplinară şi metode active utilizate în învăţarea istoriei şi a religiei</w:t>
            </w:r>
            <w:r>
              <w:rPr>
                <w:sz w:val="20"/>
                <w:szCs w:val="20"/>
              </w:rPr>
              <w:t> , Cluj, 2009</w:t>
            </w:r>
          </w:p>
          <w:p w14:paraId="22545464" w14:textId="77777777" w:rsidR="002058B3" w:rsidRDefault="00000000" w:rsidP="002058B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hyperlink r:id="rId9" w:history="1">
              <w:r w:rsidR="002058B3" w:rsidRPr="003B71EB">
                <w:rPr>
                  <w:rStyle w:val="Hyperlink"/>
                  <w:color w:val="000000"/>
                  <w:sz w:val="20"/>
                  <w:szCs w:val="20"/>
                </w:rPr>
                <w:t xml:space="preserve"> </w:t>
              </w:r>
              <w:r w:rsidR="002058B3" w:rsidRPr="003B71EB">
                <w:rPr>
                  <w:rStyle w:val="text3"/>
                  <w:color w:val="000000"/>
                  <w:sz w:val="20"/>
                  <w:szCs w:val="20"/>
                </w:rPr>
                <w:t>Bolovan</w:t>
              </w:r>
              <w:r w:rsidR="002058B3" w:rsidRPr="003B71EB">
                <w:rPr>
                  <w:rStyle w:val="Hyperlink"/>
                </w:rPr>
                <w:t xml:space="preserve"> </w:t>
              </w:r>
              <w:r w:rsidR="002058B3">
                <w:rPr>
                  <w:rStyle w:val="text3"/>
                  <w:color w:val="000000"/>
                  <w:sz w:val="20"/>
                  <w:szCs w:val="20"/>
                </w:rPr>
                <w:t>Sorina Paula</w:t>
              </w:r>
              <w:r w:rsidR="002058B3" w:rsidRPr="003B71EB">
                <w:rPr>
                  <w:rStyle w:val="Hyperlink"/>
                  <w:color w:val="000000"/>
                  <w:sz w:val="20"/>
                  <w:szCs w:val="20"/>
                </w:rPr>
                <w:t>, Nicoleta Marţian, Sorin Marţian</w:t>
              </w:r>
            </w:hyperlink>
            <w:r w:rsidR="002058B3">
              <w:rPr>
                <w:color w:val="000000"/>
                <w:sz w:val="20"/>
                <w:szCs w:val="20"/>
              </w:rPr>
              <w:t xml:space="preserve"> </w:t>
            </w:r>
            <w:r w:rsidR="002058B3">
              <w:rPr>
                <w:i/>
                <w:color w:val="000000"/>
                <w:sz w:val="20"/>
                <w:szCs w:val="20"/>
              </w:rPr>
              <w:t>Istoria locală şi valenţele educative ale patrimoniului cultural</w:t>
            </w:r>
            <w:r w:rsidR="002058B3">
              <w:rPr>
                <w:color w:val="000000"/>
                <w:sz w:val="20"/>
                <w:szCs w:val="20"/>
              </w:rPr>
              <w:t>, Cluj, 2010</w:t>
            </w:r>
          </w:p>
          <w:p w14:paraId="1836524D" w14:textId="77777777" w:rsidR="002058B3" w:rsidRDefault="002058B3" w:rsidP="002058B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Carol Căpiţă, Laura Căpiţă, Mihai Stamatescu,  </w:t>
            </w:r>
            <w:r>
              <w:rPr>
                <w:i/>
                <w:color w:val="000000"/>
                <w:sz w:val="20"/>
                <w:szCs w:val="20"/>
              </w:rPr>
              <w:t>Istorie : didactica istoriei</w:t>
            </w:r>
            <w:r>
              <w:rPr>
                <w:color w:val="000000"/>
                <w:sz w:val="20"/>
                <w:szCs w:val="20"/>
              </w:rPr>
              <w:t>, Bucureşti, 2005-2006</w:t>
            </w:r>
          </w:p>
          <w:p w14:paraId="770022DE" w14:textId="77777777" w:rsidR="002058B3" w:rsidRDefault="002058B3" w:rsidP="002058B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Capita Laura, Capita Carol, </w:t>
            </w:r>
            <w:r>
              <w:rPr>
                <w:i/>
                <w:iCs/>
                <w:sz w:val="20"/>
                <w:szCs w:val="20"/>
              </w:rPr>
              <w:t xml:space="preserve">Tendinte in didactica istoriei, </w:t>
            </w:r>
            <w:r>
              <w:rPr>
                <w:sz w:val="20"/>
                <w:szCs w:val="20"/>
              </w:rPr>
              <w:t>Editura Paralela 45, Pitești, 2005.</w:t>
            </w:r>
          </w:p>
          <w:p w14:paraId="5B46A91D" w14:textId="77777777" w:rsidR="002058B3" w:rsidRDefault="00000000" w:rsidP="002058B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10" w:history="1">
              <w:r w:rsidR="002058B3" w:rsidRPr="003B71EB">
                <w:rPr>
                  <w:rStyle w:val="Hyperlink"/>
                  <w:sz w:val="20"/>
                  <w:szCs w:val="20"/>
                </w:rPr>
                <w:t>Căpiţă Laura, Carol Căpiţă, Mihai Stamatescu</w:t>
              </w:r>
            </w:hyperlink>
            <w:r w:rsidR="002058B3">
              <w:rPr>
                <w:i/>
                <w:sz w:val="20"/>
                <w:szCs w:val="20"/>
              </w:rPr>
              <w:t xml:space="preserve">, Istorie : educaţie non-formală, comunicare şi istorie, </w:t>
            </w:r>
            <w:r w:rsidR="002058B3">
              <w:rPr>
                <w:sz w:val="20"/>
                <w:szCs w:val="20"/>
              </w:rPr>
              <w:t>Bucureşti, 2007</w:t>
            </w:r>
          </w:p>
          <w:p w14:paraId="40D2B126" w14:textId="77777777" w:rsidR="002058B3" w:rsidRDefault="002058B3" w:rsidP="002058B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Tănasă Gheorghe</w:t>
            </w:r>
            <w:r>
              <w:rPr>
                <w:i/>
                <w:iCs/>
                <w:sz w:val="20"/>
                <w:szCs w:val="20"/>
              </w:rPr>
              <w:t>, Metodica predării- învăţării istoriei în şcoală</w:t>
            </w:r>
            <w:r>
              <w:rPr>
                <w:sz w:val="20"/>
                <w:szCs w:val="20"/>
              </w:rPr>
              <w:t>, Editura Spiru Haret, Iaşi, 1996, 1998.</w:t>
            </w:r>
          </w:p>
          <w:p w14:paraId="6DE2E30E" w14:textId="77777777" w:rsidR="002058B3" w:rsidRDefault="002058B3" w:rsidP="002058B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Felezeu Călin, </w:t>
            </w:r>
            <w:r>
              <w:rPr>
                <w:i/>
                <w:iCs/>
                <w:sz w:val="20"/>
                <w:szCs w:val="20"/>
              </w:rPr>
              <w:t xml:space="preserve">Metodica predării Istoriei, </w:t>
            </w:r>
            <w:r>
              <w:rPr>
                <w:sz w:val="20"/>
                <w:szCs w:val="20"/>
              </w:rPr>
              <w:t>Ed. Presa Universitară Clujeană, 1998, 2000.</w:t>
            </w:r>
          </w:p>
          <w:p w14:paraId="342D91A3" w14:textId="77777777" w:rsidR="002058B3" w:rsidRDefault="002058B3" w:rsidP="002058B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Gruber Gabriela,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Didactica istoriei și formarea de competențe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Târgoviște, 2016</w:t>
            </w:r>
          </w:p>
          <w:p w14:paraId="5338F64D" w14:textId="77777777" w:rsidR="002058B3" w:rsidRDefault="002058B3" w:rsidP="002058B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Hurduzeu Nicolae, </w:t>
            </w:r>
            <w:r>
              <w:rPr>
                <w:i/>
                <w:sz w:val="20"/>
                <w:szCs w:val="20"/>
              </w:rPr>
              <w:t>Didactica istoriei - note de curs</w:t>
            </w:r>
            <w:r>
              <w:rPr>
                <w:sz w:val="20"/>
                <w:szCs w:val="20"/>
              </w:rPr>
              <w:t>, Timişoara, 2014</w:t>
            </w:r>
          </w:p>
          <w:p w14:paraId="4B4DCAE1" w14:textId="77777777" w:rsidR="002058B3" w:rsidRDefault="002058B3" w:rsidP="002058B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Hurduzeu Nicolae, </w:t>
            </w:r>
            <w:r>
              <w:rPr>
                <w:i/>
                <w:sz w:val="20"/>
                <w:szCs w:val="20"/>
              </w:rPr>
              <w:t>Ghid de practică pedagogică</w:t>
            </w:r>
            <w:r>
              <w:rPr>
                <w:sz w:val="20"/>
                <w:szCs w:val="20"/>
              </w:rPr>
              <w:t>, Timişoara, 2011, 2014, 2020</w:t>
            </w:r>
          </w:p>
          <w:p w14:paraId="026CEA97" w14:textId="77777777" w:rsidR="002058B3" w:rsidRDefault="002058B3" w:rsidP="002058B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N. Hurduzeu: </w:t>
            </w:r>
            <w:r>
              <w:rPr>
                <w:bCs/>
                <w:sz w:val="20"/>
                <w:szCs w:val="20"/>
              </w:rPr>
              <w:t>Muzeul școlar ca mediu educațional, în vol Informare și documentare: activitate științifică și profesională, Vol. VII, București, 2014,  pp. 105-110, ISBN 978-973-8366-31-2</w:t>
            </w:r>
          </w:p>
          <w:p w14:paraId="277055F5" w14:textId="77777777" w:rsidR="002058B3" w:rsidRDefault="002058B3" w:rsidP="002058B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N. Hurduzeu: </w:t>
            </w:r>
            <w:r>
              <w:rPr>
                <w:bCs/>
                <w:sz w:val="20"/>
                <w:szCs w:val="20"/>
              </w:rPr>
              <w:t>Aspecte privind promovare a valorilor în cadrul orelor de istorie, în vol. Educația din perspectiva valorilor, Tom VI: SUMMA PEDAGOGICA, Chișinău, 2014</w:t>
            </w:r>
          </w:p>
          <w:p w14:paraId="1B9E6D34" w14:textId="77777777" w:rsidR="002058B3" w:rsidRDefault="002058B3" w:rsidP="002058B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lastRenderedPageBreak/>
              <w:t>N. Hurduzeu: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color w:val="000000"/>
                <w:sz w:val="20"/>
                <w:szCs w:val="20"/>
              </w:rPr>
              <w:t>Identitatea istorică într-o societate eterogenă cultural</w:t>
            </w:r>
            <w:r>
              <w:rPr>
                <w:bCs/>
                <w:i/>
                <w:sz w:val="20"/>
                <w:szCs w:val="20"/>
              </w:rPr>
              <w:t xml:space="preserve"> în vol. Educația din perspectiva valorilor</w:t>
            </w:r>
            <w:r>
              <w:rPr>
                <w:bCs/>
                <w:sz w:val="20"/>
                <w:szCs w:val="20"/>
              </w:rPr>
              <w:t>, Tom VII: SUMMA PEDAGOGICA, Chișinău, 2015, p.</w:t>
            </w:r>
            <w:r>
              <w:rPr>
                <w:bCs/>
                <w:color w:val="000000"/>
                <w:sz w:val="20"/>
                <w:szCs w:val="20"/>
              </w:rPr>
              <w:t xml:space="preserve"> 184-188</w:t>
            </w:r>
          </w:p>
          <w:p w14:paraId="27D01C2A" w14:textId="77777777" w:rsidR="002058B3" w:rsidRDefault="002058B3" w:rsidP="002058B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N. Hurduzeu: </w:t>
            </w:r>
            <w:r>
              <w:rPr>
                <w:bCs/>
                <w:i/>
                <w:iCs/>
                <w:sz w:val="20"/>
                <w:szCs w:val="20"/>
              </w:rPr>
              <w:t>Metode de promovare a diversității culturale în școală</w:t>
            </w:r>
            <w:r>
              <w:rPr>
                <w:bCs/>
                <w:iCs/>
                <w:sz w:val="20"/>
                <w:szCs w:val="20"/>
              </w:rPr>
              <w:t xml:space="preserve">, </w:t>
            </w: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în vol Informare și documentare: activitate științifică și profesională, Vol. VIII, București, 2015, p.14-24  </w:t>
            </w:r>
          </w:p>
          <w:p w14:paraId="75D53A8A" w14:textId="77777777" w:rsidR="002058B3" w:rsidRDefault="002058B3" w:rsidP="002058B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N. Hurduzeu: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trong"/>
                <w:b w:val="0"/>
                <w:i/>
                <w:iCs/>
                <w:color w:val="000000"/>
                <w:sz w:val="20"/>
                <w:szCs w:val="20"/>
                <w:shd w:val="clear" w:color="auto" w:fill="FFFFFF"/>
              </w:rPr>
              <w:t>Images as Teaching Aid Materials within the History Class</w:t>
            </w:r>
            <w:r>
              <w:rPr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-</w:t>
            </w: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hyperlink r:id="rId11" w:tgtFrame="_blank" w:history="1">
              <w:r>
                <w:rPr>
                  <w:rStyle w:val="Hyperlink"/>
                  <w:bCs/>
                  <w:color w:val="338FE9"/>
                  <w:sz w:val="20"/>
                  <w:szCs w:val="20"/>
                  <w:shd w:val="clear" w:color="auto" w:fill="FFFFFF"/>
                </w:rPr>
                <w:t>http://trivent-publishing.eu/communicationtoday.html</w:t>
              </w:r>
            </w:hyperlink>
          </w:p>
          <w:p w14:paraId="1033C4AF" w14:textId="77777777" w:rsidR="002058B3" w:rsidRDefault="002058B3" w:rsidP="002058B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1" w:lineRule="atLeast"/>
              <w:jc w:val="both"/>
              <w:rPr>
                <w:bCs/>
                <w:sz w:val="20"/>
                <w:szCs w:val="20"/>
              </w:rPr>
            </w:pPr>
            <w:bookmarkStart w:id="0" w:name="_Hlk72172542"/>
            <w:r>
              <w:rPr>
                <w:bCs/>
                <w:iCs/>
                <w:sz w:val="20"/>
                <w:szCs w:val="20"/>
              </w:rPr>
              <w:t>N. Hurduzeu</w:t>
            </w:r>
            <w:r>
              <w:rPr>
                <w:bCs/>
                <w:sz w:val="20"/>
                <w:szCs w:val="20"/>
              </w:rPr>
              <w:t xml:space="preserve">, D Crăciun, </w:t>
            </w:r>
            <w:bookmarkEnd w:id="0"/>
            <w:r>
              <w:rPr>
                <w:bCs/>
                <w:i/>
                <w:sz w:val="20"/>
                <w:szCs w:val="20"/>
              </w:rPr>
              <w:t>Bringing History To Life Through ITC</w:t>
            </w:r>
            <w:r>
              <w:rPr>
                <w:bCs/>
                <w:sz w:val="20"/>
                <w:szCs w:val="20"/>
              </w:rPr>
              <w:t>, The 12th International Scientific Conference “eLearning and Software for Education”, vol III, București, 2016</w:t>
            </w:r>
          </w:p>
          <w:p w14:paraId="2D0D2D7D" w14:textId="77777777" w:rsidR="002058B3" w:rsidRDefault="002058B3" w:rsidP="002058B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1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N. Hurduzeu</w:t>
            </w:r>
            <w:r>
              <w:rPr>
                <w:bCs/>
                <w:sz w:val="20"/>
                <w:szCs w:val="20"/>
              </w:rPr>
              <w:t>, D Crăciun,</w:t>
            </w:r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 ACTING LIKE A HISTORIAN IN A TECHNOLOGY BASED CLASS, </w:t>
            </w:r>
            <w:r>
              <w:rPr>
                <w:bCs/>
                <w:color w:val="000000"/>
                <w:sz w:val="20"/>
                <w:szCs w:val="20"/>
              </w:rPr>
              <w:t>The 13 th International Scientific Conference “eLearning and Software for Education”, 2017, p.</w:t>
            </w:r>
            <w:r>
              <w:rPr>
                <w:bCs/>
                <w:sz w:val="20"/>
                <w:szCs w:val="20"/>
              </w:rPr>
              <w:t xml:space="preserve"> 275-282 </w:t>
            </w:r>
            <w:hyperlink r:id="rId12" w:history="1">
              <w:r>
                <w:rPr>
                  <w:rStyle w:val="Hyperlink"/>
                  <w:bCs/>
                  <w:sz w:val="20"/>
                  <w:szCs w:val="20"/>
                </w:rPr>
                <w:t>http://proceedings.elseconference.eu/index.php?r=site/index&amp;year=2017&amp;index=papers&amp;vol=25&amp;paper=9a82b8fab7c76c5d33f8750047b1a8d8</w:t>
              </w:r>
            </w:hyperlink>
            <w:r>
              <w:rPr>
                <w:bCs/>
                <w:sz w:val="20"/>
                <w:szCs w:val="20"/>
              </w:rPr>
              <w:t xml:space="preserve">    </w:t>
            </w:r>
          </w:p>
          <w:p w14:paraId="6D96EBED" w14:textId="77777777" w:rsidR="002058B3" w:rsidRDefault="002058B3" w:rsidP="002058B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1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N. Hurduzeu:</w:t>
            </w:r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val="en-GB"/>
              </w:rPr>
              <w:t>THE USE HISTORICAL MOVIES IN TEACHING HISTORY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>în vol. Educația din perspectiva valorilor</w:t>
            </w:r>
            <w:r>
              <w:rPr>
                <w:bCs/>
                <w:sz w:val="20"/>
                <w:szCs w:val="20"/>
              </w:rPr>
              <w:t>, Tom XIV: SUMMA PEDAGOGICA, București, 2018, p.</w:t>
            </w:r>
            <w:r>
              <w:rPr>
                <w:bCs/>
                <w:color w:val="000000"/>
                <w:sz w:val="20"/>
                <w:szCs w:val="20"/>
              </w:rPr>
              <w:t xml:space="preserve"> 248-253</w:t>
            </w:r>
          </w:p>
          <w:p w14:paraId="51E5C2EE" w14:textId="77777777" w:rsidR="002058B3" w:rsidRDefault="002058B3" w:rsidP="002058B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1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N. Hurduzeu: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i/>
                <w:color w:val="000000"/>
                <w:sz w:val="20"/>
                <w:szCs w:val="20"/>
              </w:rPr>
              <w:t xml:space="preserve">The role of history as school subject in developing national identity and European identity </w:t>
            </w:r>
            <w:r>
              <w:rPr>
                <w:bCs/>
                <w:sz w:val="20"/>
                <w:szCs w:val="20"/>
              </w:rPr>
              <w:t>-</w:t>
            </w: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în vol. IDENTITY IN TIMES OF CRISIS, GLOBALIZATION AND DIVERSITY: PRACTICE AND RESEARCH TRENDS, </w:t>
            </w: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University of the Peloponnese, University of Patras and CiCea,  Corinth, GR, Patras GR, and Huddersfield, UK, ISBN: 978-618-82200-3-4 &amp; 978-960-87091-8-8, 2018,  p. 298-304</w:t>
            </w:r>
          </w:p>
          <w:p w14:paraId="76740A96" w14:textId="77777777" w:rsidR="002058B3" w:rsidRDefault="002058B3" w:rsidP="002058B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1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N. Hurduzeu:</w:t>
            </w:r>
            <w:r>
              <w:rPr>
                <w:bCs/>
                <w:sz w:val="20"/>
                <w:szCs w:val="20"/>
                <w:lang w:val="en-GB"/>
              </w:rPr>
              <w:t xml:space="preserve"> Means of dealing with stereotypes in history classes, </w:t>
            </w:r>
            <w:r>
              <w:rPr>
                <w:bCs/>
                <w:i/>
                <w:sz w:val="20"/>
                <w:szCs w:val="20"/>
              </w:rPr>
              <w:t>în vol. Educația din perspectiva valorilor</w:t>
            </w:r>
            <w:r>
              <w:rPr>
                <w:bCs/>
                <w:sz w:val="20"/>
                <w:szCs w:val="20"/>
              </w:rPr>
              <w:t>, Tom XVI: SUMMA PEDAGOGICA, București, 2019, p.</w:t>
            </w:r>
            <w:r>
              <w:rPr>
                <w:bCs/>
                <w:color w:val="000000"/>
                <w:sz w:val="20"/>
                <w:szCs w:val="20"/>
              </w:rPr>
              <w:t xml:space="preserve"> 164-169</w:t>
            </w:r>
          </w:p>
          <w:p w14:paraId="5CC70C6F" w14:textId="77777777" w:rsidR="002058B3" w:rsidRDefault="002058B3" w:rsidP="002058B3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line="241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 HURDUZEU THE USE OF PROPAGANDA POSTERS IN HISTORY CLASSES</w:t>
            </w:r>
            <w:r>
              <w:rPr>
                <w:bCs/>
                <w:color w:val="26282A"/>
                <w:sz w:val="20"/>
                <w:szCs w:val="20"/>
                <w:shd w:val="clear" w:color="auto" w:fill="FFFFFF"/>
              </w:rPr>
              <w:t xml:space="preserve"> volumul "Education, Society, Family. Interdisciplinary Perspectives and Analyses", 2021, este indexat in baza de date CEEOL 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și se poate accesa folosind link-ul permanent </w:t>
            </w:r>
            <w:r w:rsidR="00000000">
              <w:fldChar w:fldCharType="begin"/>
            </w:r>
            <w:r w:rsidR="00000000">
              <w:instrText>HYPERLINK "https://www.ceeol.com/search/book-detail?id=1007550" \t "_blank"</w:instrText>
            </w:r>
            <w:r w:rsidR="00000000">
              <w:fldChar w:fldCharType="separate"/>
            </w:r>
            <w:r>
              <w:rPr>
                <w:rStyle w:val="Hyperlink"/>
                <w:bCs/>
                <w:color w:val="196AD4"/>
                <w:sz w:val="20"/>
                <w:szCs w:val="20"/>
                <w:shd w:val="clear" w:color="auto" w:fill="FFFFFF"/>
              </w:rPr>
              <w:t>https://www.ceeol.com/search/book-detail?id=1007550</w:t>
            </w:r>
            <w:r w:rsidR="00000000">
              <w:rPr>
                <w:rStyle w:val="Hyperlink"/>
                <w:bCs/>
                <w:color w:val="196AD4"/>
                <w:sz w:val="20"/>
                <w:szCs w:val="20"/>
                <w:shd w:val="clear" w:color="auto" w:fill="FFFFFF"/>
              </w:rPr>
              <w:fldChar w:fldCharType="end"/>
            </w:r>
            <w:r>
              <w:rPr>
                <w:bCs/>
                <w:color w:val="26282A"/>
                <w:sz w:val="20"/>
                <w:szCs w:val="20"/>
                <w:shd w:val="clear" w:color="auto" w:fill="FFFFFF"/>
              </w:rPr>
              <w:t> </w:t>
            </w:r>
          </w:p>
          <w:p w14:paraId="5B34E68C" w14:textId="77777777" w:rsidR="002058B3" w:rsidRDefault="002058B3" w:rsidP="002058B3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</w:rPr>
              <w:t xml:space="preserve">N HURDUZEU, </w:t>
            </w:r>
            <w:r>
              <w:rPr>
                <w:bCs/>
                <w:i/>
                <w:iCs/>
                <w:sz w:val="20"/>
                <w:szCs w:val="20"/>
              </w:rPr>
              <w:t>THE FOUNTAIN AS A BIBLICAL SYMBOL IN THE CHIVALRY NOVEL. YVAIN – THE KNIGHT WITH THE LION</w:t>
            </w:r>
            <w:r>
              <w:rPr>
                <w:bCs/>
                <w:sz w:val="20"/>
                <w:szCs w:val="20"/>
              </w:rPr>
              <w:t>,  in</w:t>
            </w: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Cs/>
                <w:color w:val="222222"/>
                <w:sz w:val="20"/>
                <w:szCs w:val="20"/>
                <w:shd w:val="clear" w:color="auto" w:fill="FFFFFF"/>
              </w:rPr>
              <w:t>„Values, models, education. Contemporary perspectives” (Eikon Publishing House, Bucharest, </w:t>
            </w:r>
            <w:r>
              <w:rPr>
                <w:bCs/>
                <w:color w:val="222222"/>
                <w:sz w:val="20"/>
                <w:szCs w:val="20"/>
                <w:shd w:val="clear" w:color="auto" w:fill="FFFFFF"/>
                <w:lang w:val="am-ET"/>
              </w:rPr>
              <w:t>20</w:t>
            </w:r>
            <w:r>
              <w:rPr>
                <w:bCs/>
                <w:color w:val="222222"/>
                <w:sz w:val="20"/>
                <w:szCs w:val="20"/>
                <w:shd w:val="clear" w:color="auto" w:fill="FFFFFF"/>
              </w:rPr>
              <w:t>22, e-ISBN: 978-606-49-0815-5, p</w:t>
            </w:r>
            <w:r>
              <w:rPr>
                <w:bCs/>
                <w:color w:val="000000"/>
                <w:sz w:val="20"/>
                <w:szCs w:val="20"/>
                <w:shd w:val="clear" w:color="auto" w:fill="F0F0F0"/>
              </w:rPr>
              <w:t xml:space="preserve">147-152, </w:t>
            </w:r>
            <w:hyperlink r:id="rId13" w:history="1">
              <w:r>
                <w:rPr>
                  <w:rStyle w:val="Hyperlink"/>
                  <w:bCs/>
                  <w:color w:val="002060"/>
                  <w:sz w:val="20"/>
                  <w:szCs w:val="20"/>
                </w:rPr>
                <w:t>https://doi.org/10.56177/epvl.ch19.2022.en</w:t>
              </w:r>
            </w:hyperlink>
          </w:p>
          <w:p w14:paraId="177D7C1A" w14:textId="77777777" w:rsidR="002058B3" w:rsidRDefault="002058B3" w:rsidP="002058B3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Cs/>
                <w:color w:val="222222"/>
                <w:sz w:val="20"/>
                <w:szCs w:val="20"/>
              </w:rPr>
              <w:t xml:space="preserve">Nicolae HURDUZEU, </w:t>
            </w:r>
            <w:r>
              <w:rPr>
                <w:bCs/>
                <w:sz w:val="20"/>
                <w:szCs w:val="20"/>
                <w:lang w:val="fr-FR"/>
              </w:rPr>
              <w:t xml:space="preserve">Histoire et symbole biblique dans le roman chevaleresque, </w:t>
            </w:r>
            <w:r>
              <w:rPr>
                <w:bCs/>
                <w:sz w:val="20"/>
                <w:szCs w:val="20"/>
              </w:rPr>
              <w:t xml:space="preserve">in curs de publicare </w:t>
            </w:r>
            <w:r w:rsidR="00000000">
              <w:fldChar w:fldCharType="begin"/>
            </w:r>
            <w:r w:rsidR="00000000">
              <w:instrText>HYPERLINK "https://ciccre.uvt.ro/ro/qvaestiones-romanicae/quaestiones-romanicae-ix"</w:instrText>
            </w:r>
            <w:r w:rsidR="00000000">
              <w:fldChar w:fldCharType="separate"/>
            </w:r>
            <w:r>
              <w:rPr>
                <w:rStyle w:val="Hyperlink"/>
                <w:bCs/>
                <w:sz w:val="20"/>
                <w:szCs w:val="20"/>
              </w:rPr>
              <w:t>Quaestiones Romanicae X</w:t>
            </w:r>
            <w:r w:rsidR="00000000">
              <w:rPr>
                <w:rStyle w:val="Hyperlink"/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  <w:u w:val="single"/>
              </w:rPr>
              <w:t>, 2023</w:t>
            </w:r>
          </w:p>
          <w:p w14:paraId="440EB2DC" w14:textId="77777777" w:rsidR="002058B3" w:rsidRDefault="002058B3" w:rsidP="002058B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Ioniţă, Gh. I., </w:t>
            </w:r>
            <w:r>
              <w:rPr>
                <w:i/>
                <w:iCs/>
                <w:sz w:val="20"/>
                <w:szCs w:val="20"/>
              </w:rPr>
              <w:t xml:space="preserve">Metodica predării istoriei, </w:t>
            </w:r>
            <w:r>
              <w:rPr>
                <w:sz w:val="20"/>
                <w:szCs w:val="20"/>
              </w:rPr>
              <w:t>Bucureşti, 1997.</w:t>
            </w:r>
          </w:p>
          <w:p w14:paraId="02F06B5B" w14:textId="77777777" w:rsidR="002058B3" w:rsidRDefault="002058B3" w:rsidP="002058B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Paun, Stefan, </w:t>
            </w:r>
            <w:r>
              <w:rPr>
                <w:i/>
                <w:iCs/>
                <w:sz w:val="20"/>
                <w:szCs w:val="20"/>
              </w:rPr>
              <w:t xml:space="preserve">Didactica istoriei, </w:t>
            </w:r>
            <w:r>
              <w:rPr>
                <w:sz w:val="20"/>
                <w:szCs w:val="20"/>
              </w:rPr>
              <w:t>Editura Corint, Bucuresti, 2007</w:t>
            </w:r>
          </w:p>
          <w:p w14:paraId="5C5335D5" w14:textId="77777777" w:rsidR="002058B3" w:rsidRDefault="00000000" w:rsidP="002058B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14" w:history="1">
              <w:r w:rsidR="002058B3">
                <w:rPr>
                  <w:rStyle w:val="Hyperlink"/>
                  <w:color w:val="000000"/>
                  <w:sz w:val="20"/>
                  <w:szCs w:val="20"/>
                </w:rPr>
                <w:t>Stamatescu</w:t>
              </w:r>
              <w:r w:rsidR="002058B3">
                <w:rPr>
                  <w:rStyle w:val="Hyperlink"/>
                  <w:sz w:val="20"/>
                  <w:szCs w:val="20"/>
                </w:rPr>
                <w:t xml:space="preserve"> </w:t>
              </w:r>
              <w:r w:rsidR="002058B3">
                <w:rPr>
                  <w:rStyle w:val="Hyperlink"/>
                  <w:color w:val="000000"/>
                  <w:sz w:val="20"/>
                  <w:szCs w:val="20"/>
                </w:rPr>
                <w:t>Mihai, Carol Căpiţă, Laura Căpiţă</w:t>
              </w:r>
            </w:hyperlink>
            <w:r w:rsidR="002058B3">
              <w:rPr>
                <w:color w:val="000000"/>
                <w:sz w:val="20"/>
                <w:szCs w:val="20"/>
              </w:rPr>
              <w:t xml:space="preserve">,  </w:t>
            </w:r>
            <w:r w:rsidR="002058B3">
              <w:rPr>
                <w:i/>
                <w:color w:val="000000"/>
                <w:sz w:val="20"/>
                <w:szCs w:val="20"/>
              </w:rPr>
              <w:t>Istorie : predarea istoriei şi educaţia civică</w:t>
            </w:r>
            <w:r w:rsidR="002058B3">
              <w:rPr>
                <w:color w:val="000000"/>
                <w:sz w:val="20"/>
                <w:szCs w:val="20"/>
              </w:rPr>
              <w:t xml:space="preserve">, </w:t>
            </w:r>
            <w:r w:rsidR="002058B3">
              <w:rPr>
                <w:sz w:val="20"/>
                <w:szCs w:val="20"/>
              </w:rPr>
              <w:t>Bucureşti, 2007</w:t>
            </w:r>
          </w:p>
          <w:p w14:paraId="7F4519EC" w14:textId="77777777" w:rsidR="002058B3" w:rsidRDefault="00000000" w:rsidP="002058B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15" w:history="1">
              <w:r w:rsidR="002058B3">
                <w:rPr>
                  <w:rStyle w:val="Hyperlink"/>
                  <w:color w:val="000000"/>
                  <w:sz w:val="20"/>
                  <w:szCs w:val="20"/>
                </w:rPr>
                <w:t>Sarivan Ligia, Angela Teşileanu, Irina Horga, Carol Căpiţă, Octavian Mândruţ</w:t>
              </w:r>
            </w:hyperlink>
            <w:r w:rsidR="002058B3">
              <w:rPr>
                <w:color w:val="000000"/>
                <w:sz w:val="20"/>
                <w:szCs w:val="20"/>
              </w:rPr>
              <w:t>,</w:t>
            </w:r>
            <w:r w:rsidR="002058B3">
              <w:rPr>
                <w:sz w:val="20"/>
                <w:szCs w:val="20"/>
              </w:rPr>
              <w:t xml:space="preserve"> </w:t>
            </w:r>
            <w:r w:rsidR="002058B3">
              <w:rPr>
                <w:i/>
                <w:sz w:val="20"/>
                <w:szCs w:val="20"/>
              </w:rPr>
              <w:t>Didactica ariilor curriculare : om şi societate</w:t>
            </w:r>
            <w:r w:rsidR="002058B3">
              <w:rPr>
                <w:sz w:val="20"/>
                <w:szCs w:val="20"/>
              </w:rPr>
              <w:t>, Bucureşti, 2005</w:t>
            </w:r>
          </w:p>
          <w:p w14:paraId="19007902" w14:textId="77777777" w:rsidR="002058B3" w:rsidRPr="00D2158B" w:rsidRDefault="002058B3" w:rsidP="002058B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60"/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0"/>
                <w:szCs w:val="20"/>
              </w:rPr>
              <w:t>Programe şcolare pentru clasele a V- a – a X-a, in vigoar</w:t>
            </w:r>
            <w:r>
              <w:rPr>
                <w:i/>
                <w:iCs/>
                <w:sz w:val="22"/>
                <w:szCs w:val="22"/>
              </w:rPr>
              <w:t>e</w:t>
            </w:r>
          </w:p>
          <w:p w14:paraId="422F0862" w14:textId="77777777" w:rsidR="002058B3" w:rsidRPr="00D2158B" w:rsidRDefault="002058B3" w:rsidP="00044155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</w:tr>
    </w:tbl>
    <w:p w14:paraId="33F05AB6" w14:textId="77777777" w:rsidR="002058B3" w:rsidRPr="00D2158B" w:rsidRDefault="002058B3" w:rsidP="002058B3">
      <w:pPr>
        <w:spacing w:line="276" w:lineRule="auto"/>
        <w:rPr>
          <w:rFonts w:asciiTheme="minorHAnsi" w:hAnsiTheme="minorHAnsi" w:cstheme="minorHAnsi"/>
          <w:b/>
        </w:rPr>
      </w:pPr>
    </w:p>
    <w:p w14:paraId="26D4D987" w14:textId="77777777" w:rsidR="002058B3" w:rsidRDefault="002058B3" w:rsidP="002058B3">
      <w:pPr>
        <w:pStyle w:val="ListParagraph"/>
        <w:spacing w:line="276" w:lineRule="auto"/>
        <w:ind w:left="714"/>
        <w:jc w:val="both"/>
        <w:rPr>
          <w:rFonts w:asciiTheme="minorHAnsi" w:hAnsiTheme="minorHAnsi" w:cstheme="minorHAnsi"/>
          <w:b/>
        </w:rPr>
      </w:pPr>
    </w:p>
    <w:p w14:paraId="4EA9C89D" w14:textId="77777777" w:rsidR="002058B3" w:rsidRPr="00C4385C" w:rsidRDefault="002058B3" w:rsidP="002058B3">
      <w:pPr>
        <w:pStyle w:val="ListParagraph"/>
        <w:numPr>
          <w:ilvl w:val="0"/>
          <w:numId w:val="1"/>
        </w:numPr>
        <w:spacing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Coroborarea con</w:t>
      </w:r>
      <w:r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inuturilor disciplinei cu a</w:t>
      </w:r>
      <w:r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teptările reprezentan</w:t>
      </w:r>
      <w:r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comunită</w:t>
      </w:r>
      <w:r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epistemice, asocia</w:t>
      </w:r>
      <w:r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iilor profesionale </w:t>
      </w:r>
      <w:r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2058B3" w:rsidRPr="00C4385C" w14:paraId="30B0FD53" w14:textId="77777777" w:rsidTr="00044155">
        <w:tc>
          <w:tcPr>
            <w:tcW w:w="9389" w:type="dxa"/>
          </w:tcPr>
          <w:p w14:paraId="62820E31" w14:textId="77777777" w:rsidR="002058B3" w:rsidRPr="00D37C5F" w:rsidRDefault="002058B3" w:rsidP="00044155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lang w:val="en-US" w:eastAsia="en-US"/>
              </w:rPr>
            </w:pP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Con</w:t>
            </w:r>
            <w:r w:rsidRPr="00D37C5F">
              <w:rPr>
                <w:rFonts w:ascii="DejaVuSerif" w:eastAsia="Calibri" w:hAnsi="DejaVuSerif" w:cs="DejaVuSerif"/>
                <w:lang w:val="en-US" w:eastAsia="en-US"/>
              </w:rPr>
              <w:t>ț</w:t>
            </w:r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inuturile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aferente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activităţilor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de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practică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pedagogică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asigură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o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familiarizare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a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studen</w:t>
            </w:r>
            <w:r w:rsidRPr="00D37C5F">
              <w:rPr>
                <w:rFonts w:ascii="DejaVuSerif" w:eastAsia="Calibri" w:hAnsi="DejaVuSerif" w:cs="DejaVuSerif"/>
                <w:lang w:val="en-US" w:eastAsia="en-US"/>
              </w:rPr>
              <w:t>ț</w:t>
            </w:r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ilor</w:t>
            </w:r>
            <w:proofErr w:type="spellEnd"/>
          </w:p>
          <w:p w14:paraId="326761DE" w14:textId="77777777" w:rsidR="002058B3" w:rsidRPr="00D37C5F" w:rsidRDefault="002058B3" w:rsidP="00044155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lang w:val="en-US" w:eastAsia="en-US"/>
              </w:rPr>
            </w:pPr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cu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aspectele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teoretice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şi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practice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ce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trebuiesc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corect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gestionate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la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nivel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educa</w:t>
            </w:r>
            <w:r w:rsidRPr="00D37C5F">
              <w:rPr>
                <w:rFonts w:ascii="DejaVuSerif" w:eastAsia="Calibri" w:hAnsi="DejaVuSerif" w:cs="DejaVuSerif"/>
                <w:lang w:val="en-US" w:eastAsia="en-US"/>
              </w:rPr>
              <w:t>ț</w:t>
            </w:r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ional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în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cadrul</w:t>
            </w:r>
            <w:proofErr w:type="spellEnd"/>
          </w:p>
          <w:p w14:paraId="432242FC" w14:textId="77777777" w:rsidR="002058B3" w:rsidRPr="00D37C5F" w:rsidRDefault="002058B3" w:rsidP="00044155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lang w:val="en-US" w:eastAsia="en-US"/>
              </w:rPr>
            </w:pP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procesului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de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învăţământ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.</w:t>
            </w:r>
          </w:p>
          <w:p w14:paraId="1470A660" w14:textId="77777777" w:rsidR="002058B3" w:rsidRPr="00D37C5F" w:rsidRDefault="002058B3" w:rsidP="00044155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lang w:val="en-US" w:eastAsia="en-US"/>
              </w:rPr>
            </w:pP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Cunoa</w:t>
            </w:r>
            <w:r w:rsidRPr="00D37C5F">
              <w:rPr>
                <w:rFonts w:ascii="DejaVuSerif" w:eastAsia="Calibri" w:hAnsi="DejaVuSerif" w:cs="DejaVuSerif"/>
                <w:lang w:val="en-US" w:eastAsia="en-US"/>
              </w:rPr>
              <w:t>ș</w:t>
            </w:r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terea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şi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implementarea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specificului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proiectării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şi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derulării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activităţilor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didactice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în</w:t>
            </w:r>
            <w:proofErr w:type="spellEnd"/>
          </w:p>
          <w:p w14:paraId="40AB68C6" w14:textId="77777777" w:rsidR="002058B3" w:rsidRPr="00D37C5F" w:rsidRDefault="002058B3" w:rsidP="00044155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lang w:val="en-US" w:eastAsia="en-US"/>
              </w:rPr>
            </w:pP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lastRenderedPageBreak/>
              <w:t>specialitate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,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în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acord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cu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cerintele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curriculare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dar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şi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cu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particularităţile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dezvoltării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educabililor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, se</w:t>
            </w:r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constituie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în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componente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ale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unei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culturi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profesionale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obligatorii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pentru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fiecare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cadru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didactic.</w:t>
            </w:r>
          </w:p>
          <w:p w14:paraId="0ADF3ABE" w14:textId="77777777" w:rsidR="002058B3" w:rsidRPr="00D37C5F" w:rsidRDefault="002058B3" w:rsidP="00044155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proofErr w:type="spellStart"/>
            <w:r w:rsidRPr="00D37C5F"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Con</w:t>
            </w:r>
            <w:r w:rsidRPr="00D37C5F">
              <w:rPr>
                <w:rFonts w:ascii="DejaVuSerif" w:eastAsia="Calibri" w:hAnsi="DejaVuSerif" w:cs="DejaVuSerif"/>
                <w:sz w:val="22"/>
                <w:szCs w:val="22"/>
                <w:lang w:val="en-US" w:eastAsia="en-US"/>
              </w:rPr>
              <w:t>ț</w:t>
            </w:r>
            <w:r w:rsidRPr="00D37C5F"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inuturile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disciplinei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sunt corelate cu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Programele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pentru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examenele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Titularizare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Definitivat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si</w:t>
            </w:r>
            <w:proofErr w:type="spellEnd"/>
          </w:p>
          <w:p w14:paraId="30DD3117" w14:textId="77777777" w:rsidR="002058B3" w:rsidRPr="00C4385C" w:rsidRDefault="002058B3" w:rsidP="00044155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NewRomanPSMT" w:eastAsia="Calibri" w:hAnsi="TimesNewRomanPSMT" w:cs="TimesNewRomanPSMT"/>
              </w:rPr>
              <w:t>Grad Didactic II.</w:t>
            </w:r>
          </w:p>
        </w:tc>
      </w:tr>
    </w:tbl>
    <w:p w14:paraId="10F314F3" w14:textId="77777777" w:rsidR="002058B3" w:rsidRDefault="002058B3" w:rsidP="002058B3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58775FCE" w14:textId="77777777" w:rsidR="002058B3" w:rsidRPr="00C4385C" w:rsidRDefault="002058B3" w:rsidP="002058B3">
      <w:pPr>
        <w:pStyle w:val="ListParagraph"/>
        <w:numPr>
          <w:ilvl w:val="0"/>
          <w:numId w:val="1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9"/>
        <w:gridCol w:w="3780"/>
        <w:gridCol w:w="2605"/>
        <w:gridCol w:w="1525"/>
      </w:tblGrid>
      <w:tr w:rsidR="002058B3" w:rsidRPr="00C4385C" w14:paraId="75BFAEDF" w14:textId="77777777" w:rsidTr="00044155">
        <w:tc>
          <w:tcPr>
            <w:tcW w:w="1469" w:type="dxa"/>
            <w:shd w:val="clear" w:color="auto" w:fill="auto"/>
          </w:tcPr>
          <w:p w14:paraId="76A33E25" w14:textId="77777777" w:rsidR="002058B3" w:rsidRPr="00C4385C" w:rsidRDefault="002058B3" w:rsidP="0004415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Tip activitate</w:t>
            </w:r>
          </w:p>
        </w:tc>
        <w:tc>
          <w:tcPr>
            <w:tcW w:w="3780" w:type="dxa"/>
            <w:shd w:val="clear" w:color="auto" w:fill="auto"/>
          </w:tcPr>
          <w:p w14:paraId="6F940940" w14:textId="77777777" w:rsidR="002058B3" w:rsidRPr="00C4385C" w:rsidRDefault="002058B3" w:rsidP="0004415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10.1 Criterii de evaluare</w:t>
            </w:r>
          </w:p>
        </w:tc>
        <w:tc>
          <w:tcPr>
            <w:tcW w:w="2605" w:type="dxa"/>
            <w:shd w:val="clear" w:color="auto" w:fill="auto"/>
          </w:tcPr>
          <w:p w14:paraId="1D33C72D" w14:textId="77777777" w:rsidR="002058B3" w:rsidRPr="00C4385C" w:rsidRDefault="002058B3" w:rsidP="0004415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10.2 Metode de evaluare</w:t>
            </w:r>
          </w:p>
        </w:tc>
        <w:tc>
          <w:tcPr>
            <w:tcW w:w="1525" w:type="dxa"/>
            <w:shd w:val="clear" w:color="auto" w:fill="auto"/>
          </w:tcPr>
          <w:p w14:paraId="666CC49D" w14:textId="77777777" w:rsidR="002058B3" w:rsidRPr="00C4385C" w:rsidRDefault="002058B3" w:rsidP="0004415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10.3 Pondere din nota finală</w:t>
            </w:r>
          </w:p>
        </w:tc>
      </w:tr>
      <w:tr w:rsidR="002058B3" w:rsidRPr="00C4385C" w14:paraId="08A2BEF6" w14:textId="77777777" w:rsidTr="00044155">
        <w:trPr>
          <w:trHeight w:val="363"/>
        </w:trPr>
        <w:tc>
          <w:tcPr>
            <w:tcW w:w="1469" w:type="dxa"/>
            <w:shd w:val="clear" w:color="auto" w:fill="auto"/>
          </w:tcPr>
          <w:p w14:paraId="55A49A2B" w14:textId="77777777" w:rsidR="002058B3" w:rsidRPr="00C4385C" w:rsidRDefault="002058B3" w:rsidP="0004415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10.4 Curs</w:t>
            </w:r>
          </w:p>
        </w:tc>
        <w:tc>
          <w:tcPr>
            <w:tcW w:w="3780" w:type="dxa"/>
            <w:shd w:val="clear" w:color="auto" w:fill="auto"/>
          </w:tcPr>
          <w:p w14:paraId="26BB58E3" w14:textId="77777777" w:rsidR="002058B3" w:rsidRPr="00C4385C" w:rsidRDefault="002058B3" w:rsidP="00044155">
            <w:pPr>
              <w:rPr>
                <w:rFonts w:asciiTheme="minorHAnsi" w:hAnsiTheme="minorHAnsi" w:cstheme="minorHAnsi"/>
              </w:rPr>
            </w:pPr>
          </w:p>
          <w:p w14:paraId="7C4DBA34" w14:textId="77777777" w:rsidR="002058B3" w:rsidRPr="00C4385C" w:rsidRDefault="002058B3" w:rsidP="0004415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-</w:t>
            </w:r>
          </w:p>
        </w:tc>
        <w:tc>
          <w:tcPr>
            <w:tcW w:w="2605" w:type="dxa"/>
            <w:shd w:val="clear" w:color="auto" w:fill="auto"/>
          </w:tcPr>
          <w:p w14:paraId="4CED5081" w14:textId="77777777" w:rsidR="002058B3" w:rsidRPr="00C4385C" w:rsidRDefault="002058B3" w:rsidP="0004415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-</w:t>
            </w:r>
          </w:p>
        </w:tc>
        <w:tc>
          <w:tcPr>
            <w:tcW w:w="1525" w:type="dxa"/>
            <w:shd w:val="clear" w:color="auto" w:fill="auto"/>
          </w:tcPr>
          <w:p w14:paraId="47364931" w14:textId="77777777" w:rsidR="002058B3" w:rsidRPr="00C4385C" w:rsidRDefault="002058B3" w:rsidP="0004415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2058B3" w:rsidRPr="00C4385C" w14:paraId="665C8B86" w14:textId="77777777" w:rsidTr="00044155">
        <w:trPr>
          <w:trHeight w:val="567"/>
        </w:trPr>
        <w:tc>
          <w:tcPr>
            <w:tcW w:w="1469" w:type="dxa"/>
            <w:shd w:val="clear" w:color="auto" w:fill="auto"/>
          </w:tcPr>
          <w:p w14:paraId="668494E5" w14:textId="77777777" w:rsidR="002058B3" w:rsidRPr="00C4385C" w:rsidRDefault="002058B3" w:rsidP="0004415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10.5 Seminar / laborator</w:t>
            </w:r>
          </w:p>
        </w:tc>
        <w:tc>
          <w:tcPr>
            <w:tcW w:w="3780" w:type="dxa"/>
            <w:shd w:val="clear" w:color="auto" w:fill="auto"/>
          </w:tcPr>
          <w:p w14:paraId="0750F182" w14:textId="77777777" w:rsidR="002058B3" w:rsidRDefault="002058B3" w:rsidP="00044155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Derivă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din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Obiectivele</w:t>
            </w:r>
            <w:proofErr w:type="spellEnd"/>
          </w:p>
          <w:p w14:paraId="474DB34F" w14:textId="77777777" w:rsidR="002058B3" w:rsidRPr="00D37C5F" w:rsidRDefault="002058B3" w:rsidP="00044155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Specifice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disciplinei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vezi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7.2</w:t>
            </w:r>
            <w:proofErr w:type="gram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) .</w:t>
            </w:r>
            <w:proofErr w:type="gramEnd"/>
          </w:p>
        </w:tc>
        <w:tc>
          <w:tcPr>
            <w:tcW w:w="2605" w:type="dxa"/>
            <w:shd w:val="clear" w:color="auto" w:fill="auto"/>
          </w:tcPr>
          <w:p w14:paraId="0AE4C88D" w14:textId="77777777" w:rsidR="002058B3" w:rsidRPr="00D37C5F" w:rsidRDefault="002058B3" w:rsidP="00044155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lang w:val="en-US" w:eastAsia="en-US"/>
              </w:rPr>
            </w:pPr>
            <w:proofErr w:type="spellStart"/>
            <w:r>
              <w:rPr>
                <w:rFonts w:ascii="TimesNewRomanPSMT" w:eastAsia="Calibri" w:hAnsi="TimesNewRomanPSMT" w:cs="TimesNewRomanPSMT"/>
                <w:lang w:val="en-US" w:eastAsia="en-US"/>
              </w:rPr>
              <w:t>Portofoliul</w:t>
            </w:r>
            <w:proofErr w:type="spellEnd"/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 didactic </w:t>
            </w:r>
            <w:proofErr w:type="spellStart"/>
            <w:r>
              <w:rPr>
                <w:rFonts w:ascii="TimesNewRomanPSMT" w:eastAsia="Calibri" w:hAnsi="TimesNewRomanPSMT" w:cs="TimesNewRomanPSMT"/>
                <w:lang w:val="en-US" w:eastAsia="en-US"/>
              </w:rPr>
              <w:t>ce</w:t>
            </w:r>
            <w:proofErr w:type="spellEnd"/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lang w:val="en-US" w:eastAsia="en-US"/>
              </w:rPr>
              <w:t>conţine</w:t>
            </w:r>
            <w:proofErr w:type="spellEnd"/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lang w:val="en-US" w:eastAsia="en-US"/>
              </w:rPr>
              <w:t>toate</w:t>
            </w:r>
            <w:proofErr w:type="spellEnd"/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lang w:val="en-US" w:eastAsia="en-US"/>
              </w:rPr>
              <w:t>piesele</w:t>
            </w:r>
            <w:proofErr w:type="spellEnd"/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 solicitate</w:t>
            </w:r>
          </w:p>
        </w:tc>
        <w:tc>
          <w:tcPr>
            <w:tcW w:w="1525" w:type="dxa"/>
            <w:shd w:val="clear" w:color="auto" w:fill="auto"/>
          </w:tcPr>
          <w:p w14:paraId="05EE7D74" w14:textId="77777777" w:rsidR="002058B3" w:rsidRDefault="002058B3" w:rsidP="00044155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4F6F68" w14:textId="77777777" w:rsidR="002058B3" w:rsidRDefault="002058B3" w:rsidP="00044155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NewRomanPSMT" w:eastAsia="Calibri" w:hAnsi="TimesNewRomanPSMT" w:cs="TimesNewRomanPSMT"/>
              </w:rPr>
              <w:t>100%</w:t>
            </w:r>
          </w:p>
          <w:p w14:paraId="6771BF52" w14:textId="77777777" w:rsidR="002058B3" w:rsidRDefault="002058B3" w:rsidP="00044155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C5A521" w14:textId="77777777" w:rsidR="002058B3" w:rsidRPr="00C4385C" w:rsidRDefault="002058B3" w:rsidP="0004415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2058B3" w:rsidRPr="00C4385C" w14:paraId="331BD351" w14:textId="77777777" w:rsidTr="00044155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076177CA" w14:textId="77777777" w:rsidR="002058B3" w:rsidRDefault="002058B3" w:rsidP="0004415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10.6 Standard minim de performanță</w:t>
            </w:r>
          </w:p>
          <w:p w14:paraId="413D2745" w14:textId="77777777" w:rsidR="002058B3" w:rsidRDefault="002058B3" w:rsidP="00044155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1. </w:t>
            </w:r>
            <w:proofErr w:type="spellStart"/>
            <w:r>
              <w:rPr>
                <w:rFonts w:ascii="TimesNewRomanPSMT" w:eastAsia="Calibri" w:hAnsi="TimesNewRomanPSMT" w:cs="TimesNewRomanPSMT"/>
                <w:lang w:val="en-US" w:eastAsia="en-US"/>
              </w:rPr>
              <w:t>Participarea</w:t>
            </w:r>
            <w:proofErr w:type="spellEnd"/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 la </w:t>
            </w:r>
            <w:proofErr w:type="spellStart"/>
            <w:r>
              <w:rPr>
                <w:rFonts w:ascii="TimesNewRomanPSMT" w:eastAsia="Calibri" w:hAnsi="TimesNewRomanPSMT" w:cs="TimesNewRomanPSMT"/>
                <w:lang w:val="en-US" w:eastAsia="en-US"/>
              </w:rPr>
              <w:t>activitatile</w:t>
            </w:r>
            <w:proofErr w:type="spellEnd"/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lang w:val="en-US" w:eastAsia="en-US"/>
              </w:rPr>
              <w:t>didactice</w:t>
            </w:r>
            <w:proofErr w:type="spellEnd"/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 din </w:t>
            </w:r>
            <w:proofErr w:type="spellStart"/>
            <w:r>
              <w:rPr>
                <w:rFonts w:ascii="TimesNewRomanPSMT" w:eastAsia="Calibri" w:hAnsi="TimesNewRomanPSMT" w:cs="TimesNewRomanPSMT"/>
                <w:lang w:val="en-US" w:eastAsia="en-US"/>
              </w:rPr>
              <w:t>cadrul</w:t>
            </w:r>
            <w:proofErr w:type="spellEnd"/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lang w:val="en-US" w:eastAsia="en-US"/>
              </w:rPr>
              <w:t>clasei</w:t>
            </w:r>
            <w:proofErr w:type="spellEnd"/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 de </w:t>
            </w:r>
            <w:proofErr w:type="spellStart"/>
            <w:r>
              <w:rPr>
                <w:rFonts w:ascii="TimesNewRomanPSMT" w:eastAsia="Calibri" w:hAnsi="TimesNewRomanPSMT" w:cs="TimesNewRomanPSMT"/>
                <w:lang w:val="en-US" w:eastAsia="en-US"/>
              </w:rPr>
              <w:t>elevi</w:t>
            </w:r>
            <w:proofErr w:type="spellEnd"/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lang w:val="en-US" w:eastAsia="en-US"/>
              </w:rPr>
              <w:t>şi</w:t>
            </w:r>
            <w:proofErr w:type="spellEnd"/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lang w:val="en-US" w:eastAsia="en-US"/>
              </w:rPr>
              <w:t>completarea</w:t>
            </w:r>
            <w:proofErr w:type="spellEnd"/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lang w:val="en-US" w:eastAsia="en-US"/>
              </w:rPr>
              <w:t>documentelor</w:t>
            </w:r>
            <w:proofErr w:type="spellEnd"/>
          </w:p>
          <w:p w14:paraId="62186652" w14:textId="77777777" w:rsidR="002058B3" w:rsidRDefault="002058B3" w:rsidP="00044155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lang w:val="en-US" w:eastAsia="en-US"/>
              </w:rPr>
            </w:pPr>
            <w:proofErr w:type="spellStart"/>
            <w:r>
              <w:rPr>
                <w:rFonts w:ascii="TimesNewRomanPSMT" w:eastAsia="Calibri" w:hAnsi="TimesNewRomanPSMT" w:cs="TimesNewRomanPSMT"/>
                <w:lang w:val="en-US" w:eastAsia="en-US"/>
              </w:rPr>
              <w:t>necesare</w:t>
            </w:r>
            <w:proofErr w:type="spellEnd"/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lang w:val="en-US" w:eastAsia="en-US"/>
              </w:rPr>
              <w:t>activităţii</w:t>
            </w:r>
            <w:proofErr w:type="spellEnd"/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 de </w:t>
            </w:r>
            <w:proofErr w:type="spellStart"/>
            <w:r>
              <w:rPr>
                <w:rFonts w:ascii="TimesNewRomanPSMT" w:eastAsia="Calibri" w:hAnsi="TimesNewRomanPSMT" w:cs="TimesNewRomanPSMT"/>
                <w:lang w:val="en-US" w:eastAsia="en-US"/>
              </w:rPr>
              <w:t>practică</w:t>
            </w:r>
            <w:proofErr w:type="spellEnd"/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NewRomanPSMT" w:eastAsia="Calibri" w:hAnsi="TimesNewRomanPSMT" w:cs="TimesNewRomanPSMT"/>
                <w:lang w:val="en-US" w:eastAsia="en-US"/>
              </w:rPr>
              <w:t>pedagogică</w:t>
            </w:r>
            <w:proofErr w:type="spellEnd"/>
            <w:r>
              <w:rPr>
                <w:rFonts w:ascii="TimesNewRomanPSMT" w:eastAsia="Calibri" w:hAnsi="TimesNewRomanPSMT" w:cs="TimesNewRomanPSMT"/>
                <w:lang w:val="en-US" w:eastAsia="en-US"/>
              </w:rPr>
              <w:t>;</w:t>
            </w:r>
            <w:proofErr w:type="gramEnd"/>
          </w:p>
          <w:p w14:paraId="5D1A32FA" w14:textId="77777777" w:rsidR="002058B3" w:rsidRDefault="002058B3" w:rsidP="00044155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2. </w:t>
            </w:r>
            <w:proofErr w:type="spellStart"/>
            <w:r>
              <w:rPr>
                <w:rFonts w:ascii="TimesNewRomanPSMT" w:eastAsia="Calibri" w:hAnsi="TimesNewRomanPSMT" w:cs="TimesNewRomanPSMT"/>
                <w:lang w:val="en-US" w:eastAsia="en-US"/>
              </w:rPr>
              <w:t>Elaborarea</w:t>
            </w:r>
            <w:proofErr w:type="spellEnd"/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lang w:val="en-US" w:eastAsia="en-US"/>
              </w:rPr>
              <w:t>unor</w:t>
            </w:r>
            <w:proofErr w:type="spellEnd"/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lang w:val="en-US" w:eastAsia="en-US"/>
              </w:rPr>
              <w:t>proiecte</w:t>
            </w:r>
            <w:proofErr w:type="spellEnd"/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lang w:val="en-US" w:eastAsia="en-US"/>
              </w:rPr>
              <w:t>didactice</w:t>
            </w:r>
            <w:proofErr w:type="spellEnd"/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gramStart"/>
            <w:r>
              <w:rPr>
                <w:rFonts w:ascii="TimesNewRomanPSMT" w:eastAsia="Calibri" w:hAnsi="TimesNewRomanPSMT" w:cs="TimesNewRomanPSMT"/>
                <w:lang w:val="en-US" w:eastAsia="en-US"/>
              </w:rPr>
              <w:t>model;</w:t>
            </w:r>
            <w:proofErr w:type="gramEnd"/>
          </w:p>
          <w:p w14:paraId="51227CD5" w14:textId="77777777" w:rsidR="002058B3" w:rsidRPr="00C4385C" w:rsidRDefault="002058B3" w:rsidP="0004415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NewRomanPSMT" w:eastAsia="Calibri" w:hAnsi="TimesNewRomanPSMT" w:cs="TimesNewRomanPSMT"/>
              </w:rPr>
              <w:t xml:space="preserve">3. </w:t>
            </w:r>
            <w:proofErr w:type="spellStart"/>
            <w:r>
              <w:rPr>
                <w:rFonts w:ascii="TimesNewRomanPSMT" w:eastAsia="Calibri" w:hAnsi="TimesNewRomanPSMT" w:cs="TimesNewRomanPSMT"/>
              </w:rPr>
              <w:t>Susţinerea</w:t>
            </w:r>
            <w:proofErr w:type="spellEnd"/>
            <w:r>
              <w:rPr>
                <w:rFonts w:ascii="TimesNewRomanPSMT" w:eastAsia="Calibri" w:hAnsi="TimesNewRomanPSMT" w:cs="TimesNewRomanPSMT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</w:rPr>
              <w:t>unor</w:t>
            </w:r>
            <w:proofErr w:type="spellEnd"/>
            <w:r>
              <w:rPr>
                <w:rFonts w:ascii="TimesNewRomanPSMT" w:eastAsia="Calibri" w:hAnsi="TimesNewRomanPSMT" w:cs="TimesNewRomanPSMT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</w:rPr>
              <w:t>lecţii</w:t>
            </w:r>
            <w:proofErr w:type="spellEnd"/>
            <w:r>
              <w:rPr>
                <w:rFonts w:ascii="TimesNewRomanPSMT" w:eastAsia="Calibri" w:hAnsi="TimesNewRomanPSMT" w:cs="TimesNewRomanPSMT"/>
              </w:rPr>
              <w:t xml:space="preserve"> de </w:t>
            </w:r>
            <w:proofErr w:type="spellStart"/>
            <w:r>
              <w:rPr>
                <w:rFonts w:ascii="TimesNewRomanPSMT" w:eastAsia="Calibri" w:hAnsi="TimesNewRomanPSMT" w:cs="TimesNewRomanPSMT"/>
              </w:rPr>
              <w:t>probă</w:t>
            </w:r>
            <w:proofErr w:type="spellEnd"/>
            <w:r>
              <w:rPr>
                <w:rFonts w:ascii="TimesNewRomanPSMT" w:eastAsia="Calibri" w:hAnsi="TimesNewRomanPSMT" w:cs="TimesNewRomanPSMT"/>
              </w:rPr>
              <w:t xml:space="preserve"> la </w:t>
            </w:r>
            <w:proofErr w:type="spellStart"/>
            <w:r>
              <w:rPr>
                <w:rFonts w:ascii="TimesNewRomanPSMT" w:eastAsia="Calibri" w:hAnsi="TimesNewRomanPSMT" w:cs="TimesNewRomanPSMT"/>
              </w:rPr>
              <w:t>clasele</w:t>
            </w:r>
            <w:proofErr w:type="spellEnd"/>
            <w:r>
              <w:rPr>
                <w:rFonts w:ascii="TimesNewRomanPSMT" w:eastAsia="Calibri" w:hAnsi="TimesNewRomanPSMT" w:cs="TimesNewRomanPSMT"/>
              </w:rPr>
              <w:t xml:space="preserve"> de </w:t>
            </w:r>
            <w:proofErr w:type="spellStart"/>
            <w:r>
              <w:rPr>
                <w:rFonts w:ascii="TimesNewRomanPSMT" w:eastAsia="Calibri" w:hAnsi="TimesNewRomanPSMT" w:cs="TimesNewRomanPSMT"/>
              </w:rPr>
              <w:t>aplicaţie</w:t>
            </w:r>
            <w:proofErr w:type="spellEnd"/>
            <w:r>
              <w:rPr>
                <w:rFonts w:ascii="TimesNewRomanPSMT" w:eastAsia="Calibri" w:hAnsi="TimesNewRomanPSMT" w:cs="TimesNewRomanPSMT"/>
              </w:rPr>
              <w:t>.</w:t>
            </w:r>
          </w:p>
        </w:tc>
      </w:tr>
      <w:tr w:rsidR="002058B3" w:rsidRPr="00C4385C" w14:paraId="409DBEC8" w14:textId="77777777" w:rsidTr="00044155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4D869F65" w14:textId="77777777" w:rsidR="002058B3" w:rsidRPr="00C4385C" w:rsidRDefault="002058B3" w:rsidP="0004415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7EACD75E" w14:textId="77777777" w:rsidR="002058B3" w:rsidRDefault="002058B3" w:rsidP="002058B3">
      <w:pPr>
        <w:rPr>
          <w:rFonts w:asciiTheme="minorHAnsi" w:eastAsia="Calibri" w:hAnsiTheme="minorHAnsi" w:cstheme="minorHAnsi"/>
        </w:rPr>
      </w:pPr>
    </w:p>
    <w:p w14:paraId="47CF33C0" w14:textId="2D6A3831" w:rsidR="002058B3" w:rsidRPr="005C23AD" w:rsidRDefault="002058B3" w:rsidP="002058B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completării                                                                                                           Titular de disciplină 11.09.2024</w:t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  <w:t xml:space="preserve">           </w:t>
      </w:r>
      <w:r w:rsidRPr="002D6F24">
        <w:t>Lector univ. dr. Nicolae HURDUZEU</w:t>
      </w:r>
    </w:p>
    <w:p w14:paraId="5846BED0" w14:textId="69AC320D" w:rsidR="00527388" w:rsidRDefault="002058B3" w:rsidP="002058B3">
      <w:pPr>
        <w:pStyle w:val="ListParagraph"/>
        <w:spacing w:line="276" w:lineRule="auto"/>
        <w:ind w:left="714"/>
        <w:rPr>
          <w:rFonts w:asciiTheme="minorHAnsi" w:eastAsia="Calibri" w:hAnsiTheme="minorHAnsi" w:cstheme="minorHAnsi"/>
        </w:rPr>
      </w:pPr>
      <w:r>
        <w:rPr>
          <w:noProof/>
        </w:rPr>
        <w:t xml:space="preserve">                                                                                                                    </w:t>
      </w:r>
    </w:p>
    <w:p w14:paraId="2D132687" w14:textId="77777777" w:rsidR="00527388" w:rsidRDefault="00527388">
      <w:pPr>
        <w:rPr>
          <w:rFonts w:asciiTheme="minorHAnsi" w:eastAsia="Calibri" w:hAnsiTheme="minorHAnsi" w:cstheme="minorHAnsi"/>
        </w:rPr>
      </w:pPr>
    </w:p>
    <w:p w14:paraId="52B9D146" w14:textId="77777777" w:rsidR="00527388" w:rsidRDefault="00000000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avizării în departament                                                                            Director de departament</w:t>
      </w:r>
    </w:p>
    <w:p w14:paraId="3D9E482A" w14:textId="77777777" w:rsidR="00527388" w:rsidRDefault="00000000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="Arial" w:hAnsi="Arial" w:cs="Arial"/>
          <w:b/>
          <w:i/>
          <w:sz w:val="20"/>
          <w:szCs w:val="20"/>
          <w:lang w:val="en-US"/>
        </w:rPr>
        <w:t>Pro</w:t>
      </w:r>
      <w:r>
        <w:rPr>
          <w:rFonts w:ascii="Arial" w:hAnsi="Arial" w:cs="Arial"/>
          <w:b/>
          <w:i/>
          <w:sz w:val="20"/>
          <w:szCs w:val="20"/>
        </w:rPr>
        <w:t>f. univ. dr. Marian Ilie</w:t>
      </w:r>
    </w:p>
    <w:p w14:paraId="6B3BE610" w14:textId="0E08FB36" w:rsidR="00E014EB" w:rsidRDefault="00E014EB">
      <w:pPr>
        <w:rPr>
          <w:rFonts w:asciiTheme="minorHAnsi" w:eastAsia="Calibri" w:hAnsiTheme="minorHAnsi" w:cstheme="minorHAnsi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                                                            </w:t>
      </w:r>
    </w:p>
    <w:sectPr w:rsidR="00E014EB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82389" w14:textId="77777777" w:rsidR="001F4511" w:rsidRDefault="001F4511">
      <w:r>
        <w:separator/>
      </w:r>
    </w:p>
  </w:endnote>
  <w:endnote w:type="continuationSeparator" w:id="0">
    <w:p w14:paraId="6BF44CDB" w14:textId="77777777" w:rsidR="001F4511" w:rsidRDefault="001F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riad Pro">
    <w:altName w:val="Calibri"/>
    <w:charset w:val="00"/>
    <w:family w:val="swiss"/>
    <w:pitch w:val="default"/>
    <w:sig w:usb0="00000000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default"/>
    <w:sig w:usb0="00000000" w:usb1="00000000" w:usb2="00000010" w:usb3="00000000" w:csb0="00000001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imesNewRomanPSMT">
    <w:altName w:val="MS Gothic"/>
    <w:charset w:val="EE"/>
    <w:family w:val="auto"/>
    <w:pitch w:val="default"/>
    <w:sig w:usb0="00000000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11684261"/>
    </w:sdtPr>
    <w:sdtContent>
      <w:p w14:paraId="03D9D202" w14:textId="77777777" w:rsidR="00527388" w:rsidRDefault="00000000">
        <w:pPr>
          <w:pStyle w:val="Footer"/>
          <w:framePr w:wrap="auto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</w:sdtPr>
    <w:sdtContent>
      <w:p w14:paraId="565A4C39" w14:textId="77777777" w:rsidR="00527388" w:rsidRDefault="00000000">
        <w:pPr>
          <w:pStyle w:val="Footer"/>
          <w:framePr w:wrap="auto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2B1B12" w14:textId="77777777" w:rsidR="00527388" w:rsidRDefault="0052738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1C418" w14:textId="77777777" w:rsidR="00527388" w:rsidRDefault="00000000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47FE8A" wp14:editId="0CFCBC98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</a:ln>
                    </wps:spPr>
                    <wps:txbx>
                      <w:txbxContent>
                        <w:p w14:paraId="1065F38C" w14:textId="77777777" w:rsidR="00527388" w:rsidRDefault="0000000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poștală: Bd. Vasile Pârvan nr. 4, cod poștal 300223, Timișoara, jud. Timiș, România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telefon: +40-(0)256-592.300 (310)</w:t>
                          </w:r>
                        </w:p>
                        <w:p w14:paraId="323D02C0" w14:textId="77777777" w:rsidR="00527388" w:rsidRDefault="0000000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Adresă de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699F3EC3" w14:textId="77777777" w:rsidR="00527388" w:rsidRDefault="0000000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1D37B5D4" w14:textId="77777777" w:rsidR="00527388" w:rsidRDefault="0052738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47FE8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" strokecolor="white">
              <v:textbox>
                <w:txbxContent>
                  <w:p w14:paraId="1065F38C" w14:textId="77777777" w:rsidR="00527388" w:rsidRDefault="0000000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poștală: Bd. Vasile Pârvan nr. 4, cod poștal 300223, Timișoara, jud. Timiș, România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telefon: +40-(0)256-592.300 (310)</w:t>
                    </w:r>
                  </w:p>
                  <w:p w14:paraId="323D02C0" w14:textId="77777777" w:rsidR="00527388" w:rsidRDefault="0000000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Adresă de e-mail: </w:t>
                    </w:r>
                    <w:hyperlink r:id="rId3" w:history="1">
                      <w:r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699F3EC3" w14:textId="77777777" w:rsidR="00527388" w:rsidRDefault="0000000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1D37B5D4" w14:textId="77777777" w:rsidR="00527388" w:rsidRDefault="00527388"/>
                </w:txbxContent>
              </v:textbox>
            </v:shape>
          </w:pict>
        </mc:Fallback>
      </mc:AlternateContent>
    </w:r>
    <w:hyperlink r:id="rId5" w:history="1">
      <w:r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675C861D" w14:textId="77777777" w:rsidR="00527388" w:rsidRDefault="005273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08840" w14:textId="77777777" w:rsidR="00527388" w:rsidRDefault="00000000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58833AC" wp14:editId="153324E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</a:ln>
                    </wps:spPr>
                    <wps:txbx>
                      <w:txbxContent>
                        <w:p w14:paraId="4F39F3D6" w14:textId="77777777" w:rsidR="00527388" w:rsidRDefault="0000000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poștală: Bd. Vasile Pârvan nr. 4, cod poștal 300223, Timișoara, jud. Timiș, România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telefon: +40-(0)256-592.300 (310)</w:t>
                          </w:r>
                        </w:p>
                        <w:p w14:paraId="7D4C4A68" w14:textId="77777777" w:rsidR="00527388" w:rsidRDefault="0000000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Adresă de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2CF66AC" w14:textId="77777777" w:rsidR="00527388" w:rsidRDefault="0000000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8833A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" strokecolor="white [3212]">
              <v:textbox>
                <w:txbxContent>
                  <w:p w14:paraId="4F39F3D6" w14:textId="77777777" w:rsidR="00527388" w:rsidRDefault="0000000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poștală: Bd. Vasile Pârvan nr. 4, cod poștal 300223, Timișoara, jud. Timiș, România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telefon: +40-(0)256-592.300 (310)</w:t>
                    </w:r>
                  </w:p>
                  <w:p w14:paraId="7D4C4A68" w14:textId="77777777" w:rsidR="00527388" w:rsidRDefault="0000000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Adresă de e-mail: </w:t>
                    </w:r>
                    <w:hyperlink r:id="rId3" w:history="1">
                      <w:r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2CF66AC" w14:textId="77777777" w:rsidR="00527388" w:rsidRDefault="0000000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3127D" w14:textId="77777777" w:rsidR="001F4511" w:rsidRDefault="001F4511">
      <w:r>
        <w:separator/>
      </w:r>
    </w:p>
  </w:footnote>
  <w:footnote w:type="continuationSeparator" w:id="0">
    <w:p w14:paraId="4BE0A5C5" w14:textId="77777777" w:rsidR="001F4511" w:rsidRDefault="001F4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8AAA8" w14:textId="77777777" w:rsidR="00527388" w:rsidRDefault="00000000">
    <w:pPr>
      <w:pStyle w:val="Header"/>
      <w:tabs>
        <w:tab w:val="clear" w:pos="4536"/>
        <w:tab w:val="clear" w:pos="9072"/>
      </w:tabs>
      <w:ind w:right="-158"/>
    </w:pPr>
    <w:bookmarkStart w:id="1" w:name="_Hlk52889598"/>
    <w:bookmarkStart w:id="2" w:name="_Hlk52889616"/>
    <w:bookmarkStart w:id="3" w:name="_Hlk52889617"/>
    <w:bookmarkStart w:id="4" w:name="_Hlk52889599"/>
    <w:r>
      <w:rPr>
        <w:noProof/>
      </w:rPr>
      <w:drawing>
        <wp:anchor distT="0" distB="0" distL="114300" distR="114300" simplePos="0" relativeHeight="251662336" behindDoc="0" locked="0" layoutInCell="1" allowOverlap="1" wp14:anchorId="7E27591D" wp14:editId="46929C0E">
          <wp:simplePos x="0" y="0"/>
          <wp:positionH relativeFrom="page">
            <wp:posOffset>457200</wp:posOffset>
          </wp:positionH>
          <wp:positionV relativeFrom="paragraph">
            <wp:posOffset>1905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799BEF" wp14:editId="315FC0F2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5C94111" w14:textId="77777777" w:rsidR="00527388" w:rsidRDefault="00000000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64D1F48D" w14:textId="77777777" w:rsidR="00527388" w:rsidRDefault="00000000">
                          <w:pPr>
                            <w:pStyle w:val="Subtitle"/>
                            <w:spacing w:after="0"/>
                            <w:jc w:val="right"/>
                          </w:pPr>
                          <w:r>
                            <w:t>UNIVERSITATEA DE VEST DIN TIMIȘOARA</w:t>
                          </w:r>
                        </w:p>
                        <w:p w14:paraId="659FBB15" w14:textId="77777777" w:rsidR="00527388" w:rsidRDefault="00527388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799B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" stroked="f">
              <v:textbox>
                <w:txbxContent>
                  <w:p w14:paraId="15C94111" w14:textId="77777777" w:rsidR="00527388" w:rsidRDefault="00000000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64D1F48D" w14:textId="77777777" w:rsidR="00527388" w:rsidRDefault="00000000">
                    <w:pPr>
                      <w:pStyle w:val="Subtitle"/>
                      <w:spacing w:after="0"/>
                      <w:jc w:val="right"/>
                    </w:pPr>
                    <w:r>
                      <w:t>UNIVERSITATEA DE VEST DIN TIMIȘOARA</w:t>
                    </w:r>
                  </w:p>
                  <w:p w14:paraId="659FBB15" w14:textId="77777777" w:rsidR="00527388" w:rsidRDefault="00527388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4179C255" wp14:editId="7721019E">
          <wp:simplePos x="0" y="0"/>
          <wp:positionH relativeFrom="column">
            <wp:posOffset>725170</wp:posOffset>
          </wp:positionH>
          <wp:positionV relativeFrom="paragraph">
            <wp:posOffset>877570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bookmarkEnd w:id="2"/>
    <w:bookmarkEnd w:id="3"/>
    <w:bookmarkEnd w:id="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2E27F" w14:textId="77777777" w:rsidR="00527388" w:rsidRDefault="0000000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DBB922" wp14:editId="465A23BE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61C70F6" w14:textId="77777777" w:rsidR="00527388" w:rsidRDefault="00000000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 NAȚIONALE</w:t>
                          </w:r>
                        </w:p>
                        <w:p w14:paraId="6C26778A" w14:textId="77777777" w:rsidR="00527388" w:rsidRDefault="00000000">
                          <w:pPr>
                            <w:pStyle w:val="Subtitle"/>
                            <w:spacing w:after="0"/>
                            <w:jc w:val="right"/>
                          </w:pPr>
                          <w:r>
                            <w:t>UNIVERSITATEA DE VEST DIN TIMIȘOARA</w:t>
                          </w:r>
                        </w:p>
                        <w:p w14:paraId="1AC4D1BC" w14:textId="77777777" w:rsidR="00527388" w:rsidRDefault="00527388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DBB92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" stroked="f">
              <v:textbox>
                <w:txbxContent>
                  <w:p w14:paraId="661C70F6" w14:textId="77777777" w:rsidR="00527388" w:rsidRDefault="00000000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 NAȚIONALE</w:t>
                    </w:r>
                  </w:p>
                  <w:p w14:paraId="6C26778A" w14:textId="77777777" w:rsidR="00527388" w:rsidRDefault="00000000">
                    <w:pPr>
                      <w:pStyle w:val="Subtitle"/>
                      <w:spacing w:after="0"/>
                      <w:jc w:val="right"/>
                    </w:pPr>
                    <w:r>
                      <w:t>UNIVERSITATEA DE VEST DIN TIMIȘOARA</w:t>
                    </w:r>
                  </w:p>
                  <w:p w14:paraId="1AC4D1BC" w14:textId="77777777" w:rsidR="00527388" w:rsidRDefault="00527388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0B1A1A6D" wp14:editId="03747861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263ADE3B" wp14:editId="3B6C51BB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E18F6"/>
    <w:multiLevelType w:val="multilevel"/>
    <w:tmpl w:val="05FE1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504F88"/>
    <w:multiLevelType w:val="multilevel"/>
    <w:tmpl w:val="11504F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51CD7E7C"/>
    <w:multiLevelType w:val="multilevel"/>
    <w:tmpl w:val="51CD7E7C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9766A"/>
    <w:multiLevelType w:val="multilevel"/>
    <w:tmpl w:val="5699766A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73DF4"/>
    <w:multiLevelType w:val="multilevel"/>
    <w:tmpl w:val="5B673D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0DD4995"/>
    <w:multiLevelType w:val="multilevel"/>
    <w:tmpl w:val="60DD4995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61817"/>
    <w:multiLevelType w:val="multilevel"/>
    <w:tmpl w:val="60E618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550143">
    <w:abstractNumId w:val="0"/>
  </w:num>
  <w:num w:numId="2" w16cid:durableId="726759186">
    <w:abstractNumId w:val="4"/>
  </w:num>
  <w:num w:numId="3" w16cid:durableId="1169708726">
    <w:abstractNumId w:val="6"/>
  </w:num>
  <w:num w:numId="4" w16cid:durableId="525675748">
    <w:abstractNumId w:val="2"/>
  </w:num>
  <w:num w:numId="5" w16cid:durableId="1926529010">
    <w:abstractNumId w:val="3"/>
  </w:num>
  <w:num w:numId="6" w16cid:durableId="1326474957">
    <w:abstractNumId w:val="5"/>
  </w:num>
  <w:num w:numId="7" w16cid:durableId="13248224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1FE1"/>
    <w:rsid w:val="00005506"/>
    <w:rsid w:val="00006384"/>
    <w:rsid w:val="00006A11"/>
    <w:rsid w:val="00017556"/>
    <w:rsid w:val="00027099"/>
    <w:rsid w:val="00041189"/>
    <w:rsid w:val="000415DE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70CEA"/>
    <w:rsid w:val="00072637"/>
    <w:rsid w:val="00073DE4"/>
    <w:rsid w:val="00073E3B"/>
    <w:rsid w:val="000813CB"/>
    <w:rsid w:val="00095FBB"/>
    <w:rsid w:val="0009720E"/>
    <w:rsid w:val="000A4C02"/>
    <w:rsid w:val="000B0AC4"/>
    <w:rsid w:val="000B2C52"/>
    <w:rsid w:val="000B2F8F"/>
    <w:rsid w:val="000B5CF5"/>
    <w:rsid w:val="000C2457"/>
    <w:rsid w:val="000C2AFE"/>
    <w:rsid w:val="000C5737"/>
    <w:rsid w:val="000C5DD6"/>
    <w:rsid w:val="000E4972"/>
    <w:rsid w:val="000E6269"/>
    <w:rsid w:val="000F3B59"/>
    <w:rsid w:val="00104CA0"/>
    <w:rsid w:val="001140D1"/>
    <w:rsid w:val="00116B1B"/>
    <w:rsid w:val="00116CFD"/>
    <w:rsid w:val="00125B83"/>
    <w:rsid w:val="00131150"/>
    <w:rsid w:val="00131523"/>
    <w:rsid w:val="00135E0B"/>
    <w:rsid w:val="001452D6"/>
    <w:rsid w:val="00145825"/>
    <w:rsid w:val="001568BE"/>
    <w:rsid w:val="001576EC"/>
    <w:rsid w:val="001649A6"/>
    <w:rsid w:val="00167F31"/>
    <w:rsid w:val="00170DB6"/>
    <w:rsid w:val="001744E9"/>
    <w:rsid w:val="00186017"/>
    <w:rsid w:val="00193CCA"/>
    <w:rsid w:val="001949D1"/>
    <w:rsid w:val="001951AE"/>
    <w:rsid w:val="001A3279"/>
    <w:rsid w:val="001A47C9"/>
    <w:rsid w:val="001C7CDD"/>
    <w:rsid w:val="001D34E8"/>
    <w:rsid w:val="001D564A"/>
    <w:rsid w:val="001E2FEE"/>
    <w:rsid w:val="001E5ED5"/>
    <w:rsid w:val="001E69C6"/>
    <w:rsid w:val="001F4511"/>
    <w:rsid w:val="001F5BE0"/>
    <w:rsid w:val="00201477"/>
    <w:rsid w:val="002058B3"/>
    <w:rsid w:val="00205AE4"/>
    <w:rsid w:val="002151BA"/>
    <w:rsid w:val="00227A25"/>
    <w:rsid w:val="00236355"/>
    <w:rsid w:val="002415BB"/>
    <w:rsid w:val="00242267"/>
    <w:rsid w:val="0024351A"/>
    <w:rsid w:val="002458CB"/>
    <w:rsid w:val="002514D8"/>
    <w:rsid w:val="00251A6A"/>
    <w:rsid w:val="002529AD"/>
    <w:rsid w:val="00256D69"/>
    <w:rsid w:val="002644F8"/>
    <w:rsid w:val="00272E14"/>
    <w:rsid w:val="00286335"/>
    <w:rsid w:val="00287419"/>
    <w:rsid w:val="0029063D"/>
    <w:rsid w:val="002912B0"/>
    <w:rsid w:val="002A007E"/>
    <w:rsid w:val="002A2C06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3050F3"/>
    <w:rsid w:val="003147A3"/>
    <w:rsid w:val="00323381"/>
    <w:rsid w:val="003245CA"/>
    <w:rsid w:val="00327BCE"/>
    <w:rsid w:val="00327C5B"/>
    <w:rsid w:val="00334DB2"/>
    <w:rsid w:val="0033622C"/>
    <w:rsid w:val="00341A37"/>
    <w:rsid w:val="00344816"/>
    <w:rsid w:val="003450B2"/>
    <w:rsid w:val="00353E55"/>
    <w:rsid w:val="00354046"/>
    <w:rsid w:val="0036054E"/>
    <w:rsid w:val="00367502"/>
    <w:rsid w:val="00370AE3"/>
    <w:rsid w:val="003770D2"/>
    <w:rsid w:val="0038731B"/>
    <w:rsid w:val="003918B5"/>
    <w:rsid w:val="00393E3B"/>
    <w:rsid w:val="003A6F97"/>
    <w:rsid w:val="003A7FA0"/>
    <w:rsid w:val="003B34C1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6684"/>
    <w:rsid w:val="00400304"/>
    <w:rsid w:val="004060ED"/>
    <w:rsid w:val="00407275"/>
    <w:rsid w:val="004102A8"/>
    <w:rsid w:val="0041260C"/>
    <w:rsid w:val="00416F51"/>
    <w:rsid w:val="0043113A"/>
    <w:rsid w:val="0043147D"/>
    <w:rsid w:val="004422B3"/>
    <w:rsid w:val="0044486C"/>
    <w:rsid w:val="004501A3"/>
    <w:rsid w:val="00455B8A"/>
    <w:rsid w:val="00465F44"/>
    <w:rsid w:val="00480F05"/>
    <w:rsid w:val="0048385D"/>
    <w:rsid w:val="00490A05"/>
    <w:rsid w:val="004943E4"/>
    <w:rsid w:val="00495AFA"/>
    <w:rsid w:val="004A2A78"/>
    <w:rsid w:val="004B273C"/>
    <w:rsid w:val="004C26CD"/>
    <w:rsid w:val="004C52CD"/>
    <w:rsid w:val="004D00FF"/>
    <w:rsid w:val="004D3C1E"/>
    <w:rsid w:val="004E2722"/>
    <w:rsid w:val="004E3756"/>
    <w:rsid w:val="004E651D"/>
    <w:rsid w:val="004F1839"/>
    <w:rsid w:val="004F4E84"/>
    <w:rsid w:val="004F56A6"/>
    <w:rsid w:val="004F7D9A"/>
    <w:rsid w:val="005028ED"/>
    <w:rsid w:val="00503339"/>
    <w:rsid w:val="00503E4C"/>
    <w:rsid w:val="00514EE5"/>
    <w:rsid w:val="0052502B"/>
    <w:rsid w:val="00527388"/>
    <w:rsid w:val="00527455"/>
    <w:rsid w:val="00533064"/>
    <w:rsid w:val="00541391"/>
    <w:rsid w:val="0054275A"/>
    <w:rsid w:val="0054438F"/>
    <w:rsid w:val="005452A4"/>
    <w:rsid w:val="00546A4B"/>
    <w:rsid w:val="0055224E"/>
    <w:rsid w:val="00566E99"/>
    <w:rsid w:val="00576777"/>
    <w:rsid w:val="0058625E"/>
    <w:rsid w:val="00586D5E"/>
    <w:rsid w:val="005958A0"/>
    <w:rsid w:val="005A1742"/>
    <w:rsid w:val="005A6256"/>
    <w:rsid w:val="005A6B42"/>
    <w:rsid w:val="005B1261"/>
    <w:rsid w:val="005B3F6F"/>
    <w:rsid w:val="005B56D2"/>
    <w:rsid w:val="005C03A3"/>
    <w:rsid w:val="005C23AD"/>
    <w:rsid w:val="005C270F"/>
    <w:rsid w:val="005C3E29"/>
    <w:rsid w:val="005C4252"/>
    <w:rsid w:val="005C7CAD"/>
    <w:rsid w:val="005D3919"/>
    <w:rsid w:val="005D5DEA"/>
    <w:rsid w:val="005E19CF"/>
    <w:rsid w:val="005E3570"/>
    <w:rsid w:val="005E413D"/>
    <w:rsid w:val="005F537E"/>
    <w:rsid w:val="005F5A9B"/>
    <w:rsid w:val="005F6BF6"/>
    <w:rsid w:val="00601B39"/>
    <w:rsid w:val="00604AC4"/>
    <w:rsid w:val="00606E25"/>
    <w:rsid w:val="0061131E"/>
    <w:rsid w:val="0061141E"/>
    <w:rsid w:val="00615758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83F"/>
    <w:rsid w:val="00681EEA"/>
    <w:rsid w:val="0068330D"/>
    <w:rsid w:val="00684621"/>
    <w:rsid w:val="0068626E"/>
    <w:rsid w:val="00686649"/>
    <w:rsid w:val="00696C21"/>
    <w:rsid w:val="006A03FD"/>
    <w:rsid w:val="006A4078"/>
    <w:rsid w:val="006B1918"/>
    <w:rsid w:val="006C68F5"/>
    <w:rsid w:val="006E2D60"/>
    <w:rsid w:val="006E5E5F"/>
    <w:rsid w:val="00700816"/>
    <w:rsid w:val="00700F45"/>
    <w:rsid w:val="0070415C"/>
    <w:rsid w:val="00704752"/>
    <w:rsid w:val="00711409"/>
    <w:rsid w:val="00713E4D"/>
    <w:rsid w:val="0072653D"/>
    <w:rsid w:val="00735E50"/>
    <w:rsid w:val="00752E1C"/>
    <w:rsid w:val="007668E1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E0010"/>
    <w:rsid w:val="007F1F46"/>
    <w:rsid w:val="007F4B78"/>
    <w:rsid w:val="008007F7"/>
    <w:rsid w:val="00802D13"/>
    <w:rsid w:val="00803821"/>
    <w:rsid w:val="0082286D"/>
    <w:rsid w:val="0083113F"/>
    <w:rsid w:val="00831232"/>
    <w:rsid w:val="00834D02"/>
    <w:rsid w:val="0083539C"/>
    <w:rsid w:val="00840B6C"/>
    <w:rsid w:val="00845050"/>
    <w:rsid w:val="00857CD1"/>
    <w:rsid w:val="0086401F"/>
    <w:rsid w:val="0086407E"/>
    <w:rsid w:val="00864858"/>
    <w:rsid w:val="0086507F"/>
    <w:rsid w:val="00867089"/>
    <w:rsid w:val="00875288"/>
    <w:rsid w:val="00880948"/>
    <w:rsid w:val="008810F8"/>
    <w:rsid w:val="00884B42"/>
    <w:rsid w:val="00886835"/>
    <w:rsid w:val="00886E5F"/>
    <w:rsid w:val="00893853"/>
    <w:rsid w:val="00895C2B"/>
    <w:rsid w:val="008A0FD3"/>
    <w:rsid w:val="008B286B"/>
    <w:rsid w:val="008C1CCC"/>
    <w:rsid w:val="008C460E"/>
    <w:rsid w:val="008C709E"/>
    <w:rsid w:val="008D3373"/>
    <w:rsid w:val="008D440F"/>
    <w:rsid w:val="008D77C9"/>
    <w:rsid w:val="008E1A87"/>
    <w:rsid w:val="008F1E09"/>
    <w:rsid w:val="009024A1"/>
    <w:rsid w:val="0090429C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52500"/>
    <w:rsid w:val="00953F6B"/>
    <w:rsid w:val="009552FE"/>
    <w:rsid w:val="00963A2A"/>
    <w:rsid w:val="009705E1"/>
    <w:rsid w:val="00970920"/>
    <w:rsid w:val="00974EEE"/>
    <w:rsid w:val="00977D3A"/>
    <w:rsid w:val="0098295E"/>
    <w:rsid w:val="0098775C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C2651"/>
    <w:rsid w:val="009D1648"/>
    <w:rsid w:val="009D3D2D"/>
    <w:rsid w:val="009D43F0"/>
    <w:rsid w:val="009E0E46"/>
    <w:rsid w:val="009E6F48"/>
    <w:rsid w:val="009F19C6"/>
    <w:rsid w:val="00A01F9D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76002"/>
    <w:rsid w:val="00A85221"/>
    <w:rsid w:val="00A918A2"/>
    <w:rsid w:val="00AB1520"/>
    <w:rsid w:val="00AB35C8"/>
    <w:rsid w:val="00AC1C05"/>
    <w:rsid w:val="00AC6D5B"/>
    <w:rsid w:val="00AE0BA9"/>
    <w:rsid w:val="00AE1752"/>
    <w:rsid w:val="00B0274C"/>
    <w:rsid w:val="00B02961"/>
    <w:rsid w:val="00B0432F"/>
    <w:rsid w:val="00B1090A"/>
    <w:rsid w:val="00B177A0"/>
    <w:rsid w:val="00B2355B"/>
    <w:rsid w:val="00B25087"/>
    <w:rsid w:val="00B338DA"/>
    <w:rsid w:val="00B4122C"/>
    <w:rsid w:val="00B447E7"/>
    <w:rsid w:val="00B45DA8"/>
    <w:rsid w:val="00B46A70"/>
    <w:rsid w:val="00B4785A"/>
    <w:rsid w:val="00B553C7"/>
    <w:rsid w:val="00B56D99"/>
    <w:rsid w:val="00B66CD7"/>
    <w:rsid w:val="00B814D7"/>
    <w:rsid w:val="00B839FF"/>
    <w:rsid w:val="00B843A7"/>
    <w:rsid w:val="00BA67CE"/>
    <w:rsid w:val="00BB26E4"/>
    <w:rsid w:val="00BB53A1"/>
    <w:rsid w:val="00BC6EA0"/>
    <w:rsid w:val="00BD5423"/>
    <w:rsid w:val="00BF0AE6"/>
    <w:rsid w:val="00BF1DAB"/>
    <w:rsid w:val="00BF305D"/>
    <w:rsid w:val="00C076F1"/>
    <w:rsid w:val="00C07B3E"/>
    <w:rsid w:val="00C102BA"/>
    <w:rsid w:val="00C11900"/>
    <w:rsid w:val="00C220D1"/>
    <w:rsid w:val="00C4385C"/>
    <w:rsid w:val="00C459AB"/>
    <w:rsid w:val="00C47DF9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4830"/>
    <w:rsid w:val="00C94D71"/>
    <w:rsid w:val="00C95A07"/>
    <w:rsid w:val="00CB17D0"/>
    <w:rsid w:val="00CC18CF"/>
    <w:rsid w:val="00CD1B6F"/>
    <w:rsid w:val="00CF39F6"/>
    <w:rsid w:val="00D0772B"/>
    <w:rsid w:val="00D14C43"/>
    <w:rsid w:val="00D2158B"/>
    <w:rsid w:val="00D21906"/>
    <w:rsid w:val="00D249A4"/>
    <w:rsid w:val="00D26C69"/>
    <w:rsid w:val="00D27EBD"/>
    <w:rsid w:val="00D32266"/>
    <w:rsid w:val="00D353C3"/>
    <w:rsid w:val="00D371EC"/>
    <w:rsid w:val="00D42360"/>
    <w:rsid w:val="00D425EF"/>
    <w:rsid w:val="00D47DAF"/>
    <w:rsid w:val="00D563C7"/>
    <w:rsid w:val="00D64A96"/>
    <w:rsid w:val="00D87273"/>
    <w:rsid w:val="00D91691"/>
    <w:rsid w:val="00D96DBF"/>
    <w:rsid w:val="00DA177E"/>
    <w:rsid w:val="00DA1DFF"/>
    <w:rsid w:val="00DB0E7F"/>
    <w:rsid w:val="00DB2D29"/>
    <w:rsid w:val="00DB40F7"/>
    <w:rsid w:val="00DB4EA0"/>
    <w:rsid w:val="00DC7289"/>
    <w:rsid w:val="00DC767D"/>
    <w:rsid w:val="00DD0225"/>
    <w:rsid w:val="00DF6E13"/>
    <w:rsid w:val="00E014EB"/>
    <w:rsid w:val="00E0255D"/>
    <w:rsid w:val="00E03DFB"/>
    <w:rsid w:val="00E05920"/>
    <w:rsid w:val="00E16DB4"/>
    <w:rsid w:val="00E17A8B"/>
    <w:rsid w:val="00E30C9B"/>
    <w:rsid w:val="00E31800"/>
    <w:rsid w:val="00E35031"/>
    <w:rsid w:val="00E3590D"/>
    <w:rsid w:val="00E40B9C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95C82"/>
    <w:rsid w:val="00EA42F9"/>
    <w:rsid w:val="00EA6C58"/>
    <w:rsid w:val="00EB1C7D"/>
    <w:rsid w:val="00EB5DD1"/>
    <w:rsid w:val="00ED3929"/>
    <w:rsid w:val="00ED41E4"/>
    <w:rsid w:val="00ED6644"/>
    <w:rsid w:val="00EE36C5"/>
    <w:rsid w:val="00EF1163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37B36"/>
    <w:rsid w:val="00F426F3"/>
    <w:rsid w:val="00F453B5"/>
    <w:rsid w:val="00F564A9"/>
    <w:rsid w:val="00F64590"/>
    <w:rsid w:val="00F701F3"/>
    <w:rsid w:val="00F7033E"/>
    <w:rsid w:val="00F73F45"/>
    <w:rsid w:val="00F83DAC"/>
    <w:rsid w:val="00F8535F"/>
    <w:rsid w:val="00F85CC7"/>
    <w:rsid w:val="00F941EB"/>
    <w:rsid w:val="00F95CFC"/>
    <w:rsid w:val="00FA5BD7"/>
    <w:rsid w:val="00FB2AB3"/>
    <w:rsid w:val="00FB319C"/>
    <w:rsid w:val="00FB360B"/>
    <w:rsid w:val="00FB5591"/>
    <w:rsid w:val="00FB732C"/>
    <w:rsid w:val="00FD26C7"/>
    <w:rsid w:val="00FD2998"/>
    <w:rsid w:val="00FE2FA1"/>
    <w:rsid w:val="00FE374C"/>
    <w:rsid w:val="00FE3F1B"/>
    <w:rsid w:val="00FE4A55"/>
    <w:rsid w:val="00FE53B6"/>
    <w:rsid w:val="00FE5CE2"/>
    <w:rsid w:val="00FE5E9D"/>
    <w:rsid w:val="00FE637F"/>
    <w:rsid w:val="00FF7DFE"/>
    <w:rsid w:val="3F77780D"/>
    <w:rsid w:val="7A712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52F909"/>
  <w15:docId w15:val="{EEEFA2F1-2B73-449C-85EF-9CB1B377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locked="1" w:qFormat="1"/>
    <w:lsdException w:name="heading 5" w:locked="1" w:qFormat="1"/>
    <w:lsdException w:name="heading 6" w:locked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 w:qFormat="1"/>
    <w:lsdException w:name="toc 5" w:locked="1" w:uiPriority="39" w:unhideWhenUsed="1"/>
    <w:lsdException w:name="toc 6" w:locked="1" w:uiPriority="39" w:unhideWhenUsed="1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locked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536"/>
        <w:tab w:val="right" w:pos="9072"/>
      </w:tabs>
    </w:pPr>
  </w:style>
  <w:style w:type="character" w:styleId="FootnoteReference">
    <w:name w:val="footnote reference"/>
    <w:basedOn w:val="DefaultParagraphFont"/>
    <w:uiPriority w:val="99"/>
    <w:semiHidden/>
    <w:unhideWhenUsed/>
    <w:qFormat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Pr>
      <w:rFonts w:asciiTheme="minorHAnsi" w:hAnsiTheme="minorHAnsi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536"/>
        <w:tab w:val="right" w:pos="9072"/>
      </w:tabs>
    </w:pPr>
  </w:style>
  <w:style w:type="paragraph" w:styleId="HTMLPreformatted">
    <w:name w:val="HTML Preformatted"/>
    <w:basedOn w:val="Normal"/>
    <w:link w:val="HTMLPreformattedChar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styleId="PageNumber">
    <w:name w:val="page number"/>
    <w:basedOn w:val="DefaultParagraphFont"/>
    <w:uiPriority w:val="99"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qFormat/>
    <w:locked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table" w:styleId="TableGrid">
    <w:name w:val="Table Grid"/>
    <w:basedOn w:val="TableNormal"/>
    <w:uiPriority w:val="3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locked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paragraph" w:styleId="TOC1">
    <w:name w:val="toc 1"/>
    <w:basedOn w:val="Normal"/>
    <w:next w:val="Normal"/>
    <w:uiPriority w:val="39"/>
    <w:unhideWhenUsed/>
    <w:locked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uiPriority w:val="39"/>
    <w:unhideWhenUsed/>
    <w:locked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uiPriority w:val="39"/>
    <w:unhideWhenUsed/>
    <w:locked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uiPriority w:val="39"/>
    <w:unhideWhenUsed/>
    <w:qFormat/>
    <w:locked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uiPriority w:val="39"/>
    <w:unhideWhenUsed/>
    <w:locked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uiPriority w:val="39"/>
    <w:unhideWhenUsed/>
    <w:locked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  <w:szCs w:val="24"/>
      <w:lang w:val="ro-RO" w:eastAsia="ro-RO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4"/>
      <w:szCs w:val="24"/>
      <w:lang w:val="ro-RO" w:eastAsia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ro-RO" w:eastAsia="ro-RO"/>
    </w:rPr>
  </w:style>
  <w:style w:type="character" w:customStyle="1" w:styleId="autor">
    <w:name w:val="autor"/>
    <w:basedOn w:val="DefaultParagraphFont"/>
    <w:uiPriority w:val="99"/>
  </w:style>
  <w:style w:type="character" w:customStyle="1" w:styleId="articol">
    <w:name w:val="articol"/>
    <w:basedOn w:val="DefaultParagraphFont"/>
    <w:uiPriority w:val="99"/>
  </w:style>
  <w:style w:type="character" w:customStyle="1" w:styleId="alineat">
    <w:name w:val="alineat"/>
    <w:basedOn w:val="DefaultParagraphFont"/>
    <w:uiPriority w:val="99"/>
  </w:style>
  <w:style w:type="character" w:customStyle="1" w:styleId="litera">
    <w:name w:val="litera"/>
    <w:basedOn w:val="DefaultParagraphFont"/>
    <w:uiPriority w:val="99"/>
  </w:style>
  <w:style w:type="character" w:customStyle="1" w:styleId="preambul">
    <w:name w:val="preambul"/>
    <w:basedOn w:val="DefaultParagraphFont"/>
    <w:uiPriority w:val="99"/>
  </w:style>
  <w:style w:type="character" w:customStyle="1" w:styleId="punct">
    <w:name w:val="punct"/>
    <w:basedOn w:val="DefaultParagraphFont"/>
    <w:uiPriority w:val="99"/>
  </w:style>
  <w:style w:type="character" w:customStyle="1" w:styleId="paragraf">
    <w:name w:val="paragraf"/>
    <w:basedOn w:val="DefaultParagraphFont"/>
    <w:uiPriority w:val="99"/>
  </w:style>
  <w:style w:type="character" w:customStyle="1" w:styleId="searchidx2">
    <w:name w:val="search_idx_2"/>
    <w:basedOn w:val="DefaultParagraphFont"/>
    <w:uiPriority w:val="99"/>
  </w:style>
  <w:style w:type="character" w:customStyle="1" w:styleId="searchidx0">
    <w:name w:val="search_idx_0"/>
    <w:basedOn w:val="DefaultParagraphFont"/>
    <w:uiPriority w:val="99"/>
  </w:style>
  <w:style w:type="character" w:customStyle="1" w:styleId="searchidx1">
    <w:name w:val="search_idx_1"/>
    <w:basedOn w:val="DefaultParagraphFont"/>
    <w:uiPriority w:val="99"/>
  </w:style>
  <w:style w:type="character" w:customStyle="1" w:styleId="tabel">
    <w:name w:val="tabel"/>
    <w:basedOn w:val="DefaultParagraphFont"/>
    <w:uiPriority w:val="99"/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qFormat/>
    <w:rPr>
      <w:rFonts w:asciiTheme="minorHAnsi" w:eastAsiaTheme="minorEastAsia" w:hAnsiTheme="minorHAnsi" w:cstheme="minorBidi"/>
      <w:color w:val="595959" w:themeColor="text1" w:themeTint="A6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/>
      <w:b/>
      <w:sz w:val="24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Theme="minorHAnsi" w:eastAsia="Times New Roman" w:hAnsiTheme="minorHAnsi"/>
      <w:sz w:val="20"/>
      <w:szCs w:val="20"/>
      <w:lang w:val="ro-RO"/>
    </w:rPr>
  </w:style>
  <w:style w:type="table" w:customStyle="1" w:styleId="TableGrid1">
    <w:name w:val="Table Grid1"/>
    <w:basedOn w:val="TableNormal"/>
    <w:uiPriority w:val="59"/>
    <w:qFormat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qFormat/>
    <w:rPr>
      <w:rFonts w:cs="Times New Roman"/>
    </w:rPr>
  </w:style>
  <w:style w:type="character" w:customStyle="1" w:styleId="titlu">
    <w:name w:val="titlu"/>
    <w:basedOn w:val="DefaultParagraphFont"/>
    <w:qFormat/>
    <w:rPr>
      <w:rFonts w:cs="Times New Roman"/>
    </w:rPr>
  </w:style>
  <w:style w:type="character" w:customStyle="1" w:styleId="lead">
    <w:name w:val="lead"/>
    <w:basedOn w:val="DefaultParagraphFont"/>
    <w:qFormat/>
    <w:rPr>
      <w:rFonts w:cs="Times New Roman"/>
    </w:rPr>
  </w:style>
  <w:style w:type="paragraph" w:styleId="NoSpacing">
    <w:name w:val="No Spacing"/>
    <w:qFormat/>
    <w:rPr>
      <w:rFonts w:eastAsia="Times New Roman"/>
      <w:sz w:val="22"/>
      <w:szCs w:val="22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qFormat/>
    <w:rPr>
      <w:rFonts w:cs="Times New Roman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customStyle="1" w:styleId="Titlucuprins1">
    <w:name w:val="Titlu cuprins1"/>
    <w:basedOn w:val="Heading1"/>
    <w:next w:val="Normal"/>
    <w:uiPriority w:val="39"/>
    <w:unhideWhenUsed/>
    <w:qFormat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locked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">
    <w:name w:val="Comment Subject Char1"/>
    <w:basedOn w:val="CommentTextChar"/>
    <w:uiPriority w:val="99"/>
    <w:semiHidden/>
    <w:qFormat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qFormat/>
    <w:rPr>
      <w:rFonts w:asciiTheme="minorHAnsi" w:eastAsia="Times New Roman" w:hAnsiTheme="minorHAnsi"/>
      <w:lang w:val="ro-RO"/>
    </w:rPr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MeniuneNerezolvat1">
    <w:name w:val="Mențiune Nerezolvat1"/>
    <w:basedOn w:val="DefaultParagraphFont"/>
    <w:uiPriority w:val="99"/>
    <w:semiHidden/>
    <w:unhideWhenUsed/>
    <w:qFormat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qFormat/>
    <w:rPr>
      <w:rFonts w:cs="Times New Roman"/>
    </w:rPr>
  </w:style>
  <w:style w:type="paragraph" w:customStyle="1" w:styleId="BodyA">
    <w:name w:val="Body A"/>
    <w:rPr>
      <w:rFonts w:ascii="Helvetica Neue" w:eastAsia="Arial Unicode MS" w:hAnsi="Helvetica Neue" w:cs="Arial Unicode MS"/>
      <w:color w:val="000000"/>
      <w:sz w:val="22"/>
      <w:szCs w:val="22"/>
      <w:u w:color="000000"/>
      <w:lang w:val="en-GB" w:eastAsia="en-GB"/>
    </w:rPr>
  </w:style>
  <w:style w:type="character" w:customStyle="1" w:styleId="text3">
    <w:name w:val="text3"/>
    <w:basedOn w:val="DefaultParagraphFont"/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ind w:left="107"/>
    </w:pPr>
    <w:rPr>
      <w:sz w:val="22"/>
      <w:szCs w:val="22"/>
      <w:lang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87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_window(%22http://aleph.bcut.ro:80/F/J7V4C2YHPXNHG35MYVA2PAVNJC5UAR4F8DNR1CVIG649UIJDSK-07369?func=service&amp;doc_number=000197015&amp;line_number=0009&amp;service_type=TAG%22);" TargetMode="External"/><Relationship Id="rId13" Type="http://schemas.openxmlformats.org/officeDocument/2006/relationships/hyperlink" Target="https://doi.org/10.56177/epvl.ch19.2022.e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proceedings.elseconference.eu/index.php?r=site/index&amp;year=2017&amp;index=papers&amp;vol=25&amp;paper=9a82b8fab7c76c5d33f8750047b1a8d8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rivent-publishing.eu/communicationtoday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open_window(%22http://aleph.bcut.ro:80/F/J7V4C2YHPXNHG35MYVA2PAVNJC5UAR4F8DNR1CVIG649UIJDSK-05821?func=service&amp;doc_number=000161787&amp;line_number=0010&amp;service_type=TAG%22);" TargetMode="External"/><Relationship Id="rId10" Type="http://schemas.openxmlformats.org/officeDocument/2006/relationships/hyperlink" Target="javascript:open_window(%22http://aleph.bcut.ro:80/F/J7V4C2YHPXNHG35MYVA2PAVNJC5UAR4F8DNR1CVIG649UIJDSK-04496?func=service&amp;doc_number=000188912&amp;line_number=0009&amp;service_type=TAG%22);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javascript:open_window(%22http://aleph.bcut.ro:80/F/J7V4C2YHPXNHG35MYVA2PAVNJC5UAR4F8DNR1CVIG649UIJDSK-09945?func=service&amp;doc_number=000253941&amp;line_number=0010&amp;service_type=TAG%22);" TargetMode="External"/><Relationship Id="rId14" Type="http://schemas.openxmlformats.org/officeDocument/2006/relationships/hyperlink" Target="javascript:open_window(%22http://aleph.bcut.ro:80/F/J7V4C2YHPXNHG35MYVA2PAVNJC5UAR4F8DNR1CVIG649UIJDSK-04901?func=service&amp;doc_number=000188911&amp;line_number=0009&amp;service_type=TAG%22);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1865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Nr</vt:lpstr>
    </vt:vector>
  </TitlesOfParts>
  <Company>uvt</Company>
  <LinksUpToDate>false</LinksUpToDate>
  <CharactersWithSpaces>12476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18</cp:revision>
  <cp:lastPrinted>2017-11-08T12:05:00Z</cp:lastPrinted>
  <dcterms:created xsi:type="dcterms:W3CDTF">2022-04-05T16:04:00Z</dcterms:created>
  <dcterms:modified xsi:type="dcterms:W3CDTF">2024-09-23T10:46:00Z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FFDF52259E2C4D51B518770B62F8BAD4_12</vt:lpwstr>
  </property>
</Properties>
</file>