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4A0B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1E84418" w14:textId="77777777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4688F3C2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0EFC254F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16A6EAC7" w14:textId="77777777" w:rsidTr="00080D22">
        <w:tc>
          <w:tcPr>
            <w:tcW w:w="1907" w:type="pct"/>
            <w:vAlign w:val="center"/>
          </w:tcPr>
          <w:p w14:paraId="7A300B48" w14:textId="77777777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202DC33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2F010AC1" w14:textId="77777777" w:rsidTr="00080D22">
        <w:tc>
          <w:tcPr>
            <w:tcW w:w="1907" w:type="pct"/>
            <w:vAlign w:val="center"/>
          </w:tcPr>
          <w:p w14:paraId="1C8986F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630AC3A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146D4" w:rsidRPr="00C4385C" w14:paraId="78E47269" w14:textId="77777777" w:rsidTr="002816C1">
        <w:tc>
          <w:tcPr>
            <w:tcW w:w="1907" w:type="pct"/>
            <w:vAlign w:val="center"/>
          </w:tcPr>
          <w:p w14:paraId="56065837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C732878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3146D4">
              <w:rPr>
                <w:rFonts w:ascii="Times New Roman" w:hAnsi="Times New Roman"/>
              </w:rPr>
              <w:t>Departamentul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pentru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Pregătirea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Personalului</w:t>
            </w:r>
            <w:proofErr w:type="spellEnd"/>
            <w:r w:rsidRPr="003146D4">
              <w:rPr>
                <w:rFonts w:ascii="Times New Roman" w:hAnsi="Times New Roman"/>
              </w:rPr>
              <w:t xml:space="preserve"> Didactic </w:t>
            </w:r>
          </w:p>
        </w:tc>
      </w:tr>
      <w:tr w:rsidR="003146D4" w:rsidRPr="00C4385C" w14:paraId="6D9C3F5B" w14:textId="77777777" w:rsidTr="00080D22">
        <w:tc>
          <w:tcPr>
            <w:tcW w:w="1907" w:type="pct"/>
            <w:vAlign w:val="center"/>
          </w:tcPr>
          <w:p w14:paraId="6F0618C8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57F1AD90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146D4" w:rsidRPr="00C4385C" w14:paraId="33FB4204" w14:textId="77777777" w:rsidTr="00455D64">
        <w:tc>
          <w:tcPr>
            <w:tcW w:w="1907" w:type="pct"/>
            <w:vAlign w:val="center"/>
          </w:tcPr>
          <w:p w14:paraId="1E37824B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528E3104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="Times New Roman" w:hAnsi="Times New Roman"/>
              </w:rPr>
              <w:t xml:space="preserve">  </w:t>
            </w:r>
            <w:r w:rsidRPr="003146D4">
              <w:rPr>
                <w:rFonts w:ascii="Times New Roman" w:hAnsi="Times New Roman"/>
                <w:color w:val="181818"/>
              </w:rPr>
              <w:t>Nivelul I -</w:t>
            </w:r>
            <w:proofErr w:type="spellStart"/>
            <w:r w:rsidRPr="003146D4">
              <w:rPr>
                <w:rFonts w:ascii="Times New Roman" w:hAnsi="Times New Roman"/>
              </w:rPr>
              <w:t>Licen</w:t>
            </w:r>
            <w:r w:rsidRPr="003146D4">
              <w:t>ț</w:t>
            </w:r>
            <w:r w:rsidR="00135E57">
              <w:rPr>
                <w:rFonts w:ascii="Times New Roman" w:hAnsi="Times New Roman"/>
              </w:rPr>
              <w:t>ă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</w:p>
        </w:tc>
      </w:tr>
      <w:tr w:rsidR="003146D4" w:rsidRPr="00C4385C" w14:paraId="71FC49BA" w14:textId="77777777" w:rsidTr="00455D64">
        <w:tc>
          <w:tcPr>
            <w:tcW w:w="1907" w:type="pct"/>
            <w:vAlign w:val="center"/>
          </w:tcPr>
          <w:p w14:paraId="49206BF1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7BD9EA3E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="Times New Roman" w:hAnsi="Times New Roman"/>
              </w:rPr>
              <w:t xml:space="preserve">Program de </w:t>
            </w:r>
            <w:proofErr w:type="spellStart"/>
            <w:r w:rsidRPr="003146D4">
              <w:rPr>
                <w:rFonts w:ascii="Times New Roman" w:hAnsi="Times New Roman"/>
              </w:rPr>
              <w:t>formare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psihopedagogică</w:t>
            </w:r>
            <w:proofErr w:type="spellEnd"/>
            <w:r w:rsidRPr="003146D4">
              <w:rPr>
                <w:rFonts w:ascii="Times New Roman" w:hAnsi="Times New Roman"/>
              </w:rPr>
              <w:t xml:space="preserve"> in </w:t>
            </w:r>
            <w:proofErr w:type="spellStart"/>
            <w:r w:rsidRPr="003146D4">
              <w:rPr>
                <w:rFonts w:ascii="Times New Roman" w:hAnsi="Times New Roman"/>
              </w:rPr>
              <w:t>vederea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certificarii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pentru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profesia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didactica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</w:p>
        </w:tc>
      </w:tr>
    </w:tbl>
    <w:p w14:paraId="76A5527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3F5A713B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3146D4" w:rsidRPr="00C4385C" w14:paraId="34ECB268" w14:textId="77777777" w:rsidTr="00E0255D">
        <w:tc>
          <w:tcPr>
            <w:tcW w:w="3828" w:type="dxa"/>
            <w:gridSpan w:val="3"/>
          </w:tcPr>
          <w:p w14:paraId="0BB6CCF6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7EE1BBC0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  <w:b/>
                <w:i/>
              </w:rPr>
              <w:t xml:space="preserve">   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Practica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Pedagogica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Specialitate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Educatie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Fizica</w:t>
            </w:r>
            <w:proofErr w:type="spellEnd"/>
          </w:p>
        </w:tc>
      </w:tr>
      <w:tr w:rsidR="003146D4" w:rsidRPr="00C4385C" w14:paraId="5F6B275C" w14:textId="77777777" w:rsidTr="00E0255D">
        <w:tc>
          <w:tcPr>
            <w:tcW w:w="3828" w:type="dxa"/>
            <w:gridSpan w:val="3"/>
          </w:tcPr>
          <w:p w14:paraId="77850AC8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5FB940A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46D4" w:rsidRPr="00C4385C" w14:paraId="0C5FB1BB" w14:textId="77777777" w:rsidTr="00E0255D">
        <w:tc>
          <w:tcPr>
            <w:tcW w:w="3828" w:type="dxa"/>
            <w:gridSpan w:val="3"/>
          </w:tcPr>
          <w:p w14:paraId="2CD1EB8F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0C469F73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  <w:b/>
              </w:rPr>
              <w:t>As. univ. dr. Silviu Nisu Faur</w:t>
            </w:r>
          </w:p>
        </w:tc>
      </w:tr>
      <w:tr w:rsidR="00E0255D" w:rsidRPr="00C4385C" w14:paraId="2A9DA1FF" w14:textId="77777777" w:rsidTr="00C4385C">
        <w:tc>
          <w:tcPr>
            <w:tcW w:w="1843" w:type="dxa"/>
          </w:tcPr>
          <w:p w14:paraId="4E321A3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732399AC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37CB4D73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0D671942" w14:textId="77777777" w:rsidR="00E0255D" w:rsidRPr="003146D4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4740C2B5" w14:textId="77777777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1A7A6968" w14:textId="77777777" w:rsidR="00E0255D" w:rsidRPr="00C4385C" w:rsidRDefault="00967F5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652A717A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28504617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C5C6B9B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0990D7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657A6009" w14:textId="77777777" w:rsidTr="00802D13">
        <w:tc>
          <w:tcPr>
            <w:tcW w:w="3681" w:type="dxa"/>
          </w:tcPr>
          <w:p w14:paraId="0AA5BD3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13597314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9A081CB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4DA041CB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2315" w:type="dxa"/>
          </w:tcPr>
          <w:p w14:paraId="1808E04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27904A2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48DF18F6" w14:textId="77777777" w:rsidTr="00802D13">
        <w:tc>
          <w:tcPr>
            <w:tcW w:w="3681" w:type="dxa"/>
          </w:tcPr>
          <w:p w14:paraId="22C3223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30590B9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5" w:type="dxa"/>
            <w:gridSpan w:val="2"/>
          </w:tcPr>
          <w:p w14:paraId="778DC7C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1535C41C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2315" w:type="dxa"/>
          </w:tcPr>
          <w:p w14:paraId="4AB11D3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07BBC0C6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A272732" w14:textId="77777777" w:rsidTr="00802D13">
        <w:tc>
          <w:tcPr>
            <w:tcW w:w="8831" w:type="dxa"/>
            <w:gridSpan w:val="6"/>
          </w:tcPr>
          <w:p w14:paraId="31CD7594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32246AE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6B310C1E" w14:textId="77777777" w:rsidTr="00802D13">
        <w:tc>
          <w:tcPr>
            <w:tcW w:w="8831" w:type="dxa"/>
            <w:gridSpan w:val="6"/>
          </w:tcPr>
          <w:p w14:paraId="0B1770E0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1D51EE56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415D7950" w14:textId="77777777" w:rsidTr="00802D13">
        <w:tc>
          <w:tcPr>
            <w:tcW w:w="8831" w:type="dxa"/>
            <w:gridSpan w:val="6"/>
          </w:tcPr>
          <w:p w14:paraId="53AAC18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58D0125E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6E2673B7" w14:textId="77777777" w:rsidTr="00802D13">
        <w:tc>
          <w:tcPr>
            <w:tcW w:w="8831" w:type="dxa"/>
            <w:gridSpan w:val="6"/>
          </w:tcPr>
          <w:p w14:paraId="3A03D1B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3F926481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29CD804E" w14:textId="77777777" w:rsidTr="00802D13">
        <w:tc>
          <w:tcPr>
            <w:tcW w:w="8831" w:type="dxa"/>
            <w:gridSpan w:val="6"/>
          </w:tcPr>
          <w:p w14:paraId="54321EE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21D95639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74579BAB" w14:textId="77777777" w:rsidTr="00802D13">
        <w:tc>
          <w:tcPr>
            <w:tcW w:w="8831" w:type="dxa"/>
            <w:gridSpan w:val="6"/>
          </w:tcPr>
          <w:p w14:paraId="4BC001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200B80C4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1FB06113" w14:textId="77777777" w:rsidTr="00802D13">
        <w:tc>
          <w:tcPr>
            <w:tcW w:w="8831" w:type="dxa"/>
            <w:gridSpan w:val="6"/>
          </w:tcPr>
          <w:p w14:paraId="5FFBDF5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5CB4D085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4AEF7C83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C88D8D0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38F28545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C4385C" w14:paraId="6F197688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60887C43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6F140BE6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C4385C" w14:paraId="56780CA7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EE52289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776AC798" w14:textId="77777777" w:rsidR="00E0255D" w:rsidRPr="00C4385C" w:rsidRDefault="00280DA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568A350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0F20A5D6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4FF3E1EE" w14:textId="77777777" w:rsidTr="00E0255D">
        <w:tc>
          <w:tcPr>
            <w:tcW w:w="1985" w:type="dxa"/>
          </w:tcPr>
          <w:p w14:paraId="7286ABE0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337CA5DD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CD3B5C2" w14:textId="77777777" w:rsidTr="00E0255D">
        <w:tc>
          <w:tcPr>
            <w:tcW w:w="1985" w:type="dxa"/>
          </w:tcPr>
          <w:p w14:paraId="5A2F4EB6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63EB817E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0F0BE66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6EC5309C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719"/>
      </w:tblGrid>
      <w:tr w:rsidR="004076B9" w:rsidRPr="00C4385C" w14:paraId="62F0202E" w14:textId="77777777" w:rsidTr="00C03893">
        <w:tc>
          <w:tcPr>
            <w:tcW w:w="4565" w:type="dxa"/>
          </w:tcPr>
          <w:p w14:paraId="1DE6BD8C" w14:textId="77777777" w:rsidR="004076B9" w:rsidRPr="00C4385C" w:rsidRDefault="004076B9" w:rsidP="004076B9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3802547D" w14:textId="77777777" w:rsidR="004076B9" w:rsidRDefault="004076B9" w:rsidP="004076B9">
            <w:pPr>
              <w:widowControl w:val="0"/>
              <w:autoSpaceDE w:val="0"/>
              <w:autoSpaceDN w:val="0"/>
              <w:adjustRightInd w:val="0"/>
              <w:spacing w:before="9"/>
              <w:ind w:left="136"/>
              <w:rPr>
                <w:w w:val="131"/>
              </w:rPr>
            </w:pPr>
            <w:r w:rsidRPr="00C91F6A">
              <w:rPr>
                <w:w w:val="131"/>
              </w:rPr>
              <w:t>•</w:t>
            </w:r>
            <w:r>
              <w:rPr>
                <w:w w:val="131"/>
              </w:rPr>
              <w:t>intalnirile cu supervizorul : online</w:t>
            </w:r>
          </w:p>
          <w:p w14:paraId="4C7014D4" w14:textId="77777777" w:rsidR="008A3060" w:rsidRDefault="00D66F35" w:rsidP="008A3060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color w:val="548DD4" w:themeColor="text2" w:themeTint="99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 xml:space="preserve">Codul disciplinei </w:t>
            </w:r>
            <w:r w:rsidR="008A3060">
              <w:rPr>
                <w:rFonts w:asciiTheme="minorHAnsi" w:hAnsiTheme="minorHAnsi" w:cstheme="minorHAnsi"/>
                <w:lang w:val="ro-RO"/>
              </w:rPr>
              <w:t xml:space="preserve">/link- </w:t>
            </w:r>
            <w:hyperlink r:id="rId7" w:history="1">
              <w:r w:rsidR="00C03893" w:rsidRPr="002E297A">
                <w:rPr>
                  <w:rStyle w:val="Hyperlink"/>
                  <w:rFonts w:asciiTheme="minorHAnsi" w:hAnsiTheme="minorHAnsi" w:cstheme="minorHAnsi"/>
                  <w:lang w:val="ro-RO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https://classroom.google.com/c/NzM1MjkwOTg3MDla?cjc=whbix7d</w:t>
              </w:r>
            </w:hyperlink>
          </w:p>
          <w:p w14:paraId="02DBE58E" w14:textId="77777777" w:rsidR="00C03893" w:rsidRPr="00501B4E" w:rsidRDefault="00C03893" w:rsidP="008A3060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color w:val="548DD4" w:themeColor="text2" w:themeTint="99"/>
                <w:lang w:val="ro-RO"/>
              </w:rPr>
            </w:pPr>
          </w:p>
          <w:p w14:paraId="49023893" w14:textId="77777777" w:rsidR="008A3060" w:rsidRPr="00C03893" w:rsidRDefault="00C03893" w:rsidP="008A3060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03893">
              <w:rPr>
                <w:rFonts w:asciiTheme="minorHAnsi" w:hAnsiTheme="minorHAnsi" w:cstheme="minorHAnsi"/>
                <w:b/>
                <w:color w:val="548DD4" w:themeColor="text2" w:themeTint="99"/>
                <w:lang w:val="ro-RO"/>
              </w:rPr>
              <w:t>whbix7d</w:t>
            </w:r>
          </w:p>
          <w:p w14:paraId="75413DE3" w14:textId="77777777" w:rsidR="00D66F35" w:rsidRPr="008A3060" w:rsidRDefault="00D66F35" w:rsidP="00D66F35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4076B9" w:rsidRPr="00C4385C" w14:paraId="2D1ABD56" w14:textId="77777777" w:rsidTr="00C03893">
        <w:tc>
          <w:tcPr>
            <w:tcW w:w="4565" w:type="dxa"/>
          </w:tcPr>
          <w:p w14:paraId="310F6226" w14:textId="77777777" w:rsidR="004076B9" w:rsidRPr="00C4385C" w:rsidRDefault="004076B9" w:rsidP="004076B9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363512B0" w14:textId="77777777" w:rsidR="004076B9" w:rsidRPr="003146D4" w:rsidRDefault="00045CA8" w:rsidP="00045CA8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="004076B9" w:rsidRPr="003146D4">
              <w:rPr>
                <w:rFonts w:asciiTheme="minorHAnsi" w:hAnsiTheme="minorHAnsi" w:cstheme="minorHAnsi"/>
              </w:rPr>
              <w:t>eren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 de </w:t>
            </w:r>
            <w:proofErr w:type="gramStart"/>
            <w:r w:rsidR="004076B9" w:rsidRPr="003146D4">
              <w:rPr>
                <w:rFonts w:asciiTheme="minorHAnsi" w:hAnsiTheme="minorHAnsi" w:cstheme="minorHAnsi"/>
              </w:rPr>
              <w:t>sport( sala</w:t>
            </w:r>
            <w:proofErr w:type="gramEnd"/>
            <w:r w:rsidR="004076B9" w:rsidRPr="003146D4">
              <w:rPr>
                <w:rFonts w:asciiTheme="minorHAnsi" w:hAnsiTheme="minorHAnsi" w:cstheme="minorHAnsi"/>
              </w:rPr>
              <w:t xml:space="preserve"> de sport pe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timp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nefavorabial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activitatii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),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dotat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 </w:t>
            </w:r>
            <w:r w:rsidR="00D66F35">
              <w:rPr>
                <w:rFonts w:asciiTheme="minorHAnsi" w:hAnsiTheme="minorHAnsi" w:cstheme="minorHAnsi"/>
              </w:rPr>
              <w:t xml:space="preserve">cu </w:t>
            </w:r>
            <w:proofErr w:type="spellStart"/>
            <w:r w:rsidR="00D66F35">
              <w:rPr>
                <w:rFonts w:asciiTheme="minorHAnsi" w:hAnsiTheme="minorHAnsi" w:cstheme="minorHAnsi"/>
              </w:rPr>
              <w:t>resurse</w:t>
            </w:r>
            <w:proofErr w:type="spellEnd"/>
            <w:r w:rsidR="00D66F3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66F35">
              <w:rPr>
                <w:rFonts w:asciiTheme="minorHAnsi" w:hAnsiTheme="minorHAnsi" w:cstheme="minorHAnsi"/>
              </w:rPr>
              <w:t>materiale</w:t>
            </w:r>
            <w:proofErr w:type="spellEnd"/>
            <w:r w:rsidR="00D66F3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66F35">
              <w:rPr>
                <w:rFonts w:asciiTheme="minorHAnsi" w:hAnsiTheme="minorHAnsi" w:cstheme="minorHAnsi"/>
              </w:rPr>
              <w:t>specifice</w:t>
            </w:r>
            <w:proofErr w:type="spellEnd"/>
            <w:r w:rsidR="00D66F35">
              <w:rPr>
                <w:rFonts w:asciiTheme="minorHAnsi" w:hAnsiTheme="minorHAnsi" w:cstheme="minorHAnsi"/>
              </w:rPr>
              <w:t xml:space="preserve"> care,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sa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i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permita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 o buna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desfasurare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activitatii</w:t>
            </w:r>
            <w:proofErr w:type="spellEnd"/>
            <w:r w:rsidR="004076B9"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4076B9" w:rsidRPr="003146D4">
              <w:rPr>
                <w:rFonts w:asciiTheme="minorHAnsi" w:hAnsiTheme="minorHAnsi" w:cstheme="minorHAnsi"/>
              </w:rPr>
              <w:t>predare</w:t>
            </w:r>
            <w:proofErr w:type="spellEnd"/>
            <w:r w:rsidR="004076B9">
              <w:rPr>
                <w:rFonts w:asciiTheme="minorHAnsi" w:hAnsiTheme="minorHAnsi" w:cstheme="minorHAnsi"/>
              </w:rPr>
              <w:t>.</w:t>
            </w:r>
          </w:p>
        </w:tc>
      </w:tr>
    </w:tbl>
    <w:p w14:paraId="75DE4615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6B339C85" w14:textId="77777777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64B5CCEA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36089520" w14:textId="77777777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24DBB61" w14:textId="77777777" w:rsidR="00E0255D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7B1A280A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357F037E" w14:textId="77777777" w:rsidR="00D67B65" w:rsidRPr="00C4385C" w:rsidRDefault="00714E1B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63B19121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2D832C8A" w14:textId="77777777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1C506375" w14:textId="77777777" w:rsidR="00E0255D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53043141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62E27BD4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25B55F77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3A1C1DD7" w14:textId="77777777" w:rsidR="00AB2679" w:rsidRPr="00C4385C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C94D71" w:rsidRPr="00C4385C" w14:paraId="4CB9E24D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2E197887" w14:textId="77777777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2231AF35" w14:textId="77777777" w:rsidR="00C94D71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671B47C3" w14:textId="77777777" w:rsidR="00D67B65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1C9CF6EF" w14:textId="77777777" w:rsidR="00D67B65" w:rsidRPr="00C4385C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122B75A6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284D1455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1FD9B1C4" w14:textId="77777777" w:rsidTr="00C03893">
        <w:tc>
          <w:tcPr>
            <w:tcW w:w="3128" w:type="dxa"/>
            <w:shd w:val="clear" w:color="auto" w:fill="auto"/>
          </w:tcPr>
          <w:p w14:paraId="3011CF1B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6430A9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44F9024A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2F6B134A" w14:textId="77777777" w:rsidTr="00C03893">
        <w:tc>
          <w:tcPr>
            <w:tcW w:w="3128" w:type="dxa"/>
            <w:shd w:val="clear" w:color="auto" w:fill="auto"/>
          </w:tcPr>
          <w:p w14:paraId="7D8580B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05A80EDB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1B4E8C5A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19CEDEC0" w14:textId="77777777" w:rsidTr="00C03893">
        <w:tc>
          <w:tcPr>
            <w:tcW w:w="3128" w:type="dxa"/>
            <w:shd w:val="clear" w:color="auto" w:fill="auto"/>
          </w:tcPr>
          <w:p w14:paraId="39CFD95F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5D2E30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365C9BB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6973CEA" w14:textId="77777777" w:rsidTr="00C03893">
        <w:tc>
          <w:tcPr>
            <w:tcW w:w="9385" w:type="dxa"/>
            <w:gridSpan w:val="3"/>
            <w:shd w:val="clear" w:color="auto" w:fill="auto"/>
          </w:tcPr>
          <w:p w14:paraId="30443DB9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4500B11B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5AF8B3D9" w14:textId="77777777" w:rsidTr="00C03893">
        <w:tc>
          <w:tcPr>
            <w:tcW w:w="3128" w:type="dxa"/>
            <w:shd w:val="clear" w:color="auto" w:fill="auto"/>
          </w:tcPr>
          <w:p w14:paraId="3308AA43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6E788A3A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15BD4A0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3146D4" w:rsidRPr="00C4385C" w14:paraId="2BEB807F" w14:textId="77777777" w:rsidTr="00C03893">
        <w:tc>
          <w:tcPr>
            <w:tcW w:w="3128" w:type="dxa"/>
            <w:shd w:val="clear" w:color="auto" w:fill="auto"/>
          </w:tcPr>
          <w:p w14:paraId="12186EBE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="003146D4" w:rsidRPr="003146D4">
              <w:rPr>
                <w:rFonts w:asciiTheme="minorHAnsi" w:hAnsiTheme="minorHAnsi" w:cstheme="minorHAnsi"/>
              </w:rPr>
              <w:t>articularitati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morfologice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functionale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ale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elevilor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ciclul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gimnazial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4E5D1982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Conversaţia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observatia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64A869B0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146D4" w:rsidRPr="00C4385C" w14:paraId="15E07323" w14:textId="77777777" w:rsidTr="00C03893">
        <w:tc>
          <w:tcPr>
            <w:tcW w:w="3128" w:type="dxa"/>
            <w:shd w:val="clear" w:color="auto" w:fill="auto"/>
          </w:tcPr>
          <w:p w14:paraId="04AD4FC6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Aplicarea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mijloacelor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proofErr w:type="gramStart"/>
            <w:r w:rsidRPr="003146D4">
              <w:rPr>
                <w:rFonts w:asciiTheme="minorHAnsi" w:hAnsiTheme="minorHAnsi" w:cstheme="minorHAnsi"/>
              </w:rPr>
              <w:t>actionare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3146D4">
              <w:rPr>
                <w:rFonts w:asciiTheme="minorHAnsi" w:hAnsiTheme="minorHAnsi" w:cstheme="minorHAnsi"/>
              </w:rPr>
              <w:t>ce</w:t>
            </w:r>
            <w:proofErr w:type="spellEnd"/>
            <w:proofErr w:type="gram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dezv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Elemetele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procesului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instructiv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educativ</w:t>
            </w:r>
            <w:proofErr w:type="spellEnd"/>
            <w:r w:rsidR="005D2145">
              <w:rPr>
                <w:rFonts w:asciiTheme="minorHAnsi" w:hAnsiTheme="minorHAnsi" w:cstheme="minorHAnsi"/>
              </w:rPr>
              <w:t>.</w:t>
            </w: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07DA04EC" w14:textId="77777777" w:rsidR="003146D4" w:rsidRPr="003146D4" w:rsidRDefault="003146D4" w:rsidP="003146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6D4">
              <w:rPr>
                <w:rFonts w:asciiTheme="minorHAnsi" w:hAnsiTheme="minorHAnsi" w:cstheme="minorHAnsi"/>
                <w:sz w:val="22"/>
                <w:szCs w:val="22"/>
              </w:rPr>
              <w:t xml:space="preserve">Explicatia, Conversatia, demonstratia </w:t>
            </w:r>
          </w:p>
          <w:p w14:paraId="51FB88BB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129" w:type="dxa"/>
            <w:shd w:val="clear" w:color="auto" w:fill="auto"/>
          </w:tcPr>
          <w:p w14:paraId="39B95436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3146D4" w:rsidRPr="00C4385C" w14:paraId="3A8E8439" w14:textId="77777777" w:rsidTr="00C03893">
        <w:tc>
          <w:tcPr>
            <w:tcW w:w="3128" w:type="dxa"/>
            <w:shd w:val="clear" w:color="auto" w:fill="auto"/>
          </w:tcPr>
          <w:p w14:paraId="5EADBF2F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3.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alegerea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mijloacelor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actionare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conceperea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obiectivelor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operationale</w:t>
            </w:r>
            <w:proofErr w:type="spellEnd"/>
            <w:r w:rsidRPr="003146D4">
              <w:rPr>
                <w:rFonts w:asciiTheme="minorHAnsi" w:hAnsiTheme="minorHAnsi" w:cstheme="minorHAnsi"/>
                <w:b/>
              </w:rPr>
              <w:t xml:space="preserve"> </w:t>
            </w: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4A8C5420" w14:textId="77777777" w:rsidR="003146D4" w:rsidRPr="003146D4" w:rsidRDefault="003146D4" w:rsidP="003146D4">
            <w:pPr>
              <w:spacing w:after="5" w:line="23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6D4">
              <w:rPr>
                <w:rFonts w:asciiTheme="minorHAnsi" w:hAnsiTheme="minorHAnsi" w:cstheme="minorHAnsi"/>
                <w:sz w:val="22"/>
                <w:szCs w:val="22"/>
              </w:rPr>
              <w:t xml:space="preserve">Explicatia, Conversatia, demonstartia </w:t>
            </w:r>
          </w:p>
          <w:p w14:paraId="0484389A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5F7C31C7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146D4" w:rsidRPr="00C4385C" w14:paraId="7B9E6410" w14:textId="77777777" w:rsidTr="00C03893">
        <w:tc>
          <w:tcPr>
            <w:tcW w:w="3128" w:type="dxa"/>
            <w:shd w:val="clear" w:color="auto" w:fill="auto"/>
          </w:tcPr>
          <w:p w14:paraId="08734BE3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lastRenderedPageBreak/>
              <w:t xml:space="preserve">4.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Proiectarea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146D4">
              <w:rPr>
                <w:rFonts w:asciiTheme="minorHAnsi" w:hAnsiTheme="minorHAnsi" w:cstheme="minorHAnsi"/>
              </w:rPr>
              <w:t>didactică</w:t>
            </w:r>
            <w:proofErr w:type="spellEnd"/>
            <w:r w:rsidRPr="003146D4">
              <w:rPr>
                <w:rFonts w:asciiTheme="minorHAnsi" w:hAnsiTheme="minorHAnsi" w:cstheme="minorHAnsi"/>
              </w:rPr>
              <w:t>:-</w:t>
            </w:r>
            <w:proofErr w:type="gram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proiectatarea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unitatii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invatare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programa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scolara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4A32FA63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Aplicaţii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20BC8747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46D4" w:rsidRPr="00C4385C" w14:paraId="24ED50AB" w14:textId="77777777" w:rsidTr="00C03893">
        <w:tc>
          <w:tcPr>
            <w:tcW w:w="3128" w:type="dxa"/>
            <w:shd w:val="clear" w:color="auto" w:fill="auto"/>
          </w:tcPr>
          <w:p w14:paraId="0671BFA3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5.Formatii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organizare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lucru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54D19393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Aplicaţii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0717538F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4 </w:t>
            </w:r>
          </w:p>
        </w:tc>
      </w:tr>
      <w:tr w:rsidR="003146D4" w:rsidRPr="00C4385C" w14:paraId="136CD547" w14:textId="77777777" w:rsidTr="00C03893">
        <w:tc>
          <w:tcPr>
            <w:tcW w:w="3128" w:type="dxa"/>
            <w:shd w:val="clear" w:color="auto" w:fill="auto"/>
          </w:tcPr>
          <w:p w14:paraId="3F3C810B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6.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Aplicarea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dozarii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efortului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3146D4">
              <w:rPr>
                <w:rFonts w:asciiTheme="minorHAnsi" w:hAnsiTheme="minorHAnsi" w:cstheme="minorHAnsi"/>
              </w:rPr>
              <w:t xml:space="preserve">specific  </w:t>
            </w:r>
            <w:proofErr w:type="spellStart"/>
            <w:r w:rsidRPr="003146D4">
              <w:rPr>
                <w:rFonts w:asciiTheme="minorHAnsi" w:hAnsiTheme="minorHAnsi" w:cstheme="minorHAnsi"/>
              </w:rPr>
              <w:t>capacitatii</w:t>
            </w:r>
            <w:proofErr w:type="spellEnd"/>
            <w:proofErr w:type="gramEnd"/>
            <w:r w:rsidRPr="003146D4">
              <w:rPr>
                <w:rFonts w:asciiTheme="minorHAnsi" w:hAnsiTheme="minorHAnsi" w:cstheme="minorHAnsi"/>
              </w:rPr>
              <w:t xml:space="preserve"> 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lucru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3146D4">
              <w:rPr>
                <w:rFonts w:asciiTheme="minorHAnsi" w:hAnsiTheme="minorHAnsi" w:cstheme="minorHAnsi"/>
              </w:rPr>
              <w:t>varstei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elevilor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0F2F636F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explicatii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demonstratii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28064409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6 </w:t>
            </w:r>
          </w:p>
        </w:tc>
      </w:tr>
      <w:tr w:rsidR="00802D13" w:rsidRPr="00C4385C" w14:paraId="34C3D293" w14:textId="77777777" w:rsidTr="00C03893">
        <w:tc>
          <w:tcPr>
            <w:tcW w:w="9385" w:type="dxa"/>
            <w:gridSpan w:val="3"/>
            <w:shd w:val="clear" w:color="auto" w:fill="auto"/>
          </w:tcPr>
          <w:p w14:paraId="513ECD9F" w14:textId="77777777" w:rsidR="00802D13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71633BE1" w14:textId="77777777" w:rsidR="005D2145" w:rsidRPr="005D2145" w:rsidRDefault="005D2145" w:rsidP="005D214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>a.)</w:t>
            </w:r>
            <w:r w:rsidRPr="005D214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5D21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obligatorie (minimală): </w:t>
            </w: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6FD0EE4" w14:textId="77777777" w:rsidR="00EC72EC" w:rsidRDefault="005D2145" w:rsidP="005D2145">
            <w:pPr>
              <w:spacing w:after="314"/>
              <w:ind w:left="1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>Faur M. “ Didactica Educatiei fizice” Timişoara 2004</w:t>
            </w:r>
            <w:r w:rsidR="00EC72E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53106E3" w14:textId="77777777" w:rsidR="005D2145" w:rsidRPr="005D2145" w:rsidRDefault="00EC72EC" w:rsidP="005D2145">
            <w:pPr>
              <w:spacing w:after="314"/>
              <w:ind w:left="1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634">
              <w:rPr>
                <w:rFonts w:ascii="Calibri" w:hAnsi="Calibri" w:cs="Calibri"/>
                <w:b/>
                <w:sz w:val="20"/>
                <w:szCs w:val="20"/>
              </w:rPr>
              <w:t>Faur, M. L..</w:t>
            </w:r>
            <w:r w:rsidRPr="00FE1634">
              <w:rPr>
                <w:rFonts w:ascii="Calibri" w:hAnsi="Calibri" w:cs="Calibri"/>
                <w:sz w:val="20"/>
                <w:szCs w:val="20"/>
              </w:rPr>
              <w:t xml:space="preserve"> (2014)   </w:t>
            </w:r>
            <w:r w:rsidRPr="00FE1634">
              <w:rPr>
                <w:rFonts w:ascii="Calibri" w:hAnsi="Calibri" w:cs="Calibri"/>
                <w:i/>
                <w:sz w:val="20"/>
                <w:szCs w:val="20"/>
              </w:rPr>
              <w:t>Teoria Educației Fizice și Sportului</w:t>
            </w:r>
            <w:r w:rsidRPr="00FE1634">
              <w:rPr>
                <w:rFonts w:ascii="Calibri" w:hAnsi="Calibri" w:cs="Calibri"/>
                <w:sz w:val="20"/>
                <w:szCs w:val="20"/>
              </w:rPr>
              <w:t>, Ed. Mirton, Timișoara</w:t>
            </w:r>
            <w:r w:rsidR="005D2145"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E205F0" w14:textId="77777777" w:rsidR="005D2145" w:rsidRPr="005D2145" w:rsidRDefault="005D2145" w:rsidP="005D2145">
            <w:pPr>
              <w:spacing w:after="95" w:line="454" w:lineRule="auto"/>
              <w:ind w:left="360" w:right="291" w:firstLine="10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-Cârstea Gh.  „ Educaţie fizică –Fundamente teoretice si metodice „Bucureşti 1999 </w:t>
            </w: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optionala ( extinsa) </w:t>
            </w:r>
          </w:p>
          <w:p w14:paraId="5E0A8900" w14:textId="77777777" w:rsidR="005D2145" w:rsidRPr="005D2145" w:rsidRDefault="005D2145" w:rsidP="005D2145">
            <w:pPr>
              <w:numPr>
                <w:ilvl w:val="0"/>
                <w:numId w:val="31"/>
              </w:numPr>
              <w:spacing w:line="453" w:lineRule="auto"/>
              <w:ind w:right="3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Dragnea A. „ Contribuţii privind direcţiile de optimizare a lecţiei de ed.- fizicã prin prisma teoriei sistemelor „  Revista E.F.S.  Bucureşti 1984 </w:t>
            </w:r>
          </w:p>
          <w:p w14:paraId="5536A369" w14:textId="77777777" w:rsidR="005D2145" w:rsidRPr="005D2145" w:rsidRDefault="005D2145" w:rsidP="005D2145">
            <w:pPr>
              <w:numPr>
                <w:ilvl w:val="0"/>
                <w:numId w:val="31"/>
              </w:numPr>
              <w:spacing w:after="218"/>
              <w:ind w:right="3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Colibaba – Evuleţ D.” Jocuri sportive; Teorie  si Metodica,   Bucuresti:Aldin        1998 </w:t>
            </w:r>
          </w:p>
          <w:p w14:paraId="2C27C7E4" w14:textId="77777777" w:rsidR="005D2145" w:rsidRPr="005D2145" w:rsidRDefault="005D2145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3 Curiculum National pentru Educatie Fizica, 1999 </w:t>
            </w:r>
          </w:p>
          <w:p w14:paraId="0D2C3A04" w14:textId="77777777" w:rsidR="005D2145" w:rsidRPr="005D2145" w:rsidRDefault="005D2145" w:rsidP="005D2145">
            <w:pPr>
              <w:spacing w:after="218"/>
              <w:ind w:left="9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4Ladislau Bacher / Csilla Grãdinaru „ Baschet – Metodica învãţãrii” </w:t>
            </w:r>
          </w:p>
          <w:p w14:paraId="74BA6A2A" w14:textId="77777777" w:rsidR="005D2145" w:rsidRPr="005D2145" w:rsidRDefault="005D2145" w:rsidP="005D2145">
            <w:pPr>
              <w:spacing w:after="218"/>
              <w:ind w:left="89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Tipografia Universitãţii de Vest Timişoara - 1996 </w:t>
            </w:r>
          </w:p>
          <w:p w14:paraId="2E87CEBC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Maria Gonczi Raicu  Maria Nicolin  „ Gimnastica” Editura Mirton </w:t>
            </w:r>
          </w:p>
          <w:p w14:paraId="2B12D758" w14:textId="77777777" w:rsidR="005D2145" w:rsidRPr="005D2145" w:rsidRDefault="005D2145" w:rsidP="005D2145">
            <w:pPr>
              <w:spacing w:after="218"/>
              <w:ind w:left="9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Timişoara – 2002 </w:t>
            </w:r>
          </w:p>
          <w:p w14:paraId="0CDC04AB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Sorin Grãdinaru  „ Volei – Metodica predãrii”  Timişoara 1997    </w:t>
            </w:r>
          </w:p>
          <w:p w14:paraId="6FABC259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Dan Iulian Alexe ”Predarea Atletismului in invatamantul gimnazial ”, </w:t>
            </w:r>
          </w:p>
          <w:p w14:paraId="2B4BD34F" w14:textId="77777777" w:rsidR="005D2145" w:rsidRPr="005D2145" w:rsidRDefault="005D2145" w:rsidP="005D2145">
            <w:pPr>
              <w:spacing w:after="218"/>
              <w:ind w:left="9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Editura PIM, Iasi 2010 </w:t>
            </w:r>
          </w:p>
          <w:p w14:paraId="16F644A9" w14:textId="77777777" w:rsidR="005D2145" w:rsidRPr="005D2145" w:rsidRDefault="005D2145" w:rsidP="005D2145">
            <w:pPr>
              <w:spacing w:after="218"/>
              <w:ind w:left="89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8.Tudor O. Bompa &amp; G. Gregory Haff ” Periodization. Theory and Methodology of Training ‘’ </w:t>
            </w:r>
          </w:p>
          <w:p w14:paraId="00B4BB66" w14:textId="77777777" w:rsidR="005D2145" w:rsidRPr="005D2145" w:rsidRDefault="005D2145" w:rsidP="005D2145">
            <w:pPr>
              <w:spacing w:after="218"/>
              <w:ind w:left="8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Copyright 2014, Ad Point Promo </w:t>
            </w:r>
          </w:p>
          <w:p w14:paraId="3085EDC8" w14:textId="77777777" w:rsidR="005D2145" w:rsidRPr="005D2145" w:rsidRDefault="005D2145" w:rsidP="005D2145">
            <w:pPr>
              <w:spacing w:after="218"/>
              <w:ind w:left="89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9.Tudor O. Bompa ‘’ Performanta in Jocurile Sportive , Teoria si Metodica Antrenamentului ” </w:t>
            </w:r>
          </w:p>
          <w:p w14:paraId="1CFFCE34" w14:textId="77777777" w:rsidR="005D2145" w:rsidRDefault="005D2145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Ex. Ponto S. N. A. Bucuresti, 2003 </w:t>
            </w:r>
          </w:p>
          <w:p w14:paraId="1C9656E1" w14:textId="77777777" w:rsidR="00C03893" w:rsidRDefault="00C03893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Suportul de curs/ documentele necesare stagiului de practica pe urmatorul lik de Classroom</w:t>
            </w:r>
          </w:p>
          <w:p w14:paraId="4E8FB77D" w14:textId="77777777" w:rsidR="00C03893" w:rsidRDefault="00000000" w:rsidP="00C03893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color w:val="548DD4" w:themeColor="text2" w:themeTint="99"/>
                <w:lang w:val="ro-RO"/>
              </w:rPr>
            </w:pPr>
            <w:hyperlink r:id="rId8" w:history="1">
              <w:r w:rsidR="00C03893" w:rsidRPr="002E297A">
                <w:rPr>
                  <w:rStyle w:val="Hyperlink"/>
                  <w:rFonts w:asciiTheme="minorHAnsi" w:hAnsiTheme="minorHAnsi" w:cstheme="minorHAnsi"/>
                  <w:lang w:val="ro-RO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https://classroom.google.com/c/NzM1MjkwOTg3MDla?cjc=whbix7d</w:t>
              </w:r>
            </w:hyperlink>
          </w:p>
          <w:p w14:paraId="7A7F0C03" w14:textId="77777777" w:rsidR="00C03893" w:rsidRPr="005D2145" w:rsidRDefault="00C03893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CD043" w14:textId="77777777" w:rsidR="005D2145" w:rsidRPr="005D2145" w:rsidRDefault="005D2145" w:rsidP="005D2145">
            <w:pPr>
              <w:spacing w:after="218"/>
              <w:ind w:left="9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CEA03C" w14:textId="77777777" w:rsidR="005D2145" w:rsidRPr="005D2145" w:rsidRDefault="005D2145" w:rsidP="005D2145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5D2145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20E60E6B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5772119D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4E1AA76D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187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  <w:gridCol w:w="9389"/>
      </w:tblGrid>
      <w:tr w:rsidR="00EC72EC" w:rsidRPr="00C4385C" w14:paraId="4725C068" w14:textId="77777777" w:rsidTr="00EC72EC">
        <w:tc>
          <w:tcPr>
            <w:tcW w:w="9389" w:type="dxa"/>
          </w:tcPr>
          <w:p w14:paraId="6F95CFF2" w14:textId="77777777" w:rsidR="00EC72EC" w:rsidRPr="00EC72EC" w:rsidRDefault="00EC72EC" w:rsidP="00EC72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EC">
              <w:rPr>
                <w:rFonts w:asciiTheme="minorHAnsi" w:hAnsiTheme="minorHAnsi" w:cstheme="minorHAnsi"/>
                <w:sz w:val="22"/>
                <w:szCs w:val="22"/>
              </w:rPr>
              <w:t xml:space="preserve">Întreaga activitate didactică aferentă disciplinei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72EC">
              <w:rPr>
                <w:rFonts w:asciiTheme="minorHAnsi" w:hAnsiTheme="minorHAnsi" w:cstheme="minorHAnsi"/>
                <w:sz w:val="22"/>
                <w:szCs w:val="22"/>
              </w:rPr>
              <w:t xml:space="preserve"> este îndreptată înspre dobândirea de către studenți a unor competențe profesionale și transversale care să le asigure acestora, la finalul studiilor ciclului de licență, integrarea cât mai bună pe piața muncii.</w:t>
            </w:r>
          </w:p>
          <w:p w14:paraId="61575E77" w14:textId="77777777" w:rsidR="00EC72EC" w:rsidRPr="00EC72EC" w:rsidRDefault="00EC72EC" w:rsidP="00EC72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EC">
              <w:rPr>
                <w:rFonts w:asciiTheme="minorHAnsi" w:hAnsiTheme="minorHAnsi" w:cstheme="minorHAnsi"/>
                <w:bCs/>
                <w:sz w:val="22"/>
                <w:szCs w:val="22"/>
              </w:rPr>
              <w:t>Conținuturile disciplinei sunt corelate cu Programele pentru examenele de Titularizare, Definitivat si Grad Didactic II.</w:t>
            </w:r>
          </w:p>
          <w:p w14:paraId="6FCFD644" w14:textId="77777777" w:rsidR="00EC72EC" w:rsidRPr="00EC72EC" w:rsidRDefault="00EC72EC" w:rsidP="00EC72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389" w:type="dxa"/>
          </w:tcPr>
          <w:p w14:paraId="135BE325" w14:textId="77777777" w:rsidR="00EC72EC" w:rsidRPr="00C4385C" w:rsidRDefault="00EC72EC" w:rsidP="00EC72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E5337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2995CA15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668499CE" w14:textId="77777777" w:rsidTr="00F85A16">
        <w:tc>
          <w:tcPr>
            <w:tcW w:w="2581" w:type="dxa"/>
            <w:shd w:val="clear" w:color="auto" w:fill="auto"/>
          </w:tcPr>
          <w:p w14:paraId="72763D93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3D252837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55848A8A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8C3B1B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143F88EA" w14:textId="77777777" w:rsidTr="00F85A16">
        <w:trPr>
          <w:trHeight w:val="363"/>
        </w:trPr>
        <w:tc>
          <w:tcPr>
            <w:tcW w:w="2581" w:type="dxa"/>
            <w:shd w:val="clear" w:color="auto" w:fill="auto"/>
          </w:tcPr>
          <w:p w14:paraId="080D711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1912" w:type="dxa"/>
            <w:shd w:val="clear" w:color="auto" w:fill="auto"/>
          </w:tcPr>
          <w:p w14:paraId="06B95A5A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0FCBE8FE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1CB617E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10BF417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D95ED5E" w14:textId="77777777" w:rsidTr="00F85A16">
        <w:trPr>
          <w:trHeight w:val="567"/>
        </w:trPr>
        <w:tc>
          <w:tcPr>
            <w:tcW w:w="2581" w:type="dxa"/>
            <w:shd w:val="clear" w:color="auto" w:fill="auto"/>
          </w:tcPr>
          <w:p w14:paraId="64743732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59767039" w14:textId="77777777" w:rsidR="00E0255D" w:rsidRPr="009D5AB8" w:rsidRDefault="009D5AB8" w:rsidP="00752E1C">
            <w:pPr>
              <w:pStyle w:val="NoSpacing"/>
              <w:rPr>
                <w:rFonts w:asciiTheme="minorHAnsi" w:hAnsiTheme="minorHAnsi" w:cstheme="minorHAnsi"/>
              </w:rPr>
            </w:pPr>
            <w:r w:rsidRPr="009D5AB8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9D5AB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AB8">
              <w:rPr>
                <w:rFonts w:asciiTheme="minorHAnsi" w:hAnsiTheme="minorHAnsi" w:cstheme="minorHAnsi"/>
              </w:rPr>
              <w:t>continuă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9D5AB8">
              <w:rPr>
                <w:rFonts w:asciiTheme="minorHAnsi" w:hAnsiTheme="minorHAnsi" w:cstheme="minorHAnsi"/>
              </w:rPr>
              <w:t>parcursul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AB8">
              <w:rPr>
                <w:rFonts w:asciiTheme="minorHAnsi" w:hAnsiTheme="minorHAnsi" w:cstheme="minorHAnsi"/>
              </w:rPr>
              <w:t>semestrului</w:t>
            </w:r>
            <w:proofErr w:type="spellEnd"/>
          </w:p>
          <w:p w14:paraId="2FBC2C99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9D5AB8">
              <w:rPr>
                <w:rFonts w:asciiTheme="minorHAnsi" w:hAnsiTheme="minorHAnsi" w:cstheme="minorHAnsi"/>
              </w:rPr>
              <w:t xml:space="preserve">- </w:t>
            </w:r>
            <w:r w:rsidRPr="009D5AB8">
              <w:rPr>
                <w:rFonts w:asciiTheme="minorHAnsi" w:hAnsiTheme="minorHAnsi" w:cstheme="minorHAnsi"/>
                <w:lang w:val="ro-RO"/>
              </w:rPr>
              <w:t>Se verifică îndeplinirea de către fiecare student a standardelor minime de performanță</w:t>
            </w:r>
          </w:p>
        </w:tc>
        <w:tc>
          <w:tcPr>
            <w:tcW w:w="3191" w:type="dxa"/>
            <w:shd w:val="clear" w:color="auto" w:fill="auto"/>
          </w:tcPr>
          <w:p w14:paraId="6107C704" w14:textId="77777777" w:rsidR="00E0255D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Diverse tipuri de itemi</w:t>
            </w:r>
          </w:p>
          <w:p w14:paraId="026AD1B4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6FB936C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C537673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8F3C695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Activitatea la practica pedagogică este apreciată  în func</w:t>
            </w:r>
            <w:r>
              <w:rPr>
                <w:sz w:val="24"/>
                <w:szCs w:val="24"/>
                <w:lang w:val="ro-RO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ie de calitatea discuţiilor avute de către student la orele de seminar, implicarea în rezolvarea studiilor de caz dar şi calitatea portofoliului întocmit de către practicant</w:t>
            </w:r>
          </w:p>
        </w:tc>
        <w:tc>
          <w:tcPr>
            <w:tcW w:w="1695" w:type="dxa"/>
            <w:shd w:val="clear" w:color="auto" w:fill="auto"/>
          </w:tcPr>
          <w:p w14:paraId="3B1633CC" w14:textId="77777777" w:rsidR="00E0255D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25%</w:t>
            </w:r>
          </w:p>
          <w:p w14:paraId="5DCDE1B7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E5903B2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7EF91D0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CB9C3B6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75%</w:t>
            </w:r>
          </w:p>
        </w:tc>
      </w:tr>
      <w:tr w:rsidR="00802D13" w:rsidRPr="00C4385C" w14:paraId="4E7C623B" w14:textId="77777777" w:rsidTr="00F85A1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BBFF73B" w14:textId="77777777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77218EB9" w14:textId="77777777" w:rsidTr="00F85A1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4D15C6F" w14:textId="77777777" w:rsidR="009D5AB8" w:rsidRPr="00F85A16" w:rsidRDefault="009D5AB8" w:rsidP="009D5AB8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F85A16">
              <w:t>Folosirea adecvată a limbajului managerial oral sau scris</w:t>
            </w:r>
          </w:p>
          <w:p w14:paraId="3ED3D07C" w14:textId="77777777" w:rsidR="009D5AB8" w:rsidRPr="00F85A16" w:rsidRDefault="009D5AB8" w:rsidP="009D5AB8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F85A16">
              <w:t>Elaborarea unui proiect profesional</w:t>
            </w:r>
          </w:p>
          <w:p w14:paraId="5EF20DCC" w14:textId="77777777" w:rsidR="009D5AB8" w:rsidRPr="00F85A16" w:rsidRDefault="009D5AB8" w:rsidP="009D5AB8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F85A16">
              <w:t>Continutul  minimal  al portofoliului de practica:</w:t>
            </w:r>
          </w:p>
          <w:p w14:paraId="07082268" w14:textId="77777777" w:rsidR="009D5AB8" w:rsidRPr="00F85A16" w:rsidRDefault="004076B9" w:rsidP="004076B9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F85A16">
              <w:t xml:space="preserve"> *</w:t>
            </w:r>
            <w:r w:rsidR="009D5AB8" w:rsidRPr="00F85A16">
              <w:t>4 fi</w:t>
            </w:r>
            <w:r w:rsidR="001B175B">
              <w:t>șe de asistență ale unor lecții,</w:t>
            </w:r>
          </w:p>
          <w:p w14:paraId="5E1C9458" w14:textId="77777777" w:rsidR="009D5AB8" w:rsidRPr="00F85A16" w:rsidRDefault="004076B9" w:rsidP="009D5AB8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bCs/>
              </w:rPr>
            </w:pPr>
            <w:r w:rsidRPr="00F85A16">
              <w:t>*</w:t>
            </w:r>
            <w:r w:rsidR="009D5AB8" w:rsidRPr="00F85A16">
              <w:t>4 proiecte de lecție</w:t>
            </w:r>
            <w:r w:rsidR="001B175B">
              <w:t xml:space="preserve"> sustinute, </w:t>
            </w:r>
            <w:r w:rsidR="009D5AB8" w:rsidRPr="00F85A16">
              <w:t xml:space="preserve"> evaluate de tutorele de practică și/ sau supervizorul de practică pedagogică;</w:t>
            </w:r>
          </w:p>
          <w:p w14:paraId="0973E663" w14:textId="77777777" w:rsidR="009D5AB8" w:rsidRPr="00F85A16" w:rsidRDefault="004076B9" w:rsidP="009D5AB8">
            <w:pPr>
              <w:ind w:left="360"/>
              <w:jc w:val="both"/>
            </w:pPr>
            <w:r w:rsidRPr="00F85A16">
              <w:lastRenderedPageBreak/>
              <w:t>*</w:t>
            </w:r>
            <w:r w:rsidR="009D5AB8" w:rsidRPr="00F85A16">
              <w:t xml:space="preserve">O pagină de catalog completată (cu absențe, note si medii) – se va completa pentru semestrul I la dubla specializare și în semestrul II pentru monospecializare </w:t>
            </w:r>
          </w:p>
          <w:p w14:paraId="3E5A2574" w14:textId="77777777" w:rsidR="00F85A16" w:rsidRPr="00F85A16" w:rsidRDefault="00F85A16" w:rsidP="00F85A16">
            <w:pPr>
              <w:jc w:val="both"/>
            </w:pPr>
            <w:r>
              <w:t xml:space="preserve">      </w:t>
            </w:r>
            <w:r w:rsidRPr="00F85A16">
              <w:t>*</w:t>
            </w:r>
            <w:r>
              <w:t xml:space="preserve">  </w:t>
            </w:r>
            <w:r w:rsidRPr="00F85A16">
              <w:t>Pentru colocviul de practică pedagogică, de la finalul fiecărui semestru, portofoliul se va</w:t>
            </w:r>
          </w:p>
          <w:p w14:paraId="235BA38A" w14:textId="77777777" w:rsidR="00F85A16" w:rsidRPr="00F85A16" w:rsidRDefault="00F85A16" w:rsidP="00F85A16">
            <w:pPr>
              <w:ind w:left="360"/>
              <w:jc w:val="both"/>
            </w:pPr>
            <w:r w:rsidRPr="00F85A16">
              <w:t>încărca, în format electronic, pe platforma indicată de supervizorul de practică pedagogică.</w:t>
            </w:r>
          </w:p>
          <w:p w14:paraId="0D9DBB27" w14:textId="77777777" w:rsidR="00802D13" w:rsidRPr="00F85A16" w:rsidRDefault="00802D13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D6D3AF4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27B8446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178E3EE9" w14:textId="77777777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47101D14" w14:textId="77777777" w:rsidR="00380076" w:rsidRDefault="00995A93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10</w:t>
      </w:r>
      <w:r w:rsidR="00D66F35">
        <w:rPr>
          <w:rFonts w:asciiTheme="minorHAnsi" w:eastAsia="Calibri" w:hAnsiTheme="minorHAnsi" w:cstheme="minorHAnsi"/>
        </w:rPr>
        <w:t>.</w:t>
      </w:r>
      <w:r w:rsidR="00CE46F2">
        <w:rPr>
          <w:rFonts w:asciiTheme="minorHAnsi" w:eastAsia="Calibri" w:hAnsiTheme="minorHAnsi" w:cstheme="minorHAnsi"/>
        </w:rPr>
        <w:t>0</w:t>
      </w:r>
      <w:r w:rsidR="002F14A1">
        <w:rPr>
          <w:rFonts w:asciiTheme="minorHAnsi" w:eastAsia="Calibri" w:hAnsiTheme="minorHAnsi" w:cstheme="minorHAnsi"/>
        </w:rPr>
        <w:t>9.2024</w:t>
      </w:r>
      <w:r w:rsidR="00380076">
        <w:rPr>
          <w:rFonts w:asciiTheme="minorHAnsi" w:eastAsia="Calibri" w:hAnsiTheme="minorHAnsi" w:cstheme="minorHAnsi"/>
        </w:rPr>
        <w:t xml:space="preserve">                                                         </w:t>
      </w:r>
      <w:r w:rsidR="00CE46F2">
        <w:rPr>
          <w:rFonts w:asciiTheme="minorHAnsi" w:eastAsia="Calibri" w:hAnsiTheme="minorHAnsi" w:cstheme="minorHAnsi"/>
        </w:rPr>
        <w:t xml:space="preserve">   </w:t>
      </w:r>
      <w:r w:rsidR="00380076">
        <w:rPr>
          <w:rFonts w:asciiTheme="minorHAnsi" w:eastAsia="Calibri" w:hAnsiTheme="minorHAnsi" w:cstheme="minorHAnsi"/>
        </w:rPr>
        <w:t xml:space="preserve">                          Asist.univ. dr. Silviu Nisu Faur</w:t>
      </w:r>
    </w:p>
    <w:p w14:paraId="50385717" w14:textId="5F32F24A" w:rsidR="00380076" w:rsidRDefault="00380076" w:rsidP="00802D13">
      <w:pPr>
        <w:rPr>
          <w:rFonts w:asciiTheme="minorHAnsi" w:eastAsia="Calibri" w:hAnsiTheme="minorHAnsi" w:cstheme="minorHAnsi"/>
        </w:rPr>
      </w:pPr>
    </w:p>
    <w:p w14:paraId="1C71EA7E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593DB525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F5B3052" w14:textId="77777777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14307016" w14:textId="4085E4C3" w:rsidR="00B10B49" w:rsidRPr="00802D13" w:rsidRDefault="00B10B4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</w:t>
      </w:r>
    </w:p>
    <w:sectPr w:rsidR="00B10B49" w:rsidRPr="00802D13" w:rsidSect="008640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C365" w14:textId="77777777" w:rsidR="0049049D" w:rsidRDefault="0049049D" w:rsidP="003E226A">
      <w:r>
        <w:separator/>
      </w:r>
    </w:p>
  </w:endnote>
  <w:endnote w:type="continuationSeparator" w:id="0">
    <w:p w14:paraId="4AD51318" w14:textId="77777777" w:rsidR="0049049D" w:rsidRDefault="0049049D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75156C1D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51E18AD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98797A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DA6A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392152" wp14:editId="65C049C3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5D3A5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448565DD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4CA1B21D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723AF2C6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921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72B5D3A5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448565DD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4CA1B21D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723AF2C6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02D40B9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4691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E2608D" wp14:editId="1D9EB0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DD352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6680DBEF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882566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2608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6C5DD352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6680DBEF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882566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11EE" w14:textId="77777777" w:rsidR="0049049D" w:rsidRDefault="0049049D" w:rsidP="003E226A">
      <w:r>
        <w:separator/>
      </w:r>
    </w:p>
  </w:footnote>
  <w:footnote w:type="continuationSeparator" w:id="0">
    <w:p w14:paraId="70795FFE" w14:textId="77777777" w:rsidR="0049049D" w:rsidRDefault="0049049D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461EE" w14:textId="77777777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3623E800" wp14:editId="1A8813D4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D7EF5" wp14:editId="10AC8022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1CD33" w14:textId="7777777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208A14AA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6C479067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D7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7BE1CD33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208A14AA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6C479067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44BC4708" wp14:editId="05FDDDF8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EB71E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CDAAB2A" wp14:editId="0BE51E43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C21A3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0AC315FA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792ECE4A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AAB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129C21A3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0AC315FA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792ECE4A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6FC6A610" wp14:editId="32DD96B8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79EBE1B0" wp14:editId="693E1CC3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24A26"/>
    <w:multiLevelType w:val="hybridMultilevel"/>
    <w:tmpl w:val="B6FC7ED4"/>
    <w:lvl w:ilvl="0" w:tplc="235CE14C">
      <w:start w:val="1"/>
      <w:numFmt w:val="decimal"/>
      <w:lvlText w:val="%1."/>
      <w:lvlJc w:val="left"/>
      <w:pPr>
        <w:ind w:left="1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02254">
      <w:start w:val="5"/>
      <w:numFmt w:val="decimal"/>
      <w:lvlText w:val="%2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CE3538">
      <w:start w:val="1"/>
      <w:numFmt w:val="lowerRoman"/>
      <w:lvlText w:val="%3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A44C0">
      <w:start w:val="1"/>
      <w:numFmt w:val="decimal"/>
      <w:lvlText w:val="%4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B87C">
      <w:start w:val="1"/>
      <w:numFmt w:val="lowerLetter"/>
      <w:lvlText w:val="%5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0521A">
      <w:start w:val="1"/>
      <w:numFmt w:val="lowerRoman"/>
      <w:lvlText w:val="%6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47460">
      <w:start w:val="1"/>
      <w:numFmt w:val="decimal"/>
      <w:lvlText w:val="%7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86B06">
      <w:start w:val="1"/>
      <w:numFmt w:val="lowerLetter"/>
      <w:lvlText w:val="%8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63D1E">
      <w:start w:val="1"/>
      <w:numFmt w:val="lowerRoman"/>
      <w:lvlText w:val="%9"/>
      <w:lvlJc w:val="left"/>
      <w:pPr>
        <w:ind w:left="7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6B0F"/>
    <w:multiLevelType w:val="multilevel"/>
    <w:tmpl w:val="F888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9A7"/>
    <w:multiLevelType w:val="hybridMultilevel"/>
    <w:tmpl w:val="1C8C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723C"/>
    <w:multiLevelType w:val="hybridMultilevel"/>
    <w:tmpl w:val="90046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435956">
    <w:abstractNumId w:val="27"/>
  </w:num>
  <w:num w:numId="2" w16cid:durableId="1348749042">
    <w:abstractNumId w:val="0"/>
  </w:num>
  <w:num w:numId="3" w16cid:durableId="1083450709">
    <w:abstractNumId w:val="15"/>
  </w:num>
  <w:num w:numId="4" w16cid:durableId="294601242">
    <w:abstractNumId w:val="9"/>
  </w:num>
  <w:num w:numId="5" w16cid:durableId="1537306428">
    <w:abstractNumId w:val="30"/>
  </w:num>
  <w:num w:numId="6" w16cid:durableId="1674337639">
    <w:abstractNumId w:val="16"/>
  </w:num>
  <w:num w:numId="7" w16cid:durableId="647784248">
    <w:abstractNumId w:val="10"/>
  </w:num>
  <w:num w:numId="8" w16cid:durableId="503251898">
    <w:abstractNumId w:val="6"/>
  </w:num>
  <w:num w:numId="9" w16cid:durableId="318465812">
    <w:abstractNumId w:val="21"/>
  </w:num>
  <w:num w:numId="10" w16cid:durableId="734938519">
    <w:abstractNumId w:val="19"/>
  </w:num>
  <w:num w:numId="11" w16cid:durableId="1972049155">
    <w:abstractNumId w:val="17"/>
  </w:num>
  <w:num w:numId="12" w16cid:durableId="686948806">
    <w:abstractNumId w:val="13"/>
  </w:num>
  <w:num w:numId="13" w16cid:durableId="907499074">
    <w:abstractNumId w:val="28"/>
  </w:num>
  <w:num w:numId="14" w16cid:durableId="94206105">
    <w:abstractNumId w:val="3"/>
  </w:num>
  <w:num w:numId="15" w16cid:durableId="2096173033">
    <w:abstractNumId w:val="14"/>
  </w:num>
  <w:num w:numId="16" w16cid:durableId="1056127606">
    <w:abstractNumId w:val="23"/>
  </w:num>
  <w:num w:numId="17" w16cid:durableId="919291569">
    <w:abstractNumId w:val="32"/>
  </w:num>
  <w:num w:numId="18" w16cid:durableId="45615630">
    <w:abstractNumId w:val="11"/>
  </w:num>
  <w:num w:numId="19" w16cid:durableId="1426271933">
    <w:abstractNumId w:val="4"/>
  </w:num>
  <w:num w:numId="20" w16cid:durableId="1187138875">
    <w:abstractNumId w:val="18"/>
  </w:num>
  <w:num w:numId="21" w16cid:durableId="186722217">
    <w:abstractNumId w:val="26"/>
  </w:num>
  <w:num w:numId="22" w16cid:durableId="238753738">
    <w:abstractNumId w:val="31"/>
  </w:num>
  <w:num w:numId="23" w16cid:durableId="854729159">
    <w:abstractNumId w:val="20"/>
  </w:num>
  <w:num w:numId="24" w16cid:durableId="967320502">
    <w:abstractNumId w:val="29"/>
  </w:num>
  <w:num w:numId="25" w16cid:durableId="315964065">
    <w:abstractNumId w:val="33"/>
  </w:num>
  <w:num w:numId="26" w16cid:durableId="350573746">
    <w:abstractNumId w:val="2"/>
  </w:num>
  <w:num w:numId="27" w16cid:durableId="1848053783">
    <w:abstractNumId w:val="22"/>
  </w:num>
  <w:num w:numId="28" w16cid:durableId="191193645">
    <w:abstractNumId w:val="24"/>
  </w:num>
  <w:num w:numId="29" w16cid:durableId="1375814684">
    <w:abstractNumId w:val="8"/>
  </w:num>
  <w:num w:numId="30" w16cid:durableId="1899314276">
    <w:abstractNumId w:val="1"/>
  </w:num>
  <w:num w:numId="31" w16cid:durableId="384723845">
    <w:abstractNumId w:val="5"/>
  </w:num>
  <w:num w:numId="32" w16cid:durableId="102474439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248658223">
    <w:abstractNumId w:val="12"/>
  </w:num>
  <w:num w:numId="34" w16cid:durableId="10388223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3713"/>
    <w:rsid w:val="00017556"/>
    <w:rsid w:val="00027099"/>
    <w:rsid w:val="00041189"/>
    <w:rsid w:val="000415DE"/>
    <w:rsid w:val="00043DB9"/>
    <w:rsid w:val="000458CE"/>
    <w:rsid w:val="00045CA8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35E57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96318"/>
    <w:rsid w:val="001A3279"/>
    <w:rsid w:val="001A47C9"/>
    <w:rsid w:val="001B175B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0DA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14A1"/>
    <w:rsid w:val="003050F3"/>
    <w:rsid w:val="003146D4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269F"/>
    <w:rsid w:val="00353E55"/>
    <w:rsid w:val="00354046"/>
    <w:rsid w:val="0036054E"/>
    <w:rsid w:val="0036328C"/>
    <w:rsid w:val="00367502"/>
    <w:rsid w:val="00370AE3"/>
    <w:rsid w:val="003770D2"/>
    <w:rsid w:val="00380076"/>
    <w:rsid w:val="0038731B"/>
    <w:rsid w:val="003918B5"/>
    <w:rsid w:val="003A6F97"/>
    <w:rsid w:val="003A7FA0"/>
    <w:rsid w:val="003B34C1"/>
    <w:rsid w:val="003B7F6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076B9"/>
    <w:rsid w:val="004102A8"/>
    <w:rsid w:val="0041260C"/>
    <w:rsid w:val="00416F51"/>
    <w:rsid w:val="0043147D"/>
    <w:rsid w:val="004422B3"/>
    <w:rsid w:val="004432DB"/>
    <w:rsid w:val="004501A3"/>
    <w:rsid w:val="00455B8A"/>
    <w:rsid w:val="00465F44"/>
    <w:rsid w:val="00480F05"/>
    <w:rsid w:val="0048385D"/>
    <w:rsid w:val="0049049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1B4E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2145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071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3060"/>
    <w:rsid w:val="008B02CC"/>
    <w:rsid w:val="008B286B"/>
    <w:rsid w:val="008C1CCC"/>
    <w:rsid w:val="008C460E"/>
    <w:rsid w:val="008D440F"/>
    <w:rsid w:val="008D77C9"/>
    <w:rsid w:val="008E1A87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66606"/>
    <w:rsid w:val="00967F54"/>
    <w:rsid w:val="00970920"/>
    <w:rsid w:val="00974EEE"/>
    <w:rsid w:val="00977D3A"/>
    <w:rsid w:val="0098295E"/>
    <w:rsid w:val="0098775C"/>
    <w:rsid w:val="00991041"/>
    <w:rsid w:val="00995A93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D5AB8"/>
    <w:rsid w:val="009E6F48"/>
    <w:rsid w:val="00A01F9D"/>
    <w:rsid w:val="00A05D77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252D"/>
    <w:rsid w:val="00A85221"/>
    <w:rsid w:val="00A918A2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0B49"/>
    <w:rsid w:val="00B177A0"/>
    <w:rsid w:val="00B338DA"/>
    <w:rsid w:val="00B33B77"/>
    <w:rsid w:val="00B4122C"/>
    <w:rsid w:val="00B447E7"/>
    <w:rsid w:val="00B45DA8"/>
    <w:rsid w:val="00B46A70"/>
    <w:rsid w:val="00B4785A"/>
    <w:rsid w:val="00B553C7"/>
    <w:rsid w:val="00B66CD7"/>
    <w:rsid w:val="00B768D6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3893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A3AE8"/>
    <w:rsid w:val="00CB17D0"/>
    <w:rsid w:val="00CC18CF"/>
    <w:rsid w:val="00CD1B6F"/>
    <w:rsid w:val="00CE46F2"/>
    <w:rsid w:val="00CF39F6"/>
    <w:rsid w:val="00D0772B"/>
    <w:rsid w:val="00D16240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66F35"/>
    <w:rsid w:val="00D67B65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3DD0"/>
    <w:rsid w:val="00E543AC"/>
    <w:rsid w:val="00E650E1"/>
    <w:rsid w:val="00E70432"/>
    <w:rsid w:val="00E70CB2"/>
    <w:rsid w:val="00E95C82"/>
    <w:rsid w:val="00EB1C7D"/>
    <w:rsid w:val="00EB5DD1"/>
    <w:rsid w:val="00EC72EC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66D0D"/>
    <w:rsid w:val="00F701F3"/>
    <w:rsid w:val="00F7033E"/>
    <w:rsid w:val="00F73F45"/>
    <w:rsid w:val="00F83DAC"/>
    <w:rsid w:val="00F8535F"/>
    <w:rsid w:val="00F85A16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8A9F7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M1MjkwOTg3MDla?cjc=whbix7d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M1MjkwOTg3MDla?cjc=whbix7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2024-09-13T15:48:00Z</dcterms:created>
  <dcterms:modified xsi:type="dcterms:W3CDTF">2024-09-23T10:31:00Z</dcterms:modified>
</cp:coreProperties>
</file>