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275A3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2B7DC70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62906FA7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5A185800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11A75C66" w14:textId="77777777" w:rsidTr="00080D22">
        <w:tc>
          <w:tcPr>
            <w:tcW w:w="1907" w:type="pct"/>
            <w:vAlign w:val="center"/>
          </w:tcPr>
          <w:p w14:paraId="72F4CBEB" w14:textId="77777777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43FE0F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76FBC7A3" w14:textId="77777777" w:rsidTr="00080D22">
        <w:tc>
          <w:tcPr>
            <w:tcW w:w="1907" w:type="pct"/>
            <w:vAlign w:val="center"/>
          </w:tcPr>
          <w:p w14:paraId="5C906CA6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2BA513F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3E3BDAA3" w14:textId="77777777" w:rsidTr="002816C1">
        <w:tc>
          <w:tcPr>
            <w:tcW w:w="1907" w:type="pct"/>
            <w:vAlign w:val="center"/>
          </w:tcPr>
          <w:p w14:paraId="3426C169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DD6A319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46D4">
              <w:rPr>
                <w:rFonts w:ascii="Times New Roman" w:hAnsi="Times New Roman"/>
              </w:rPr>
              <w:t>Departamentul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Pregătirea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Personalului</w:t>
            </w:r>
            <w:proofErr w:type="spellEnd"/>
            <w:r w:rsidRPr="003146D4">
              <w:rPr>
                <w:rFonts w:ascii="Times New Roman" w:hAnsi="Times New Roman"/>
              </w:rPr>
              <w:t xml:space="preserve"> Didactic </w:t>
            </w:r>
          </w:p>
        </w:tc>
      </w:tr>
      <w:tr w:rsidR="003146D4" w:rsidRPr="00C4385C" w14:paraId="0EED7835" w14:textId="77777777" w:rsidTr="00080D22">
        <w:tc>
          <w:tcPr>
            <w:tcW w:w="1907" w:type="pct"/>
            <w:vAlign w:val="center"/>
          </w:tcPr>
          <w:p w14:paraId="193F6FEA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31B52F89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2ECD6C62" w14:textId="77777777" w:rsidTr="00455D64">
        <w:tc>
          <w:tcPr>
            <w:tcW w:w="1907" w:type="pct"/>
            <w:vAlign w:val="center"/>
          </w:tcPr>
          <w:p w14:paraId="47295023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16F4221D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  </w:t>
            </w:r>
            <w:proofErr w:type="spellStart"/>
            <w:r w:rsidRPr="003146D4">
              <w:rPr>
                <w:rFonts w:ascii="Times New Roman" w:hAnsi="Times New Roman"/>
                <w:color w:val="181818"/>
              </w:rPr>
              <w:t>Nivelul</w:t>
            </w:r>
            <w:proofErr w:type="spellEnd"/>
            <w:r w:rsidRPr="003146D4">
              <w:rPr>
                <w:rFonts w:ascii="Times New Roman" w:hAnsi="Times New Roman"/>
                <w:color w:val="181818"/>
              </w:rPr>
              <w:t xml:space="preserve"> I</w:t>
            </w:r>
            <w:r w:rsidR="00511635">
              <w:rPr>
                <w:rFonts w:ascii="Times New Roman" w:hAnsi="Times New Roman"/>
                <w:color w:val="181818"/>
              </w:rPr>
              <w:t>I</w:t>
            </w:r>
            <w:r w:rsidRPr="003146D4">
              <w:rPr>
                <w:rFonts w:ascii="Times New Roman" w:hAnsi="Times New Roman"/>
                <w:color w:val="181818"/>
              </w:rPr>
              <w:t xml:space="preserve"> -</w:t>
            </w:r>
            <w:r w:rsidR="00511635">
              <w:rPr>
                <w:rFonts w:ascii="Times New Roman" w:hAnsi="Times New Roman"/>
              </w:rPr>
              <w:t>Master</w:t>
            </w:r>
          </w:p>
        </w:tc>
      </w:tr>
      <w:tr w:rsidR="003146D4" w:rsidRPr="00C4385C" w14:paraId="08B232E6" w14:textId="77777777" w:rsidTr="00455D64">
        <w:tc>
          <w:tcPr>
            <w:tcW w:w="1907" w:type="pct"/>
            <w:vAlign w:val="center"/>
          </w:tcPr>
          <w:p w14:paraId="19C3A7C6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020804F1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Program de </w:t>
            </w:r>
            <w:proofErr w:type="spellStart"/>
            <w:r w:rsidRPr="003146D4">
              <w:rPr>
                <w:rFonts w:ascii="Times New Roman" w:hAnsi="Times New Roman"/>
              </w:rPr>
              <w:t>formare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psihopedagogică</w:t>
            </w:r>
            <w:proofErr w:type="spellEnd"/>
            <w:r w:rsidRPr="003146D4">
              <w:rPr>
                <w:rFonts w:ascii="Times New Roman" w:hAnsi="Times New Roman"/>
              </w:rPr>
              <w:t xml:space="preserve"> in </w:t>
            </w:r>
            <w:proofErr w:type="spellStart"/>
            <w:r w:rsidRPr="003146D4">
              <w:rPr>
                <w:rFonts w:ascii="Times New Roman" w:hAnsi="Times New Roman"/>
              </w:rPr>
              <w:t>vederea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certificarii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profesia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didactica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</w:p>
        </w:tc>
      </w:tr>
    </w:tbl>
    <w:p w14:paraId="37574E84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2B6BE7D3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46D4" w:rsidRPr="00C4385C" w14:paraId="10EDFDA5" w14:textId="77777777" w:rsidTr="00E0255D">
        <w:tc>
          <w:tcPr>
            <w:tcW w:w="3828" w:type="dxa"/>
            <w:gridSpan w:val="3"/>
          </w:tcPr>
          <w:p w14:paraId="65A957F3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2C9FFE5D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Practica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Pedagogica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de Specialitate -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Educatie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Fizica</w:t>
            </w:r>
            <w:proofErr w:type="spellEnd"/>
          </w:p>
        </w:tc>
      </w:tr>
      <w:tr w:rsidR="003146D4" w:rsidRPr="00C4385C" w14:paraId="705D590F" w14:textId="77777777" w:rsidTr="00E0255D">
        <w:tc>
          <w:tcPr>
            <w:tcW w:w="3828" w:type="dxa"/>
            <w:gridSpan w:val="3"/>
          </w:tcPr>
          <w:p w14:paraId="15285DD7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8A4ABBD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46D4" w:rsidRPr="00C4385C" w14:paraId="7A7349AB" w14:textId="77777777" w:rsidTr="00E0255D">
        <w:tc>
          <w:tcPr>
            <w:tcW w:w="3828" w:type="dxa"/>
            <w:gridSpan w:val="3"/>
          </w:tcPr>
          <w:p w14:paraId="482E87C4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C1B32A9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</w:rPr>
              <w:t>As. univ. dr. Silviu Nisu Faur</w:t>
            </w:r>
          </w:p>
        </w:tc>
      </w:tr>
      <w:tr w:rsidR="00E0255D" w:rsidRPr="00C4385C" w14:paraId="6D77A7EB" w14:textId="77777777" w:rsidTr="00C4385C">
        <w:tc>
          <w:tcPr>
            <w:tcW w:w="1843" w:type="dxa"/>
          </w:tcPr>
          <w:p w14:paraId="33DE21E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6BC678D9" w14:textId="77777777" w:rsidR="00E0255D" w:rsidRPr="00C4385C" w:rsidRDefault="0051163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3816FAF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64A5CEC8" w14:textId="77777777" w:rsidR="00E0255D" w:rsidRPr="003146D4" w:rsidRDefault="00EC353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47FAC9B0" w14:textId="77777777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B184884" w14:textId="77777777" w:rsidR="00E0255D" w:rsidRPr="00C4385C" w:rsidRDefault="008B076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6DA2D926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1B7187E9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2271DE01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55E9B1E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08EDFA0F" w14:textId="77777777" w:rsidTr="00802D13">
        <w:tc>
          <w:tcPr>
            <w:tcW w:w="3681" w:type="dxa"/>
          </w:tcPr>
          <w:p w14:paraId="19717DB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31F037E3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79CBC9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2FC688B" w14:textId="1C6A951B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284354F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3A206C78" w14:textId="3FE6ED3F" w:rsidR="00E0255D" w:rsidRPr="00C4385C" w:rsidRDefault="0005427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043DC3F" w14:textId="77777777" w:rsidTr="00802D13">
        <w:tc>
          <w:tcPr>
            <w:tcW w:w="3681" w:type="dxa"/>
          </w:tcPr>
          <w:p w14:paraId="2C9EC9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629F2223" w14:textId="77777777" w:rsidR="00E0255D" w:rsidRPr="00C4385C" w:rsidRDefault="0051163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0DED8B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6D0DB83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426011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7A9DBC0B" w14:textId="77777777" w:rsidR="00E0255D" w:rsidRPr="00C4385C" w:rsidRDefault="0051163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C4385C" w14:paraId="56F6D6F7" w14:textId="77777777" w:rsidTr="00802D13">
        <w:tc>
          <w:tcPr>
            <w:tcW w:w="8831" w:type="dxa"/>
            <w:gridSpan w:val="6"/>
          </w:tcPr>
          <w:p w14:paraId="1665263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4178EBB2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21CAB7C9" w14:textId="77777777" w:rsidTr="00802D13">
        <w:tc>
          <w:tcPr>
            <w:tcW w:w="8831" w:type="dxa"/>
            <w:gridSpan w:val="6"/>
          </w:tcPr>
          <w:p w14:paraId="56A1B0A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1401BD60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06B3A3E2" w14:textId="77777777" w:rsidTr="00802D13">
        <w:tc>
          <w:tcPr>
            <w:tcW w:w="8831" w:type="dxa"/>
            <w:gridSpan w:val="6"/>
          </w:tcPr>
          <w:p w14:paraId="78F95E6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11A87596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46AB086F" w14:textId="77777777" w:rsidTr="00802D13">
        <w:tc>
          <w:tcPr>
            <w:tcW w:w="8831" w:type="dxa"/>
            <w:gridSpan w:val="6"/>
          </w:tcPr>
          <w:p w14:paraId="34A2C4E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6368CDC6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3061879B" w14:textId="77777777" w:rsidTr="00802D13">
        <w:tc>
          <w:tcPr>
            <w:tcW w:w="8831" w:type="dxa"/>
            <w:gridSpan w:val="6"/>
          </w:tcPr>
          <w:p w14:paraId="2A6F6C8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0FA46273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5F53CD68" w14:textId="77777777" w:rsidTr="00802D13">
        <w:tc>
          <w:tcPr>
            <w:tcW w:w="8831" w:type="dxa"/>
            <w:gridSpan w:val="6"/>
          </w:tcPr>
          <w:p w14:paraId="289C17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07303451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2BDABC32" w14:textId="77777777" w:rsidTr="00802D13">
        <w:tc>
          <w:tcPr>
            <w:tcW w:w="8831" w:type="dxa"/>
            <w:gridSpan w:val="6"/>
          </w:tcPr>
          <w:p w14:paraId="2CFC01A6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5AD8023D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71E45EF4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0172A26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25CE2EC1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4D75D6E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611BAED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E102C06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050E1C47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CC2CF36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8941C4B" w14:textId="77777777" w:rsidR="00E0255D" w:rsidRPr="00C4385C" w:rsidRDefault="00DF00A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095F77A9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2E7E33C9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4DCD6D6" w14:textId="77777777" w:rsidTr="00E0255D">
        <w:tc>
          <w:tcPr>
            <w:tcW w:w="1985" w:type="dxa"/>
          </w:tcPr>
          <w:p w14:paraId="3A9571F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2432486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54A89FC" w14:textId="77777777" w:rsidTr="00E0255D">
        <w:tc>
          <w:tcPr>
            <w:tcW w:w="1985" w:type="dxa"/>
          </w:tcPr>
          <w:p w14:paraId="172AA56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5A17920B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79C6828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65497AE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19"/>
      </w:tblGrid>
      <w:tr w:rsidR="004076B9" w:rsidRPr="00C4385C" w14:paraId="20B5F6D0" w14:textId="77777777" w:rsidTr="008B0765">
        <w:tc>
          <w:tcPr>
            <w:tcW w:w="4565" w:type="dxa"/>
          </w:tcPr>
          <w:p w14:paraId="664BBD2F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02A59F27" w14:textId="77777777" w:rsidR="00591E59" w:rsidRDefault="00591E59" w:rsidP="00591E59">
            <w:pPr>
              <w:widowControl w:val="0"/>
              <w:autoSpaceDE w:val="0"/>
              <w:autoSpaceDN w:val="0"/>
              <w:adjustRightInd w:val="0"/>
              <w:spacing w:before="9"/>
              <w:ind w:left="136"/>
              <w:rPr>
                <w:w w:val="131"/>
              </w:rPr>
            </w:pPr>
            <w:r w:rsidRPr="00C91F6A">
              <w:rPr>
                <w:w w:val="131"/>
              </w:rPr>
              <w:t>•</w:t>
            </w:r>
            <w:r>
              <w:rPr>
                <w:w w:val="131"/>
              </w:rPr>
              <w:t>intalnirile cu supervizorul : online</w:t>
            </w:r>
          </w:p>
          <w:p w14:paraId="26D73DF0" w14:textId="77777777" w:rsidR="008B0765" w:rsidRPr="00C4385C" w:rsidRDefault="00591E59" w:rsidP="008B0765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 xml:space="preserve">Codul disciplinei </w:t>
            </w:r>
            <w:r w:rsidR="008B0765" w:rsidRPr="008B0765">
              <w:rPr>
                <w:rFonts w:asciiTheme="minorHAnsi" w:hAnsiTheme="minorHAnsi" w:cstheme="minorHAnsi"/>
                <w:lang w:val="ro-RO"/>
              </w:rPr>
              <w:t>https://classroom.google.com/c/NzM1MjkwOTg3MDla?cjc=whbix7d</w:t>
            </w:r>
          </w:p>
          <w:p w14:paraId="2A6FDE75" w14:textId="77777777" w:rsidR="004076B9" w:rsidRPr="00C4385C" w:rsidRDefault="008B0765" w:rsidP="00591E59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lang w:val="ro-RO"/>
              </w:rPr>
            </w:pPr>
            <w:r w:rsidRPr="008B0765">
              <w:rPr>
                <w:rFonts w:asciiTheme="minorHAnsi" w:hAnsiTheme="minorHAnsi" w:cstheme="minorHAnsi"/>
                <w:lang w:val="ro-RO"/>
              </w:rPr>
              <w:t>whbix7d</w:t>
            </w:r>
          </w:p>
        </w:tc>
      </w:tr>
      <w:tr w:rsidR="004076B9" w:rsidRPr="00C4385C" w14:paraId="2D06D5F3" w14:textId="77777777" w:rsidTr="008B0765">
        <w:tc>
          <w:tcPr>
            <w:tcW w:w="4565" w:type="dxa"/>
          </w:tcPr>
          <w:p w14:paraId="7FCA47E6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0E35478E" w14:textId="77777777" w:rsidR="004076B9" w:rsidRPr="003146D4" w:rsidRDefault="00591E59" w:rsidP="004076B9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</w:t>
            </w:r>
            <w:r w:rsidRPr="003146D4">
              <w:rPr>
                <w:rFonts w:asciiTheme="minorHAnsi" w:hAnsiTheme="minorHAnsi" w:cstheme="minorHAnsi"/>
              </w:rPr>
              <w:t>eren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sport( sala de sport pe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timp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nefavorabial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activitatii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dotat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specifice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care,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permita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o buna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desfasurare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activitatii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predare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7A4A8A10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189F9042" w14:textId="77777777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6A3967C8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3C6E04F9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3C1ABDB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17EAE3E0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2934D0C2" w14:textId="77777777" w:rsidR="00D67B65" w:rsidRPr="00C4385C" w:rsidRDefault="00714E1B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1F55EA9A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74F6489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7BD09F6D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0D8119A1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2CC0E0E0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7E7FAB5E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02DE259F" w14:textId="77777777" w:rsidR="00AB2679" w:rsidRPr="00C4385C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34862EC1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3E15E55F" w14:textId="77777777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690D4CAB" w14:textId="77777777" w:rsidR="00C94D71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3E43302F" w14:textId="77777777" w:rsidR="00D67B65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329C62C7" w14:textId="77777777" w:rsidR="00D67B65" w:rsidRPr="00C4385C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1ABC8060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4C95A9AF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C4B5186" w14:textId="77777777" w:rsidTr="00B05C0F">
        <w:tc>
          <w:tcPr>
            <w:tcW w:w="3128" w:type="dxa"/>
            <w:shd w:val="clear" w:color="auto" w:fill="auto"/>
          </w:tcPr>
          <w:p w14:paraId="249B6B01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7964C353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9A64FAC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71B25D88" w14:textId="77777777" w:rsidTr="00B05C0F">
        <w:tc>
          <w:tcPr>
            <w:tcW w:w="3128" w:type="dxa"/>
            <w:shd w:val="clear" w:color="auto" w:fill="auto"/>
          </w:tcPr>
          <w:p w14:paraId="20836BE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6CD052D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0F05EF1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33D5AB4E" w14:textId="77777777" w:rsidTr="00B05C0F">
        <w:tc>
          <w:tcPr>
            <w:tcW w:w="3128" w:type="dxa"/>
            <w:shd w:val="clear" w:color="auto" w:fill="auto"/>
          </w:tcPr>
          <w:p w14:paraId="62BB273C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40DD1A5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7D47500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32321A3C" w14:textId="77777777" w:rsidTr="00802D13">
        <w:tc>
          <w:tcPr>
            <w:tcW w:w="9385" w:type="dxa"/>
            <w:gridSpan w:val="3"/>
            <w:shd w:val="clear" w:color="auto" w:fill="auto"/>
          </w:tcPr>
          <w:p w14:paraId="2719A0EF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D3FC33F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343F8CA7" w14:textId="77777777" w:rsidTr="00E27A2E">
        <w:tc>
          <w:tcPr>
            <w:tcW w:w="3128" w:type="dxa"/>
            <w:shd w:val="clear" w:color="auto" w:fill="auto"/>
          </w:tcPr>
          <w:p w14:paraId="47253B2D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7A5BFCD8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35FFDFF5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3146D4" w:rsidRPr="00C4385C" w14:paraId="0767269F" w14:textId="77777777" w:rsidTr="00E27A2E">
        <w:tc>
          <w:tcPr>
            <w:tcW w:w="3128" w:type="dxa"/>
            <w:shd w:val="clear" w:color="auto" w:fill="auto"/>
          </w:tcPr>
          <w:p w14:paraId="0503A38F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3146D4" w:rsidRPr="003146D4">
              <w:rPr>
                <w:rFonts w:asciiTheme="minorHAnsi" w:hAnsiTheme="minorHAnsi" w:cstheme="minorHAnsi"/>
              </w:rPr>
              <w:t>articularitati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morfologice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functionale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al</w:t>
            </w:r>
            <w:r w:rsidR="00511635">
              <w:rPr>
                <w:rFonts w:asciiTheme="minorHAnsi" w:hAnsiTheme="minorHAnsi" w:cstheme="minorHAnsi"/>
              </w:rPr>
              <w:t xml:space="preserve">e </w:t>
            </w:r>
            <w:proofErr w:type="spellStart"/>
            <w:r w:rsidR="00511635">
              <w:rPr>
                <w:rFonts w:asciiTheme="minorHAnsi" w:hAnsiTheme="minorHAnsi" w:cstheme="minorHAnsi"/>
              </w:rPr>
              <w:t>elevilor</w:t>
            </w:r>
            <w:proofErr w:type="spellEnd"/>
            <w:r w:rsidR="00511635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="00511635">
              <w:rPr>
                <w:rFonts w:asciiTheme="minorHAnsi" w:hAnsiTheme="minorHAnsi" w:cstheme="minorHAnsi"/>
              </w:rPr>
              <w:t>ciclul</w:t>
            </w:r>
            <w:proofErr w:type="spellEnd"/>
            <w:r w:rsidR="00511635">
              <w:rPr>
                <w:rFonts w:asciiTheme="minorHAnsi" w:hAnsiTheme="minorHAnsi" w:cstheme="minorHAnsi"/>
              </w:rPr>
              <w:t xml:space="preserve"> superior al </w:t>
            </w:r>
            <w:proofErr w:type="spellStart"/>
            <w:r w:rsidR="00511635">
              <w:rPr>
                <w:rFonts w:asciiTheme="minorHAnsi" w:hAnsiTheme="minorHAnsi" w:cstheme="minorHAnsi"/>
              </w:rPr>
              <w:t>liceului</w:t>
            </w:r>
            <w:proofErr w:type="spellEnd"/>
            <w:r w:rsidR="00C144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4484">
              <w:rPr>
                <w:rFonts w:asciiTheme="minorHAnsi" w:hAnsiTheme="minorHAnsi" w:cstheme="minorHAnsi"/>
              </w:rPr>
              <w:t>si</w:t>
            </w:r>
            <w:proofErr w:type="spellEnd"/>
            <w:r w:rsidR="00C14484">
              <w:rPr>
                <w:rFonts w:asciiTheme="minorHAnsi" w:hAnsiTheme="minorHAnsi" w:cstheme="minorHAnsi"/>
              </w:rPr>
              <w:t xml:space="preserve"> a inv superior</w:t>
            </w:r>
          </w:p>
        </w:tc>
        <w:tc>
          <w:tcPr>
            <w:tcW w:w="3128" w:type="dxa"/>
            <w:shd w:val="clear" w:color="auto" w:fill="auto"/>
          </w:tcPr>
          <w:p w14:paraId="77A663F6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Conversaţia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observatia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4555CB5A" w14:textId="77777777" w:rsidR="003146D4" w:rsidRPr="003146D4" w:rsidRDefault="00B429FF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E2012B" w:rsidRPr="00C4385C" w14:paraId="5A06D2AD" w14:textId="77777777" w:rsidTr="00E27A2E">
        <w:tc>
          <w:tcPr>
            <w:tcW w:w="3128" w:type="dxa"/>
            <w:shd w:val="clear" w:color="auto" w:fill="auto"/>
          </w:tcPr>
          <w:p w14:paraId="1B415CF5" w14:textId="77777777" w:rsidR="00E2012B" w:rsidRDefault="00E2012B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2.Aplicarea  </w:t>
            </w:r>
            <w:proofErr w:type="spellStart"/>
            <w:r>
              <w:rPr>
                <w:rFonts w:asciiTheme="minorHAnsi" w:hAnsiTheme="minorHAnsi" w:cstheme="minorHAnsi"/>
              </w:rPr>
              <w:t>terminologiei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specialitate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si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biomecanicii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miscarii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14:paraId="3597E983" w14:textId="77777777" w:rsidR="00E2012B" w:rsidRPr="003146D4" w:rsidRDefault="00511635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Conversatia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observatia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1FE61D82" w14:textId="77777777" w:rsidR="00E2012B" w:rsidRDefault="00B429FF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3146D4" w:rsidRPr="00C4385C" w14:paraId="04A24CF8" w14:textId="77777777" w:rsidTr="00E27A2E">
        <w:tc>
          <w:tcPr>
            <w:tcW w:w="3128" w:type="dxa"/>
            <w:shd w:val="clear" w:color="auto" w:fill="auto"/>
          </w:tcPr>
          <w:p w14:paraId="52CD1781" w14:textId="77777777" w:rsidR="003146D4" w:rsidRPr="003146D4" w:rsidRDefault="00E2012B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dezv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Elemetele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procesului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instructiv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educativ</w:t>
            </w:r>
            <w:proofErr w:type="spellEnd"/>
            <w:r w:rsidR="005D2145">
              <w:rPr>
                <w:rFonts w:asciiTheme="minorHAnsi" w:hAnsiTheme="minorHAnsi" w:cstheme="minorHAnsi"/>
              </w:rPr>
              <w:t>.</w:t>
            </w:r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210B95D8" w14:textId="77777777" w:rsidR="003146D4" w:rsidRPr="003146D4" w:rsidRDefault="003146D4" w:rsidP="003146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demonstratia </w:t>
            </w:r>
          </w:p>
          <w:p w14:paraId="54803B1C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129" w:type="dxa"/>
            <w:shd w:val="clear" w:color="auto" w:fill="auto"/>
          </w:tcPr>
          <w:p w14:paraId="5668917D" w14:textId="77777777" w:rsidR="003146D4" w:rsidRPr="003146D4" w:rsidRDefault="00E2012B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08D9A9E1" w14:textId="77777777" w:rsidTr="00E27A2E">
        <w:tc>
          <w:tcPr>
            <w:tcW w:w="3128" w:type="dxa"/>
            <w:shd w:val="clear" w:color="auto" w:fill="auto"/>
          </w:tcPr>
          <w:p w14:paraId="616F706D" w14:textId="77777777" w:rsidR="003146D4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alegerea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conceperea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obiectivelor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operationale</w:t>
            </w:r>
            <w:proofErr w:type="spellEnd"/>
            <w:r w:rsidR="003146D4" w:rsidRPr="003146D4">
              <w:rPr>
                <w:rFonts w:asciiTheme="minorHAnsi" w:hAnsiTheme="minorHAnsi" w:cstheme="minorHAnsi"/>
                <w:b/>
              </w:rPr>
              <w:t xml:space="preserve"> </w:t>
            </w:r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0B38F77E" w14:textId="77777777" w:rsidR="003146D4" w:rsidRPr="003146D4" w:rsidRDefault="003146D4" w:rsidP="003146D4">
            <w:pPr>
              <w:spacing w:after="5" w:line="23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demonstartia </w:t>
            </w:r>
          </w:p>
          <w:p w14:paraId="237B53D9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4D4C72B7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1935E5EA" w14:textId="77777777" w:rsidTr="00E27A2E">
        <w:tc>
          <w:tcPr>
            <w:tcW w:w="3128" w:type="dxa"/>
            <w:shd w:val="clear" w:color="auto" w:fill="auto"/>
          </w:tcPr>
          <w:p w14:paraId="2156D696" w14:textId="77777777" w:rsidR="003146D4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lastRenderedPageBreak/>
              <w:t>5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Proiectarea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didactică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:-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proiectatarea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unitatii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invatare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programa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scolara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1B72F4AA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2420CBC4" w14:textId="77777777" w:rsidR="003146D4" w:rsidRPr="003146D4" w:rsidRDefault="00B429FF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3146D4" w:rsidRPr="00C4385C" w14:paraId="3704A562" w14:textId="77777777" w:rsidTr="00E27A2E">
        <w:tc>
          <w:tcPr>
            <w:tcW w:w="3128" w:type="dxa"/>
            <w:shd w:val="clear" w:color="auto" w:fill="auto"/>
          </w:tcPr>
          <w:p w14:paraId="43C1EEF7" w14:textId="77777777" w:rsidR="003146D4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3146D4" w:rsidRPr="003146D4">
              <w:rPr>
                <w:rFonts w:asciiTheme="minorHAnsi" w:hAnsiTheme="minorHAnsi" w:cstheme="minorHAnsi"/>
              </w:rPr>
              <w:t xml:space="preserve">.Formatii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organizare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lucru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r w:rsidR="00E2012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="00E2012B">
              <w:rPr>
                <w:rFonts w:asciiTheme="minorHAnsi" w:hAnsiTheme="minorHAnsi" w:cstheme="minorHAnsi"/>
              </w:rPr>
              <w:t>treceri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="00E2012B">
              <w:rPr>
                <w:rFonts w:asciiTheme="minorHAnsi" w:hAnsiTheme="minorHAnsi" w:cstheme="minorHAnsi"/>
              </w:rPr>
              <w:t>si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2012B">
              <w:rPr>
                <w:rFonts w:asciiTheme="minorHAnsi" w:hAnsiTheme="minorHAnsi" w:cstheme="minorHAnsi"/>
              </w:rPr>
              <w:t>dintr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="00E2012B">
              <w:rPr>
                <w:rFonts w:asciiTheme="minorHAnsi" w:hAnsiTheme="minorHAnsi" w:cstheme="minorHAnsi"/>
              </w:rPr>
              <w:t>faormatie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E2012B">
              <w:rPr>
                <w:rFonts w:asciiTheme="minorHAnsi" w:hAnsiTheme="minorHAnsi" w:cstheme="minorHAnsi"/>
              </w:rPr>
              <w:t>lucru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="00E2012B">
              <w:rPr>
                <w:rFonts w:asciiTheme="minorHAnsi" w:hAnsiTheme="minorHAnsi" w:cstheme="minorHAnsi"/>
              </w:rPr>
              <w:t>alta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, in </w:t>
            </w:r>
            <w:proofErr w:type="spellStart"/>
            <w:r w:rsidR="00E2012B">
              <w:rPr>
                <w:rFonts w:asciiTheme="minorHAnsi" w:hAnsiTheme="minorHAnsi" w:cstheme="minorHAnsi"/>
              </w:rPr>
              <w:t>functie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="00E2012B">
              <w:rPr>
                <w:rFonts w:asciiTheme="minorHAnsi" w:hAnsiTheme="minorHAnsi" w:cstheme="minorHAnsi"/>
              </w:rPr>
              <w:t>necesitatile</w:t>
            </w:r>
            <w:proofErr w:type="spellEnd"/>
            <w:r w:rsidR="00E2012B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E2012B">
              <w:rPr>
                <w:rFonts w:asciiTheme="minorHAnsi" w:hAnsiTheme="minorHAnsi" w:cstheme="minorHAnsi"/>
              </w:rPr>
              <w:t>temeleor</w:t>
            </w:r>
            <w:proofErr w:type="spellEnd"/>
            <w:r w:rsidR="00E2012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128" w:type="dxa"/>
            <w:shd w:val="clear" w:color="auto" w:fill="auto"/>
          </w:tcPr>
          <w:p w14:paraId="01F952F9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54F0DABF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4 </w:t>
            </w:r>
          </w:p>
        </w:tc>
      </w:tr>
      <w:tr w:rsidR="003146D4" w:rsidRPr="00C4385C" w14:paraId="4FCAFE84" w14:textId="77777777" w:rsidTr="00E27A2E">
        <w:tc>
          <w:tcPr>
            <w:tcW w:w="3128" w:type="dxa"/>
            <w:shd w:val="clear" w:color="auto" w:fill="auto"/>
          </w:tcPr>
          <w:p w14:paraId="484982D5" w14:textId="77777777" w:rsidR="003146D4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3146D4"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dozarii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efortului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, specific 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capacitatii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 de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lucru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varstei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elevilor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r w:rsidR="00C14484">
              <w:rPr>
                <w:rFonts w:asciiTheme="minorHAnsi" w:hAnsiTheme="minorHAnsi" w:cstheme="minorHAnsi"/>
              </w:rPr>
              <w:t xml:space="preserve">( </w:t>
            </w:r>
            <w:proofErr w:type="spellStart"/>
            <w:r w:rsidR="00C14484">
              <w:rPr>
                <w:rFonts w:asciiTheme="minorHAnsi" w:hAnsiTheme="minorHAnsi" w:cstheme="minorHAnsi"/>
              </w:rPr>
              <w:t>liceal</w:t>
            </w:r>
            <w:proofErr w:type="spellEnd"/>
            <w:r w:rsidR="00C144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14484">
              <w:rPr>
                <w:rFonts w:asciiTheme="minorHAnsi" w:hAnsiTheme="minorHAnsi" w:cstheme="minorHAnsi"/>
              </w:rPr>
              <w:t>si</w:t>
            </w:r>
            <w:proofErr w:type="spellEnd"/>
            <w:r w:rsidR="00C14484">
              <w:rPr>
                <w:rFonts w:asciiTheme="minorHAnsi" w:hAnsiTheme="minorHAnsi" w:cstheme="minorHAnsi"/>
              </w:rPr>
              <w:t xml:space="preserve"> superior)</w:t>
            </w:r>
          </w:p>
        </w:tc>
        <w:tc>
          <w:tcPr>
            <w:tcW w:w="3128" w:type="dxa"/>
            <w:shd w:val="clear" w:color="auto" w:fill="auto"/>
          </w:tcPr>
          <w:p w14:paraId="472D043D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explicatii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demonstratii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2508705A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6 </w:t>
            </w:r>
          </w:p>
        </w:tc>
      </w:tr>
      <w:tr w:rsidR="00EC3530" w:rsidRPr="00C4385C" w14:paraId="1D1BBF11" w14:textId="77777777" w:rsidTr="00E27A2E">
        <w:tc>
          <w:tcPr>
            <w:tcW w:w="3128" w:type="dxa"/>
            <w:shd w:val="clear" w:color="auto" w:fill="auto"/>
          </w:tcPr>
          <w:p w14:paraId="3992F548" w14:textId="77777777" w:rsidR="00EC3530" w:rsidRPr="003146D4" w:rsidRDefault="00EC3530" w:rsidP="00EC3530">
            <w:pPr>
              <w:pStyle w:val="NoSpacing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Evaluarea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Tipuri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evaluare</w:t>
            </w:r>
            <w:proofErr w:type="spellEnd"/>
            <w:r>
              <w:rPr>
                <w:rFonts w:asciiTheme="minorHAnsi" w:hAnsiTheme="minorHAnsi" w:cstheme="minorHAnsi"/>
              </w:rPr>
              <w:t xml:space="preserve">, probe </w:t>
            </w:r>
            <w:proofErr w:type="spellStart"/>
            <w:r>
              <w:rPr>
                <w:rFonts w:asciiTheme="minorHAnsi" w:hAnsiTheme="minorHAnsi" w:cstheme="minorHAnsi"/>
              </w:rPr>
              <w:t>si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norme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 </w:t>
            </w:r>
            <w:proofErr w:type="spellStart"/>
            <w:r>
              <w:rPr>
                <w:rFonts w:asciiTheme="minorHAnsi" w:hAnsiTheme="minorHAnsi" w:cstheme="minorHAnsi"/>
              </w:rPr>
              <w:t>verificare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</w:rPr>
              <w:t>functie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calitatea</w:t>
            </w:r>
            <w:proofErr w:type="spellEnd"/>
          </w:p>
        </w:tc>
        <w:tc>
          <w:tcPr>
            <w:tcW w:w="3128" w:type="dxa"/>
            <w:shd w:val="clear" w:color="auto" w:fill="auto"/>
          </w:tcPr>
          <w:p w14:paraId="55D89123" w14:textId="77777777" w:rsidR="00EC3530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Aplicatii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explicatii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demonstratii</w:t>
            </w:r>
            <w:proofErr w:type="spellEnd"/>
          </w:p>
        </w:tc>
        <w:tc>
          <w:tcPr>
            <w:tcW w:w="3129" w:type="dxa"/>
            <w:shd w:val="clear" w:color="auto" w:fill="auto"/>
          </w:tcPr>
          <w:p w14:paraId="7044DE94" w14:textId="77777777" w:rsidR="00EC3530" w:rsidRPr="003146D4" w:rsidRDefault="00EC3530" w:rsidP="003146D4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802D13" w:rsidRPr="00C4385C" w14:paraId="1E0DDA4F" w14:textId="77777777" w:rsidTr="007F0615">
        <w:tc>
          <w:tcPr>
            <w:tcW w:w="9385" w:type="dxa"/>
            <w:gridSpan w:val="3"/>
            <w:shd w:val="clear" w:color="auto" w:fill="auto"/>
          </w:tcPr>
          <w:p w14:paraId="4C7DA6D9" w14:textId="77777777" w:rsidR="00802D13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0B76AB1A" w14:textId="77777777" w:rsidR="005D2145" w:rsidRPr="005D2145" w:rsidRDefault="005D2145" w:rsidP="005D214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a.)</w:t>
            </w:r>
            <w:r w:rsidRPr="005D214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5D21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obligatorie (minimală):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28EB6DF" w14:textId="77777777" w:rsidR="00EC72EC" w:rsidRDefault="005D2145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>Faur M. “ Didactica Educatiei fizice” Timişoara 2004</w:t>
            </w:r>
            <w:r w:rsidR="00EC72E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80A6C38" w14:textId="77777777" w:rsidR="005D2145" w:rsidRPr="005D2145" w:rsidRDefault="00EC72EC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634">
              <w:rPr>
                <w:rFonts w:ascii="Calibri" w:hAnsi="Calibri" w:cs="Calibri"/>
                <w:b/>
                <w:sz w:val="20"/>
                <w:szCs w:val="20"/>
              </w:rPr>
              <w:t>Faur, M. L..</w:t>
            </w:r>
            <w:r w:rsidRPr="00FE1634">
              <w:rPr>
                <w:rFonts w:ascii="Calibri" w:hAnsi="Calibri" w:cs="Calibri"/>
                <w:sz w:val="20"/>
                <w:szCs w:val="20"/>
              </w:rPr>
              <w:t xml:space="preserve"> (2014)   </w:t>
            </w:r>
            <w:r w:rsidRPr="00FE1634">
              <w:rPr>
                <w:rFonts w:ascii="Calibri" w:hAnsi="Calibri" w:cs="Calibri"/>
                <w:i/>
                <w:sz w:val="20"/>
                <w:szCs w:val="20"/>
              </w:rPr>
              <w:t>Teoria Educației Fizice și Sportului</w:t>
            </w:r>
            <w:r w:rsidRPr="00FE1634">
              <w:rPr>
                <w:rFonts w:ascii="Calibri" w:hAnsi="Calibri" w:cs="Calibri"/>
                <w:sz w:val="20"/>
                <w:szCs w:val="20"/>
              </w:rPr>
              <w:t>, Ed. Mirton, Timișoara</w:t>
            </w:r>
            <w:r w:rsidR="005D2145"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E666B3" w14:textId="77777777" w:rsidR="005D2145" w:rsidRPr="005D2145" w:rsidRDefault="005D2145" w:rsidP="005D2145">
            <w:pPr>
              <w:spacing w:after="95" w:line="454" w:lineRule="auto"/>
              <w:ind w:left="360" w:right="291" w:firstLine="10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-Cârstea Gh.  „ Educaţie fizică –Fundamente teoretice si metodice „Bucureşti 1999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optionala ( extinsa) </w:t>
            </w:r>
          </w:p>
          <w:p w14:paraId="3BFED05F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line="453" w:lineRule="auto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Dragnea A. „ Contribuţii privind direcţiile de optimizare a lecţiei de ed.- fizicã prin prisma teoriei sistemelor „  Revista E.F.S.  Bucureşti 1984 </w:t>
            </w:r>
          </w:p>
          <w:p w14:paraId="398CA334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after="218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Colibaba – Evuleţ D.” Jocuri sportive; Teorie  si Metodica,   Bucuresti:Aldin        1998 </w:t>
            </w:r>
          </w:p>
          <w:p w14:paraId="635DE1CC" w14:textId="77777777" w:rsidR="005D2145" w:rsidRP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3 Curiculum National pentru Educatie Fizica, 1999 </w:t>
            </w:r>
          </w:p>
          <w:p w14:paraId="23AC3C22" w14:textId="77777777" w:rsidR="005D2145" w:rsidRPr="005D2145" w:rsidRDefault="005D2145" w:rsidP="005D2145">
            <w:pPr>
              <w:spacing w:after="218"/>
              <w:ind w:left="9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4Ladislau Bacher / Csilla Grãdinaru „ Baschet – Metodica învãţãrii” </w:t>
            </w:r>
          </w:p>
          <w:p w14:paraId="218BA2D8" w14:textId="77777777" w:rsidR="005D2145" w:rsidRPr="005D2145" w:rsidRDefault="005D2145" w:rsidP="005D2145">
            <w:pPr>
              <w:spacing w:after="218"/>
              <w:ind w:left="89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Tipografia Universitãţii de Vest Timişoara - 1996 </w:t>
            </w:r>
          </w:p>
          <w:p w14:paraId="04F2FEAE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Maria Gonczi Raicu  Maria Nicolin  „ Gimnastica” Editura Mirton </w:t>
            </w:r>
          </w:p>
          <w:p w14:paraId="79211440" w14:textId="77777777" w:rsidR="005D2145" w:rsidRPr="005D2145" w:rsidRDefault="005D2145" w:rsidP="005D2145">
            <w:pPr>
              <w:spacing w:after="218"/>
              <w:ind w:left="9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Timişoara – 2002 </w:t>
            </w:r>
          </w:p>
          <w:p w14:paraId="0512E08D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Sorin Grãdinaru  „ Volei – Metodica predãrii”  Timişoara 1997    </w:t>
            </w:r>
          </w:p>
          <w:p w14:paraId="403D3A18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Dan Iulian Alexe ”Predarea Atletismului in invatamantul gimnazial ”, </w:t>
            </w:r>
          </w:p>
          <w:p w14:paraId="07EA7F64" w14:textId="77777777" w:rsidR="005D2145" w:rsidRPr="005D2145" w:rsidRDefault="005D2145" w:rsidP="005D2145">
            <w:pPr>
              <w:spacing w:after="218"/>
              <w:ind w:left="9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Editura PIM, Iasi 2010 </w:t>
            </w:r>
          </w:p>
          <w:p w14:paraId="4A25DC8B" w14:textId="77777777" w:rsidR="005D2145" w:rsidRPr="005D2145" w:rsidRDefault="005D2145" w:rsidP="005D2145">
            <w:pPr>
              <w:spacing w:after="218"/>
              <w:ind w:left="8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8.Tudor O. Bompa &amp; G. Gregory Haff ” Periodization. Theory and Methodology of Training ‘’ </w:t>
            </w:r>
          </w:p>
          <w:p w14:paraId="298AA9B2" w14:textId="77777777" w:rsidR="005D2145" w:rsidRPr="005D2145" w:rsidRDefault="005D2145" w:rsidP="005D2145">
            <w:pPr>
              <w:spacing w:after="218"/>
              <w:ind w:left="8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Copyright 2014, Ad Point Promo </w:t>
            </w:r>
          </w:p>
          <w:p w14:paraId="479CEC67" w14:textId="77777777" w:rsidR="005D2145" w:rsidRPr="005D2145" w:rsidRDefault="005D2145" w:rsidP="005D2145">
            <w:pPr>
              <w:spacing w:after="218"/>
              <w:ind w:left="89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9.Tudor O. Bompa ‘’ Performanta in Jocurile Sportive , Teoria si Metodica Antrenamentului ” </w:t>
            </w:r>
          </w:p>
          <w:p w14:paraId="6A2603FB" w14:textId="77777777" w:rsidR="005D2145" w:rsidRP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Ex. Ponto S. N. A. Bucuresti, 2003 </w:t>
            </w:r>
          </w:p>
          <w:p w14:paraId="4F73A8D9" w14:textId="77777777" w:rsidR="005D2145" w:rsidRPr="005D2145" w:rsidRDefault="005D2145" w:rsidP="005D2145">
            <w:pPr>
              <w:spacing w:after="218"/>
              <w:ind w:left="9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3215F8E" w14:textId="77777777" w:rsidR="005D2145" w:rsidRPr="005D2145" w:rsidRDefault="005D2145" w:rsidP="005D214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5D2145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525B9271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147CD9B3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14B86911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18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  <w:gridCol w:w="9389"/>
      </w:tblGrid>
      <w:tr w:rsidR="00EC72EC" w:rsidRPr="00C4385C" w14:paraId="13F44174" w14:textId="77777777" w:rsidTr="00EC72EC">
        <w:tc>
          <w:tcPr>
            <w:tcW w:w="9389" w:type="dxa"/>
          </w:tcPr>
          <w:p w14:paraId="01A37E22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Întreaga activitate didactică aferentă disciplinei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 este îndreptată înspre dobândirea de către studenți a unor competențe profesionale și transversale care să le asigure acestora, la finalul studiilor ciclului de licență, integrarea cât mai bună pe piața muncii.</w:t>
            </w:r>
          </w:p>
          <w:p w14:paraId="782A805E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bCs/>
                <w:sz w:val="22"/>
                <w:szCs w:val="22"/>
              </w:rPr>
              <w:t>Conținuturile disciplinei sunt corelate cu Programele pentru examenele de Titularizare, Definitivat si Grad Didactic II.</w:t>
            </w:r>
          </w:p>
          <w:p w14:paraId="118B81D3" w14:textId="77777777" w:rsidR="00EC72EC" w:rsidRPr="00EC72E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389" w:type="dxa"/>
          </w:tcPr>
          <w:p w14:paraId="30003B6B" w14:textId="77777777" w:rsidR="00EC72EC" w:rsidRPr="00C4385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1C7FC0DB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6C16507F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4634C73A" w14:textId="77777777" w:rsidTr="00344AEE">
        <w:tc>
          <w:tcPr>
            <w:tcW w:w="2581" w:type="dxa"/>
            <w:shd w:val="clear" w:color="auto" w:fill="auto"/>
          </w:tcPr>
          <w:p w14:paraId="2F1B0828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3B14AF4A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23956BAC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36506B65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22A42F14" w14:textId="77777777" w:rsidTr="00344AEE">
        <w:trPr>
          <w:trHeight w:val="363"/>
        </w:trPr>
        <w:tc>
          <w:tcPr>
            <w:tcW w:w="2581" w:type="dxa"/>
            <w:shd w:val="clear" w:color="auto" w:fill="auto"/>
          </w:tcPr>
          <w:p w14:paraId="71CBC51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31563A49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5406DE75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2691037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243F120C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FE7848E" w14:textId="77777777" w:rsidTr="00344AEE">
        <w:trPr>
          <w:trHeight w:val="567"/>
        </w:trPr>
        <w:tc>
          <w:tcPr>
            <w:tcW w:w="2581" w:type="dxa"/>
            <w:shd w:val="clear" w:color="auto" w:fill="auto"/>
          </w:tcPr>
          <w:p w14:paraId="0FAEC82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3F40D78F" w14:textId="77777777" w:rsidR="00E0255D" w:rsidRPr="009D5AB8" w:rsidRDefault="009D5AB8" w:rsidP="00752E1C">
            <w:pPr>
              <w:pStyle w:val="NoSpacing"/>
              <w:rPr>
                <w:rFonts w:asciiTheme="minorHAnsi" w:hAnsiTheme="minorHAnsi" w:cstheme="minorHAnsi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9D5AB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continuă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9D5AB8">
              <w:rPr>
                <w:rFonts w:asciiTheme="minorHAnsi" w:hAnsiTheme="minorHAnsi" w:cstheme="minorHAnsi"/>
              </w:rPr>
              <w:t>parcursul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semestrului</w:t>
            </w:r>
            <w:proofErr w:type="spellEnd"/>
          </w:p>
          <w:p w14:paraId="359A518E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r w:rsidRPr="009D5AB8">
              <w:rPr>
                <w:rFonts w:asciiTheme="minorHAnsi" w:hAnsiTheme="minorHAnsi" w:cstheme="minorHAnsi"/>
                <w:lang w:val="ro-RO"/>
              </w:rPr>
              <w:t>Se verifică îndeplinirea de către fiecare student a standardelor minime de performanță</w:t>
            </w:r>
          </w:p>
        </w:tc>
        <w:tc>
          <w:tcPr>
            <w:tcW w:w="3191" w:type="dxa"/>
            <w:shd w:val="clear" w:color="auto" w:fill="auto"/>
          </w:tcPr>
          <w:p w14:paraId="7C378ECC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Diverse tipuri de itemi</w:t>
            </w:r>
          </w:p>
          <w:p w14:paraId="7A6E1C9F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D4CEAFB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ADF9CB0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8AEF5E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ie de calitatea discuţiilor avute de c</w:t>
            </w:r>
            <w:r w:rsidR="00511635">
              <w:rPr>
                <w:rFonts w:ascii="Times New Roman" w:hAnsi="Times New Roman"/>
                <w:sz w:val="24"/>
                <w:szCs w:val="24"/>
                <w:lang w:val="ro-RO"/>
              </w:rPr>
              <w:t>ătre student la orele de practica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, implicare</w:t>
            </w:r>
            <w:r w:rsidR="00511635">
              <w:rPr>
                <w:rFonts w:ascii="Times New Roman" w:hAnsi="Times New Roman"/>
                <w:sz w:val="24"/>
                <w:szCs w:val="24"/>
                <w:lang w:val="ro-RO"/>
              </w:rPr>
              <w:t>a  predarea lectiilor</w:t>
            </w:r>
            <w:r w:rsidR="0059739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dar şi calitatea </w:t>
            </w:r>
            <w:r w:rsidR="00E2012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continutului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portofoliului întocmit de către practicant</w:t>
            </w:r>
          </w:p>
        </w:tc>
        <w:tc>
          <w:tcPr>
            <w:tcW w:w="1695" w:type="dxa"/>
            <w:shd w:val="clear" w:color="auto" w:fill="auto"/>
          </w:tcPr>
          <w:p w14:paraId="000DC46A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25%</w:t>
            </w:r>
          </w:p>
          <w:p w14:paraId="2B34D320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4944A72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7F8B407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B1F6EB9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75%</w:t>
            </w:r>
          </w:p>
        </w:tc>
      </w:tr>
      <w:tr w:rsidR="00802D13" w:rsidRPr="00C4385C" w14:paraId="664031DB" w14:textId="77777777" w:rsidTr="00344AEE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FD4EACB" w14:textId="77777777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7BAC611B" w14:textId="77777777" w:rsidTr="00344AEE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7C57CAB" w14:textId="77777777" w:rsidR="009D5AB8" w:rsidRPr="009D5AB8" w:rsidRDefault="009D5AB8" w:rsidP="009D5AB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AB8">
              <w:rPr>
                <w:rFonts w:asciiTheme="minorHAnsi" w:hAnsiTheme="minorHAnsi" w:cstheme="minorHAnsi"/>
                <w:sz w:val="22"/>
                <w:szCs w:val="22"/>
              </w:rPr>
              <w:t>Folosirea adecvată a limbajului managerial oral sau scris</w:t>
            </w:r>
          </w:p>
          <w:p w14:paraId="7E4C8B5A" w14:textId="77777777" w:rsidR="009D5AB8" w:rsidRDefault="009D5AB8" w:rsidP="009D5AB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D5AB8">
              <w:rPr>
                <w:rFonts w:asciiTheme="minorHAnsi" w:hAnsiTheme="minorHAnsi" w:cstheme="minorHAnsi"/>
                <w:sz w:val="22"/>
                <w:szCs w:val="22"/>
              </w:rPr>
              <w:t>Elaborarea unui proiect profesional</w:t>
            </w:r>
          </w:p>
          <w:p w14:paraId="598AF6BA" w14:textId="77777777" w:rsidR="00591E59" w:rsidRPr="00F85A16" w:rsidRDefault="00591E59" w:rsidP="00591E59">
            <w:pPr>
              <w:pStyle w:val="ListParagraph"/>
              <w:numPr>
                <w:ilvl w:val="0"/>
                <w:numId w:val="32"/>
              </w:numPr>
              <w:jc w:val="both"/>
            </w:pPr>
            <w:r w:rsidRPr="00F85A16">
              <w:t>Continutul  minimal  al portofoliului de practica:</w:t>
            </w:r>
          </w:p>
          <w:p w14:paraId="4328214D" w14:textId="77777777" w:rsidR="00591E59" w:rsidRPr="00F85A16" w:rsidRDefault="00591E59" w:rsidP="00591E59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</w:pPr>
            <w:r w:rsidRPr="00F85A16">
              <w:t xml:space="preserve"> *4 fișe de asistență a</w:t>
            </w:r>
            <w:r w:rsidR="00344AEE">
              <w:t xml:space="preserve">le unor lecții </w:t>
            </w:r>
          </w:p>
          <w:p w14:paraId="759257BE" w14:textId="77777777" w:rsidR="00591E59" w:rsidRPr="00F85A16" w:rsidRDefault="00591E59" w:rsidP="00591E59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b/>
                <w:bCs/>
              </w:rPr>
            </w:pPr>
            <w:r w:rsidRPr="00F85A16">
              <w:lastRenderedPageBreak/>
              <w:t>*4 proiecte de lecție</w:t>
            </w:r>
            <w:r w:rsidR="00344AEE">
              <w:t xml:space="preserve"> sustinute,</w:t>
            </w:r>
            <w:r w:rsidRPr="00F85A16">
              <w:t xml:space="preserve"> evaluate de tutorele de practică și/ sau supervizorul de practică pedagogică;</w:t>
            </w:r>
          </w:p>
          <w:p w14:paraId="0A3D0CE3" w14:textId="77777777" w:rsidR="00591E59" w:rsidRDefault="00591E59" w:rsidP="00591E59">
            <w:pPr>
              <w:ind w:left="360"/>
              <w:jc w:val="both"/>
            </w:pPr>
            <w:r w:rsidRPr="00F85A16">
              <w:t xml:space="preserve">*O pagină de catalog completată (cu absențe, note si medii) – se va completa pentru semestrul I la dubla specializare și în semestrul II pentru monospecializare </w:t>
            </w:r>
          </w:p>
          <w:p w14:paraId="6324137D" w14:textId="77777777" w:rsidR="00591E59" w:rsidRPr="00F85A16" w:rsidRDefault="00344AEE" w:rsidP="00591E59">
            <w:pPr>
              <w:ind w:left="360"/>
              <w:jc w:val="both"/>
            </w:pPr>
            <w:r w:rsidRPr="00F85A16">
              <w:t>*</w:t>
            </w:r>
            <w:r>
              <w:t xml:space="preserve"> </w:t>
            </w:r>
            <w:r w:rsidR="00591E59">
              <w:t xml:space="preserve"> 2 protocoale de densitate</w:t>
            </w:r>
          </w:p>
          <w:p w14:paraId="7A0C96FF" w14:textId="77777777" w:rsidR="00591E59" w:rsidRPr="00F85A16" w:rsidRDefault="00591E59" w:rsidP="00591E59">
            <w:pPr>
              <w:jc w:val="both"/>
            </w:pPr>
            <w:r>
              <w:t xml:space="preserve">      </w:t>
            </w:r>
            <w:r w:rsidRPr="00F85A16">
              <w:t>*</w:t>
            </w:r>
            <w:r>
              <w:t xml:space="preserve">  </w:t>
            </w:r>
            <w:r w:rsidRPr="00F85A16">
              <w:t>Pentru colocviul de practică pedagogică, de la finalul fiecărui semestru, portofoliul se va</w:t>
            </w:r>
          </w:p>
          <w:p w14:paraId="5009A6C0" w14:textId="77777777" w:rsidR="00591E59" w:rsidRPr="00F85A16" w:rsidRDefault="00591E59" w:rsidP="00591E59">
            <w:pPr>
              <w:ind w:left="360"/>
              <w:jc w:val="both"/>
            </w:pPr>
            <w:r w:rsidRPr="00F85A16">
              <w:t>încărca, în format electronic, pe platforma indicată de supervizorul de practică pedagogică.</w:t>
            </w:r>
          </w:p>
          <w:p w14:paraId="1D4F062B" w14:textId="77777777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1F163F93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33919A2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73D2D8E0" w14:textId="77777777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7AD6F0FF" w14:textId="78C4B44F" w:rsidR="00380076" w:rsidRDefault="008B076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28.0</w:t>
      </w:r>
      <w:r w:rsidR="004D55C4">
        <w:rPr>
          <w:rFonts w:asciiTheme="minorHAnsi" w:eastAsia="Calibri" w:hAnsiTheme="minorHAnsi" w:cstheme="minorHAnsi"/>
        </w:rPr>
        <w:t>1</w:t>
      </w:r>
      <w:r>
        <w:rPr>
          <w:rFonts w:asciiTheme="minorHAnsi" w:eastAsia="Calibri" w:hAnsiTheme="minorHAnsi" w:cstheme="minorHAnsi"/>
        </w:rPr>
        <w:t>.2025</w:t>
      </w:r>
      <w:r w:rsidR="003818C2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                    </w:t>
      </w:r>
      <w:r w:rsidR="00380076">
        <w:rPr>
          <w:rFonts w:asciiTheme="minorHAnsi" w:eastAsia="Calibri" w:hAnsiTheme="minorHAnsi" w:cstheme="minorHAnsi"/>
        </w:rPr>
        <w:t xml:space="preserve">                                  </w:t>
      </w:r>
      <w:r w:rsidR="00CE46F2">
        <w:rPr>
          <w:rFonts w:asciiTheme="minorHAnsi" w:eastAsia="Calibri" w:hAnsiTheme="minorHAnsi" w:cstheme="minorHAnsi"/>
        </w:rPr>
        <w:t xml:space="preserve">   </w:t>
      </w:r>
      <w:r w:rsidR="00380076">
        <w:rPr>
          <w:rFonts w:asciiTheme="minorHAnsi" w:eastAsia="Calibri" w:hAnsiTheme="minorHAnsi" w:cstheme="minorHAnsi"/>
        </w:rPr>
        <w:t xml:space="preserve">              </w:t>
      </w:r>
      <w:r>
        <w:rPr>
          <w:rFonts w:asciiTheme="minorHAnsi" w:eastAsia="Calibri" w:hAnsiTheme="minorHAnsi" w:cstheme="minorHAnsi"/>
        </w:rPr>
        <w:t xml:space="preserve">     </w:t>
      </w:r>
      <w:r w:rsidR="00380076">
        <w:rPr>
          <w:rFonts w:asciiTheme="minorHAnsi" w:eastAsia="Calibri" w:hAnsiTheme="minorHAnsi" w:cstheme="minorHAnsi"/>
        </w:rPr>
        <w:t xml:space="preserve">       Asist.univ. dr. Silviu Nisu Faur</w:t>
      </w:r>
    </w:p>
    <w:p w14:paraId="22E86EEF" w14:textId="377CD83D" w:rsidR="00380076" w:rsidRDefault="00380076" w:rsidP="00802D13">
      <w:pPr>
        <w:rPr>
          <w:rFonts w:asciiTheme="minorHAnsi" w:eastAsia="Calibri" w:hAnsiTheme="minorHAnsi" w:cstheme="minorHAnsi"/>
        </w:rPr>
      </w:pPr>
    </w:p>
    <w:p w14:paraId="49F489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55A92BF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EBC7597" w14:textId="77777777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27BDD" w14:textId="77777777" w:rsidR="00283741" w:rsidRDefault="00283741" w:rsidP="003E226A">
      <w:r>
        <w:separator/>
      </w:r>
    </w:p>
  </w:endnote>
  <w:endnote w:type="continuationSeparator" w:id="0">
    <w:p w14:paraId="7AC5ACB5" w14:textId="77777777" w:rsidR="00283741" w:rsidRDefault="0028374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09D0EE56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2F5400BB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ACD535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71AC0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D171A1" wp14:editId="2A00FD83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15C23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04C8714E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18AF6F17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1D459036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171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5315C23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04C8714E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18AF6F17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1D459036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238A1DE1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6B4B2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6C7649E" wp14:editId="6A6BEF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C153C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338791F6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2F76B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7649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DBC153C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338791F6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2F76B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6C38D" w14:textId="77777777" w:rsidR="00283741" w:rsidRDefault="00283741" w:rsidP="003E226A">
      <w:r>
        <w:separator/>
      </w:r>
    </w:p>
  </w:footnote>
  <w:footnote w:type="continuationSeparator" w:id="0">
    <w:p w14:paraId="70A886D8" w14:textId="77777777" w:rsidR="00283741" w:rsidRDefault="0028374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228FE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6B50BF55" wp14:editId="13C9203C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E6571E" wp14:editId="10A8F204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1C348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244D662B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48553E43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657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221C348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244D662B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48553E43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3C594E4F" wp14:editId="491DF1C8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08D5F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30A6422" wp14:editId="40B02226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BB00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477FBF06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0AD022B9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A642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5151BB00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477FBF06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0AD022B9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401AF5AE" wp14:editId="654FF7F0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47E7A953" wp14:editId="1D57A7A7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24A26"/>
    <w:multiLevelType w:val="hybridMultilevel"/>
    <w:tmpl w:val="B6FC7ED4"/>
    <w:lvl w:ilvl="0" w:tplc="235CE14C">
      <w:start w:val="1"/>
      <w:numFmt w:val="decimal"/>
      <w:lvlText w:val="%1."/>
      <w:lvlJc w:val="left"/>
      <w:pPr>
        <w:ind w:left="1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02254">
      <w:start w:val="5"/>
      <w:numFmt w:val="decimal"/>
      <w:lvlText w:val="%2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E3538">
      <w:start w:val="1"/>
      <w:numFmt w:val="lowerRoman"/>
      <w:lvlText w:val="%3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A44C0">
      <w:start w:val="1"/>
      <w:numFmt w:val="decimal"/>
      <w:lvlText w:val="%4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B87C">
      <w:start w:val="1"/>
      <w:numFmt w:val="lowerLetter"/>
      <w:lvlText w:val="%5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0521A">
      <w:start w:val="1"/>
      <w:numFmt w:val="lowerRoman"/>
      <w:lvlText w:val="%6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47460">
      <w:start w:val="1"/>
      <w:numFmt w:val="decimal"/>
      <w:lvlText w:val="%7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86B06">
      <w:start w:val="1"/>
      <w:numFmt w:val="lowerLetter"/>
      <w:lvlText w:val="%8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63D1E">
      <w:start w:val="1"/>
      <w:numFmt w:val="lowerRoman"/>
      <w:lvlText w:val="%9"/>
      <w:lvlJc w:val="left"/>
      <w:pPr>
        <w:ind w:left="7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6B0F"/>
    <w:multiLevelType w:val="multilevel"/>
    <w:tmpl w:val="F888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9A7"/>
    <w:multiLevelType w:val="hybridMultilevel"/>
    <w:tmpl w:val="1C8C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F723C"/>
    <w:multiLevelType w:val="hybridMultilevel"/>
    <w:tmpl w:val="90046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55053">
    <w:abstractNumId w:val="27"/>
  </w:num>
  <w:num w:numId="2" w16cid:durableId="236020728">
    <w:abstractNumId w:val="0"/>
  </w:num>
  <w:num w:numId="3" w16cid:durableId="1135441812">
    <w:abstractNumId w:val="15"/>
  </w:num>
  <w:num w:numId="4" w16cid:durableId="1159925779">
    <w:abstractNumId w:val="9"/>
  </w:num>
  <w:num w:numId="5" w16cid:durableId="1282301973">
    <w:abstractNumId w:val="30"/>
  </w:num>
  <w:num w:numId="6" w16cid:durableId="2019311106">
    <w:abstractNumId w:val="16"/>
  </w:num>
  <w:num w:numId="7" w16cid:durableId="1411583847">
    <w:abstractNumId w:val="10"/>
  </w:num>
  <w:num w:numId="8" w16cid:durableId="1845894306">
    <w:abstractNumId w:val="6"/>
  </w:num>
  <w:num w:numId="9" w16cid:durableId="2132283979">
    <w:abstractNumId w:val="21"/>
  </w:num>
  <w:num w:numId="10" w16cid:durableId="1307050999">
    <w:abstractNumId w:val="19"/>
  </w:num>
  <w:num w:numId="11" w16cid:durableId="610432548">
    <w:abstractNumId w:val="17"/>
  </w:num>
  <w:num w:numId="12" w16cid:durableId="1033071897">
    <w:abstractNumId w:val="13"/>
  </w:num>
  <w:num w:numId="13" w16cid:durableId="357852357">
    <w:abstractNumId w:val="28"/>
  </w:num>
  <w:num w:numId="14" w16cid:durableId="994144049">
    <w:abstractNumId w:val="3"/>
  </w:num>
  <w:num w:numId="15" w16cid:durableId="832525674">
    <w:abstractNumId w:val="14"/>
  </w:num>
  <w:num w:numId="16" w16cid:durableId="1569531503">
    <w:abstractNumId w:val="23"/>
  </w:num>
  <w:num w:numId="17" w16cid:durableId="1484076747">
    <w:abstractNumId w:val="32"/>
  </w:num>
  <w:num w:numId="18" w16cid:durableId="1503819141">
    <w:abstractNumId w:val="11"/>
  </w:num>
  <w:num w:numId="19" w16cid:durableId="1741366565">
    <w:abstractNumId w:val="4"/>
  </w:num>
  <w:num w:numId="20" w16cid:durableId="489716824">
    <w:abstractNumId w:val="18"/>
  </w:num>
  <w:num w:numId="21" w16cid:durableId="1131947617">
    <w:abstractNumId w:val="26"/>
  </w:num>
  <w:num w:numId="22" w16cid:durableId="728722783">
    <w:abstractNumId w:val="31"/>
  </w:num>
  <w:num w:numId="23" w16cid:durableId="668993281">
    <w:abstractNumId w:val="20"/>
  </w:num>
  <w:num w:numId="24" w16cid:durableId="1385788667">
    <w:abstractNumId w:val="29"/>
  </w:num>
  <w:num w:numId="25" w16cid:durableId="500047925">
    <w:abstractNumId w:val="33"/>
  </w:num>
  <w:num w:numId="26" w16cid:durableId="1920600387">
    <w:abstractNumId w:val="2"/>
  </w:num>
  <w:num w:numId="27" w16cid:durableId="1075781853">
    <w:abstractNumId w:val="22"/>
  </w:num>
  <w:num w:numId="28" w16cid:durableId="1447626159">
    <w:abstractNumId w:val="24"/>
  </w:num>
  <w:num w:numId="29" w16cid:durableId="1625117484">
    <w:abstractNumId w:val="8"/>
  </w:num>
  <w:num w:numId="30" w16cid:durableId="51737564">
    <w:abstractNumId w:val="1"/>
  </w:num>
  <w:num w:numId="31" w16cid:durableId="127819295">
    <w:abstractNumId w:val="5"/>
  </w:num>
  <w:num w:numId="32" w16cid:durableId="190186264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988968163">
    <w:abstractNumId w:val="12"/>
  </w:num>
  <w:num w:numId="34" w16cid:durableId="20415897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4273"/>
    <w:rsid w:val="00055AEB"/>
    <w:rsid w:val="00057048"/>
    <w:rsid w:val="000628E6"/>
    <w:rsid w:val="000640E7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35E57"/>
    <w:rsid w:val="00140CC9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666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20444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3741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25F2"/>
    <w:rsid w:val="003146D4"/>
    <w:rsid w:val="003147A3"/>
    <w:rsid w:val="00317191"/>
    <w:rsid w:val="00323381"/>
    <w:rsid w:val="003245CA"/>
    <w:rsid w:val="00327BCE"/>
    <w:rsid w:val="00327C5B"/>
    <w:rsid w:val="00331C2B"/>
    <w:rsid w:val="00334DB2"/>
    <w:rsid w:val="0033622C"/>
    <w:rsid w:val="00341A37"/>
    <w:rsid w:val="00344816"/>
    <w:rsid w:val="00344AEE"/>
    <w:rsid w:val="003450B2"/>
    <w:rsid w:val="00353E55"/>
    <w:rsid w:val="00354046"/>
    <w:rsid w:val="0036054E"/>
    <w:rsid w:val="0036328C"/>
    <w:rsid w:val="00367502"/>
    <w:rsid w:val="00370AE3"/>
    <w:rsid w:val="003770D2"/>
    <w:rsid w:val="00380076"/>
    <w:rsid w:val="003818C2"/>
    <w:rsid w:val="0038731B"/>
    <w:rsid w:val="003918B5"/>
    <w:rsid w:val="00391D6E"/>
    <w:rsid w:val="003A6F97"/>
    <w:rsid w:val="003A7FA0"/>
    <w:rsid w:val="003B01B3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102C"/>
    <w:rsid w:val="004060ED"/>
    <w:rsid w:val="00407275"/>
    <w:rsid w:val="004076B9"/>
    <w:rsid w:val="004102A8"/>
    <w:rsid w:val="0041260C"/>
    <w:rsid w:val="00415987"/>
    <w:rsid w:val="00416F51"/>
    <w:rsid w:val="0043147D"/>
    <w:rsid w:val="004422B3"/>
    <w:rsid w:val="004432DB"/>
    <w:rsid w:val="00443DAD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D55C4"/>
    <w:rsid w:val="004E2722"/>
    <w:rsid w:val="004E651D"/>
    <w:rsid w:val="004F4E84"/>
    <w:rsid w:val="004F56A6"/>
    <w:rsid w:val="004F7D9A"/>
    <w:rsid w:val="005021CC"/>
    <w:rsid w:val="005028ED"/>
    <w:rsid w:val="00503339"/>
    <w:rsid w:val="00503E4C"/>
    <w:rsid w:val="00511635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1E59"/>
    <w:rsid w:val="005958A0"/>
    <w:rsid w:val="0059739D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2145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2A23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3B8D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1D27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0765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0A3B"/>
    <w:rsid w:val="009D43F0"/>
    <w:rsid w:val="009D5AB8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A406C"/>
    <w:rsid w:val="00AB1520"/>
    <w:rsid w:val="00AB2679"/>
    <w:rsid w:val="00AB35C8"/>
    <w:rsid w:val="00AC1C05"/>
    <w:rsid w:val="00AC6D5B"/>
    <w:rsid w:val="00AE0BA9"/>
    <w:rsid w:val="00AE1752"/>
    <w:rsid w:val="00AE3827"/>
    <w:rsid w:val="00B0274C"/>
    <w:rsid w:val="00B02961"/>
    <w:rsid w:val="00B1090A"/>
    <w:rsid w:val="00B177A0"/>
    <w:rsid w:val="00B338DA"/>
    <w:rsid w:val="00B4122C"/>
    <w:rsid w:val="00B429FF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14484"/>
    <w:rsid w:val="00C220D1"/>
    <w:rsid w:val="00C4385C"/>
    <w:rsid w:val="00C459AB"/>
    <w:rsid w:val="00C47DF9"/>
    <w:rsid w:val="00C56921"/>
    <w:rsid w:val="00C56DBF"/>
    <w:rsid w:val="00C73308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C6920"/>
    <w:rsid w:val="00CD1B6F"/>
    <w:rsid w:val="00CE46F2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2AF3"/>
    <w:rsid w:val="00D64A96"/>
    <w:rsid w:val="00D67B65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00A8"/>
    <w:rsid w:val="00DF6E13"/>
    <w:rsid w:val="00E0255D"/>
    <w:rsid w:val="00E03DFB"/>
    <w:rsid w:val="00E05920"/>
    <w:rsid w:val="00E16DB4"/>
    <w:rsid w:val="00E2012B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C3530"/>
    <w:rsid w:val="00EC72EC"/>
    <w:rsid w:val="00EC7646"/>
    <w:rsid w:val="00ED2523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DCD85A8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15</cp:revision>
  <cp:lastPrinted>2017-11-08T12:05:00Z</cp:lastPrinted>
  <dcterms:created xsi:type="dcterms:W3CDTF">2022-02-01T10:09:00Z</dcterms:created>
  <dcterms:modified xsi:type="dcterms:W3CDTF">2025-02-15T15:01:00Z</dcterms:modified>
</cp:coreProperties>
</file>