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7" w:rsidRDefault="005308F7"/>
    <w:p w:rsidR="003045B2" w:rsidRDefault="003045B2" w:rsidP="003045B2">
      <w:pPr>
        <w:keepNext/>
        <w:outlineLvl w:val="3"/>
      </w:pPr>
      <w:r>
        <w:t>Cadre didactice pentru conducere lucrări de Gradul didactic I</w:t>
      </w:r>
    </w:p>
    <w:p w:rsidR="003045B2" w:rsidRDefault="003045B2" w:rsidP="003045B2">
      <w:pPr>
        <w:keepNext/>
        <w:outlineLvl w:val="3"/>
      </w:pPr>
      <w:r>
        <w:t>Specializarea/Domeniu ARTE  VIZUALE</w:t>
      </w:r>
    </w:p>
    <w:p w:rsidR="003045B2" w:rsidRDefault="00CD7D46" w:rsidP="003045B2">
      <w:pPr>
        <w:keepNext/>
        <w:outlineLvl w:val="3"/>
      </w:pPr>
      <w:r>
        <w:t>Sria 2024-2026</w:t>
      </w:r>
    </w:p>
    <w:p w:rsidR="003045B2" w:rsidRDefault="003045B2" w:rsidP="003045B2">
      <w:pPr>
        <w:keepNext/>
        <w:outlineLvl w:val="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2667"/>
        <w:gridCol w:w="1701"/>
        <w:gridCol w:w="4031"/>
      </w:tblGrid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jc w:val="center"/>
              <w:outlineLvl w:val="3"/>
              <w:rPr>
                <w:rFonts w:cs="Calibri"/>
              </w:rPr>
            </w:pPr>
            <w:r w:rsidRPr="007128FA">
              <w:rPr>
                <w:rFonts w:cs="Calibri"/>
              </w:rPr>
              <w:t>Nr.crt.</w:t>
            </w: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outlineLvl w:val="3"/>
              <w:rPr>
                <w:rFonts w:cs="Calibri"/>
              </w:rPr>
            </w:pPr>
            <w:r w:rsidRPr="007128FA">
              <w:rPr>
                <w:rFonts w:cs="Calibri"/>
              </w:rPr>
              <w:t xml:space="preserve">Nume, prenume </w:t>
            </w:r>
          </w:p>
          <w:p w:rsidR="003045B2" w:rsidRPr="007128FA" w:rsidRDefault="003045B2" w:rsidP="00D47DAE">
            <w:pPr>
              <w:keepNext/>
              <w:outlineLvl w:val="3"/>
              <w:rPr>
                <w:rFonts w:cs="Calibri"/>
              </w:rPr>
            </w:pPr>
            <w:r w:rsidRPr="007128FA">
              <w:rPr>
                <w:rFonts w:cs="Calibri"/>
              </w:rPr>
              <w:t>cadru didactic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jc w:val="center"/>
              <w:outlineLvl w:val="3"/>
              <w:rPr>
                <w:rFonts w:cs="Calibri"/>
              </w:rPr>
            </w:pPr>
            <w:r w:rsidRPr="007128FA">
              <w:rPr>
                <w:rFonts w:cs="Calibri"/>
              </w:rPr>
              <w:t>Funcţia</w:t>
            </w:r>
          </w:p>
        </w:tc>
        <w:tc>
          <w:tcPr>
            <w:tcW w:w="4031" w:type="dxa"/>
          </w:tcPr>
          <w:p w:rsidR="003045B2" w:rsidRPr="007128FA" w:rsidRDefault="003045B2" w:rsidP="00D47DAE">
            <w:pPr>
              <w:keepNext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Specializarea pentru care poate</w:t>
            </w:r>
            <w:r w:rsidRPr="007128FA">
              <w:rPr>
                <w:rFonts w:cs="Calibri"/>
              </w:rPr>
              <w:t xml:space="preserve"> coordona lucrări de gradul didactic I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Lucaciu Adriana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Prof.univ.dr.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vizuale-Grafică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 xml:space="preserve">Vică Adorian 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Prof.univ.dr.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vizuale-Grafică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 xml:space="preserve">Andreescu Diana </w:t>
            </w:r>
          </w:p>
        </w:tc>
        <w:tc>
          <w:tcPr>
            <w:tcW w:w="170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vizuale-Design-Ceramică-Modelaj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Barzu Eugen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vizuale-Sculptură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Catona Daniela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vizuale-Ceramică-Profesor de desen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Grati Gloria</w:t>
            </w:r>
          </w:p>
        </w:tc>
        <w:tc>
          <w:tcPr>
            <w:tcW w:w="170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vizuale-Ceramică-Sticlă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Kocsis Rudolf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vizuale-Restaurare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Matei Gașpar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vizuale-Ceramică-Sticlă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Palade Flondor Andreea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vizuale-Arte textile-Tapiserie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Sida Cristian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vizuale-Pictură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Ștefănescu Valentina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vizuale-Arte textile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Daju Cristina</w:t>
            </w:r>
          </w:p>
        </w:tc>
        <w:tc>
          <w:tcPr>
            <w:tcW w:w="170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Lect.univ.dr.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vizuale-Pictură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Gherman Ion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Lect.univ.dr.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vizuale-Grafică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Lazăr Cristina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Lect.univ.dr.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vizuale-Design vestimentar,Arte textile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Riemschneider Eugenia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 xml:space="preserve">Lect.univ.dr. 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vizuale-Arte textile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Pr="007128FA" w:rsidRDefault="00B96BD5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Chira</w:t>
            </w:r>
            <w:bookmarkStart w:id="0" w:name="_GoBack"/>
            <w:bookmarkEnd w:id="0"/>
            <w:r w:rsidR="003045B2">
              <w:rPr>
                <w:rFonts w:cs="Calibri"/>
              </w:rPr>
              <w:t xml:space="preserve"> Sandra Celia</w:t>
            </w:r>
          </w:p>
        </w:tc>
        <w:tc>
          <w:tcPr>
            <w:tcW w:w="1701" w:type="dxa"/>
          </w:tcPr>
          <w:p w:rsidR="003045B2" w:rsidRPr="007128FA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Lect.univ.dr.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vizuale-Design vestimentar,Arte textile</w:t>
            </w:r>
          </w:p>
        </w:tc>
      </w:tr>
      <w:tr w:rsidR="003045B2" w:rsidTr="00D47DAE">
        <w:tc>
          <w:tcPr>
            <w:tcW w:w="843" w:type="dxa"/>
          </w:tcPr>
          <w:p w:rsidR="003045B2" w:rsidRPr="007128FA" w:rsidRDefault="003045B2" w:rsidP="00D47DAE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cs="Calibri"/>
              </w:rPr>
            </w:pPr>
          </w:p>
        </w:tc>
        <w:tc>
          <w:tcPr>
            <w:tcW w:w="2667" w:type="dxa"/>
          </w:tcPr>
          <w:p w:rsidR="003045B2" w:rsidRDefault="003045B2" w:rsidP="00D47DAE">
            <w:pPr>
              <w:keepNext/>
              <w:spacing w:line="36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Trion Silvia</w:t>
            </w:r>
          </w:p>
        </w:tc>
        <w:tc>
          <w:tcPr>
            <w:tcW w:w="1701" w:type="dxa"/>
          </w:tcPr>
          <w:p w:rsidR="003045B2" w:rsidRDefault="00E454DF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Conf</w:t>
            </w:r>
            <w:r w:rsidR="003045B2">
              <w:rPr>
                <w:rFonts w:cs="Calibri"/>
              </w:rPr>
              <w:t>.univ.dr.</w:t>
            </w:r>
          </w:p>
        </w:tc>
        <w:tc>
          <w:tcPr>
            <w:tcW w:w="4031" w:type="dxa"/>
          </w:tcPr>
          <w:p w:rsidR="003045B2" w:rsidRDefault="003045B2" w:rsidP="00D47DAE">
            <w:pPr>
              <w:keepNext/>
              <w:spacing w:line="360" w:lineRule="auto"/>
              <w:jc w:val="center"/>
              <w:outlineLvl w:val="3"/>
              <w:rPr>
                <w:rFonts w:cs="Calibri"/>
              </w:rPr>
            </w:pPr>
            <w:r>
              <w:rPr>
                <w:rFonts w:cs="Calibri"/>
              </w:rPr>
              <w:t>Arte vizuale – Conservare și Restaurare</w:t>
            </w:r>
          </w:p>
        </w:tc>
      </w:tr>
    </w:tbl>
    <w:p w:rsidR="003045B2" w:rsidRDefault="003045B2"/>
    <w:sectPr w:rsidR="003045B2">
      <w:headerReference w:type="default" r:id="rId7"/>
      <w:footerReference w:type="default" r:id="rId8"/>
      <w:pgSz w:w="11906" w:h="16838"/>
      <w:pgMar w:top="1701" w:right="1133" w:bottom="1560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84" w:rsidRDefault="00C24084">
      <w:r>
        <w:separator/>
      </w:r>
    </w:p>
  </w:endnote>
  <w:endnote w:type="continuationSeparator" w:id="0">
    <w:p w:rsidR="00C24084" w:rsidRDefault="00C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FFC000"/>
      </w:rPr>
    </w:pPr>
    <w:r>
      <w:rPr>
        <w:rFonts w:ascii="Arial Narrow" w:eastAsia="Arial Narrow" w:hAnsi="Arial Narrow" w:cs="Arial Narrow"/>
        <w:b/>
        <w:color w:val="FFC000"/>
      </w:rPr>
      <w:fldChar w:fldCharType="begin"/>
    </w:r>
    <w:r>
      <w:rPr>
        <w:rFonts w:ascii="Arial Narrow" w:eastAsia="Arial Narrow" w:hAnsi="Arial Narrow" w:cs="Arial Narrow"/>
        <w:b/>
        <w:color w:val="FFC000"/>
      </w:rPr>
      <w:instrText>PAGE</w:instrText>
    </w:r>
    <w:r>
      <w:rPr>
        <w:rFonts w:ascii="Arial Narrow" w:eastAsia="Arial Narrow" w:hAnsi="Arial Narrow" w:cs="Arial Narrow"/>
        <w:b/>
        <w:color w:val="FFC000"/>
      </w:rPr>
      <w:fldChar w:fldCharType="separate"/>
    </w:r>
    <w:r w:rsidR="00B96BD5">
      <w:rPr>
        <w:rFonts w:ascii="Arial Narrow" w:eastAsia="Arial Narrow" w:hAnsi="Arial Narrow" w:cs="Arial Narrow"/>
        <w:b/>
        <w:noProof/>
        <w:color w:val="FFC000"/>
      </w:rPr>
      <w:t>1</w:t>
    </w:r>
    <w:r>
      <w:rPr>
        <w:rFonts w:ascii="Arial Narrow" w:eastAsia="Arial Narrow" w:hAnsi="Arial Narrow" w:cs="Arial Narrow"/>
        <w:b/>
        <w:color w:val="FFC000"/>
      </w:rPr>
      <w:fldChar w:fldCharType="end"/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PAGINA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-139699</wp:posOffset>
              </wp:positionV>
              <wp:extent cx="4070985" cy="6654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452023"/>
                        <a:ext cx="406146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left:0;text-align:left;margin-left:96pt;margin-top:-11pt;width:320.5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308F7" w:rsidRDefault="00D54119">
                    <w:pPr>
                      <w:ind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2"/>
                      </w:rPr>
                      <w:t>B-dul Vasile Pârvan, Nr. 4, Cam. 226, 300223 Timişoara,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color w:val="548DD4"/>
                        <w:sz w:val="22"/>
                      </w:rPr>
                      <w:t xml:space="preserve"> 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548DD4"/>
                        <w:sz w:val="17"/>
                      </w:rPr>
                      <w:t xml:space="preserve">Tel.: +4 0256-592.106 (Director), +4 0256-592.151 (Secretariat), Fax: +4 0256-592.360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17"/>
                      </w:rPr>
                      <w:t>.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  <w:sz w:val="20"/>
                      </w:rPr>
                      <w:t>www.dppd.uvt.ro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:rsidR="005308F7" w:rsidRDefault="005308F7">
                    <w:pPr>
                      <w:textDirection w:val="btLr"/>
                    </w:pPr>
                  </w:p>
                  <w:p w:rsidR="005308F7" w:rsidRDefault="005308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5287010</wp:posOffset>
          </wp:positionH>
          <wp:positionV relativeFrom="paragraph">
            <wp:posOffset>-146049</wp:posOffset>
          </wp:positionV>
          <wp:extent cx="741045" cy="53149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5308F7" w:rsidRDefault="00C24084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 w:rsidR="00D54119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:rsidR="005308F7" w:rsidRDefault="005308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84" w:rsidRDefault="00C24084">
      <w:r>
        <w:separator/>
      </w:r>
    </w:p>
  </w:footnote>
  <w:footnote w:type="continuationSeparator" w:id="0">
    <w:p w:rsidR="00C24084" w:rsidRDefault="00C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220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12700</wp:posOffset>
              </wp:positionV>
              <wp:extent cx="4290695" cy="4800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5415" y="3544733"/>
                        <a:ext cx="42811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..</w:t>
                          </w:r>
                          <w:r w:rsidR="006A7B7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.I</w:t>
                          </w:r>
                        </w:p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ind w:left="-567" w:right="-158"/>
                            <w:jc w:val="center"/>
                            <w:textDirection w:val="btLr"/>
                          </w:pPr>
                        </w:p>
                        <w:p w:rsidR="005308F7" w:rsidRDefault="00D54119">
                          <w:pPr>
                            <w:ind w:left="-567"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147pt;margin-top:1pt;width:337.85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" stroked="f">
              <v:textbox inset="2.53958mm,1.2694mm,2.53958mm,1.2694mm">
                <w:txbxContent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..</w:t>
                    </w:r>
                    <w:r w:rsidR="006A7B7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15"/>
                      </w:rPr>
                      <w:t xml:space="preserve"> MINISTERUL EDUCAŢIEI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.I</w:t>
                    </w:r>
                  </w:p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</w:rPr>
                      <w:t xml:space="preserve">     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16"/>
                      </w:rPr>
                      <w:t>DEPARTAMENTUL PENTRU PREGĂTIREA PERSONALULUI DIDACTIC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5308F7" w:rsidRDefault="005308F7">
                    <w:pPr>
                      <w:ind w:left="-567" w:right="-158"/>
                      <w:jc w:val="center"/>
                      <w:textDirection w:val="btLr"/>
                    </w:pPr>
                  </w:p>
                  <w:p w:rsidR="005308F7" w:rsidRDefault="00D54119">
                    <w:pPr>
                      <w:ind w:left="-567" w:right="-158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32"/>
                      </w:rPr>
                      <w:t xml:space="preserve"> </w:t>
                    </w:r>
                  </w:p>
                  <w:p w:rsidR="005308F7" w:rsidRDefault="005308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517A"/>
    <w:multiLevelType w:val="hybridMultilevel"/>
    <w:tmpl w:val="15A6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7"/>
    <w:rsid w:val="000957CE"/>
    <w:rsid w:val="001D535F"/>
    <w:rsid w:val="002C7EB9"/>
    <w:rsid w:val="003045B2"/>
    <w:rsid w:val="00521EC7"/>
    <w:rsid w:val="005308F7"/>
    <w:rsid w:val="006A7B77"/>
    <w:rsid w:val="00780B53"/>
    <w:rsid w:val="00AA1F5A"/>
    <w:rsid w:val="00B40DF9"/>
    <w:rsid w:val="00B96BD5"/>
    <w:rsid w:val="00C24084"/>
    <w:rsid w:val="00CC6B43"/>
    <w:rsid w:val="00CD7D46"/>
    <w:rsid w:val="00CE4C57"/>
    <w:rsid w:val="00D236DC"/>
    <w:rsid w:val="00D54119"/>
    <w:rsid w:val="00E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C37A"/>
  <w15:docId w15:val="{1A38B3E4-87D9-4DCC-B24B-866DF95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7"/>
  </w:style>
  <w:style w:type="paragraph" w:styleId="Footer">
    <w:name w:val="footer"/>
    <w:basedOn w:val="Normal"/>
    <w:link w:val="Foot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7"/>
  </w:style>
  <w:style w:type="paragraph" w:styleId="BalloonText">
    <w:name w:val="Balloon Text"/>
    <w:basedOn w:val="Normal"/>
    <w:link w:val="BalloonTextChar"/>
    <w:uiPriority w:val="99"/>
    <w:semiHidden/>
    <w:unhideWhenUsed/>
    <w:rsid w:val="00521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</dc:creator>
  <cp:lastModifiedBy>01</cp:lastModifiedBy>
  <cp:revision>9</cp:revision>
  <cp:lastPrinted>2024-01-15T12:13:00Z</cp:lastPrinted>
  <dcterms:created xsi:type="dcterms:W3CDTF">2021-12-29T06:48:00Z</dcterms:created>
  <dcterms:modified xsi:type="dcterms:W3CDTF">2024-01-15T12:37:00Z</dcterms:modified>
</cp:coreProperties>
</file>