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E616DE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E616DE">
        <w:tc>
          <w:tcPr>
            <w:tcW w:w="1907" w:type="pct"/>
            <w:vAlign w:val="center"/>
          </w:tcPr>
          <w:p w14:paraId="2ABF2C34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E0001" w:rsidRPr="00C4385C" w14:paraId="3E2ECC7F" w14:textId="77777777" w:rsidTr="00E616DE">
        <w:tc>
          <w:tcPr>
            <w:tcW w:w="1907" w:type="pct"/>
            <w:vAlign w:val="center"/>
          </w:tcPr>
          <w:p w14:paraId="22160B34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2E236B93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6545">
              <w:rPr>
                <w:rFonts w:ascii="Times New Roman" w:hAnsi="Times New Roman"/>
                <w:sz w:val="24"/>
                <w:szCs w:val="24"/>
                <w:lang w:val="ro-RO"/>
              </w:rPr>
              <w:t>Departamentul pentru Pregătirea Personalului Didactic</w:t>
            </w:r>
          </w:p>
        </w:tc>
      </w:tr>
      <w:tr w:rsidR="00AE0001" w:rsidRPr="00C4385C" w14:paraId="38E2999E" w14:textId="77777777" w:rsidTr="00E616DE">
        <w:tc>
          <w:tcPr>
            <w:tcW w:w="1907" w:type="pct"/>
            <w:vAlign w:val="center"/>
          </w:tcPr>
          <w:p w14:paraId="2467FE5A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C917803" w:rsidR="00AE0001" w:rsidRPr="00C4385C" w:rsidRDefault="00E74C8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Matematica</w:t>
            </w:r>
          </w:p>
        </w:tc>
      </w:tr>
      <w:tr w:rsidR="00AE0001" w:rsidRPr="00C4385C" w14:paraId="7410FBFB" w14:textId="77777777" w:rsidTr="00E616DE">
        <w:tc>
          <w:tcPr>
            <w:tcW w:w="1907" w:type="pct"/>
            <w:vAlign w:val="center"/>
          </w:tcPr>
          <w:p w14:paraId="682C127F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64F17D01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>Nivel I</w:t>
            </w:r>
            <w:r w:rsidR="002C27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Licenta/</w:t>
            </w: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POSTUNIVERSITAR</w:t>
            </w:r>
          </w:p>
        </w:tc>
      </w:tr>
      <w:tr w:rsidR="00AE0001" w:rsidRPr="00C4385C" w14:paraId="0BC03568" w14:textId="77777777" w:rsidTr="00E616DE">
        <w:tc>
          <w:tcPr>
            <w:tcW w:w="1907" w:type="pct"/>
            <w:vAlign w:val="center"/>
          </w:tcPr>
          <w:p w14:paraId="4A9FB682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56CDF506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6545">
              <w:rPr>
                <w:rFonts w:ascii="Times New Roman" w:hAnsi="Times New Roman"/>
                <w:sz w:val="24"/>
                <w:szCs w:val="24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2"/>
        <w:gridCol w:w="113"/>
        <w:gridCol w:w="1304"/>
        <w:gridCol w:w="426"/>
        <w:gridCol w:w="1417"/>
        <w:gridCol w:w="425"/>
        <w:gridCol w:w="1276"/>
        <w:gridCol w:w="713"/>
      </w:tblGrid>
      <w:tr w:rsidR="002D0244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2EE39A93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Didactica specialității  (Matematică)</w:t>
            </w:r>
          </w:p>
        </w:tc>
      </w:tr>
      <w:tr w:rsidR="002D0244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21A30D7F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>Lect. Dr. Ivan Mihai</w:t>
            </w:r>
          </w:p>
        </w:tc>
      </w:tr>
      <w:tr w:rsidR="002D0244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34053594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Conform statului de functiuni</w:t>
            </w:r>
          </w:p>
        </w:tc>
      </w:tr>
      <w:tr w:rsidR="002D0244" w:rsidRPr="00C4385C" w14:paraId="2D85BC83" w14:textId="77777777" w:rsidTr="00E616DE">
        <w:tc>
          <w:tcPr>
            <w:tcW w:w="1843" w:type="dxa"/>
          </w:tcPr>
          <w:p w14:paraId="7473A702" w14:textId="7777777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1872" w:type="dxa"/>
          </w:tcPr>
          <w:p w14:paraId="13DAEA25" w14:textId="64FF956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Nivel I postuniversitar</w:t>
            </w:r>
          </w:p>
        </w:tc>
        <w:tc>
          <w:tcPr>
            <w:tcW w:w="1417" w:type="dxa"/>
            <w:gridSpan w:val="2"/>
          </w:tcPr>
          <w:p w14:paraId="50554F01" w14:textId="77777777" w:rsidR="002D0244" w:rsidRPr="00C4385C" w:rsidRDefault="002D0244" w:rsidP="002D0244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426" w:type="dxa"/>
          </w:tcPr>
          <w:p w14:paraId="73C4B0BA" w14:textId="6CADB8DD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417" w:type="dxa"/>
          </w:tcPr>
          <w:p w14:paraId="5BBCC7D4" w14:textId="427A378A" w:rsidR="002D0244" w:rsidRPr="00C4385C" w:rsidRDefault="002D0244" w:rsidP="002D0244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425" w:type="dxa"/>
          </w:tcPr>
          <w:p w14:paraId="744AFE62" w14:textId="50DA4C65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276" w:type="dxa"/>
          </w:tcPr>
          <w:p w14:paraId="7C0DE4CB" w14:textId="77777777" w:rsidR="002D0244" w:rsidRPr="00C4385C" w:rsidRDefault="002D0244" w:rsidP="002D0244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713" w:type="dxa"/>
          </w:tcPr>
          <w:p w14:paraId="3C0F2EDE" w14:textId="55D7CDAF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18"/>
                <w:szCs w:val="18"/>
                <w:lang w:val="ro-RO"/>
              </w:rPr>
              <w:t>DS/DI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440"/>
        <w:gridCol w:w="294"/>
        <w:gridCol w:w="1674"/>
        <w:gridCol w:w="440"/>
        <w:gridCol w:w="2309"/>
        <w:gridCol w:w="548"/>
      </w:tblGrid>
      <w:tr w:rsidR="00E0255D" w:rsidRPr="00C4385C" w14:paraId="5B1575BC" w14:textId="77777777" w:rsidTr="00AE0001">
        <w:tc>
          <w:tcPr>
            <w:tcW w:w="3674" w:type="dxa"/>
          </w:tcPr>
          <w:p w14:paraId="276EC93C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6768E02D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AC4C636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A9755D6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AE0001">
        <w:tc>
          <w:tcPr>
            <w:tcW w:w="3674" w:type="dxa"/>
          </w:tcPr>
          <w:p w14:paraId="61528410" w14:textId="5D90CB72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DBB3E21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42D063A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6D8AAEBD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4501B5C5" w:rsidR="00E0255D" w:rsidRPr="00802D13" w:rsidRDefault="00E616DE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</w:t>
            </w:r>
            <w:r w:rsidR="00E0255D" w:rsidRPr="00802D13">
              <w:rPr>
                <w:rFonts w:asciiTheme="minorHAnsi" w:hAnsiTheme="minorHAnsi" w:cstheme="minorHAnsi"/>
                <w:bCs/>
                <w:lang w:val="ro-RO"/>
              </w:rPr>
              <w:t>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30298EAA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AE0001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30D75611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</w:tr>
      <w:tr w:rsidR="00AE0001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2794245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</w:tr>
      <w:tr w:rsidR="00AE0001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0F50A350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AE0001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6FDDED2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AE0001" w:rsidRPr="00C4385C" w14:paraId="27036078" w14:textId="77777777" w:rsidTr="00802D13">
        <w:tc>
          <w:tcPr>
            <w:tcW w:w="8831" w:type="dxa"/>
            <w:gridSpan w:val="6"/>
          </w:tcPr>
          <w:p w14:paraId="1B22F6FD" w14:textId="1D72F51D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 Pregatire evaluare finala</w:t>
            </w:r>
          </w:p>
        </w:tc>
        <w:tc>
          <w:tcPr>
            <w:tcW w:w="524" w:type="dxa"/>
          </w:tcPr>
          <w:p w14:paraId="2769F5B1" w14:textId="37597C95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</w:tr>
      <w:tr w:rsidR="00AE0001" w:rsidRPr="00C4385C" w14:paraId="601F6F7A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09EA6A5E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  <w:r w:rsidR="00A17B11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AE0001" w:rsidRPr="00C4385C" w14:paraId="0E0E0360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4D60F03A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  <w:r w:rsidR="00A17B11">
              <w:rPr>
                <w:rFonts w:ascii="Times New Roman" w:hAnsi="Times New Roman"/>
                <w:lang w:val="ro-RO"/>
              </w:rPr>
              <w:t>0</w:t>
            </w:r>
          </w:p>
        </w:tc>
      </w:tr>
      <w:tr w:rsidR="00AE0001" w:rsidRPr="00C4385C" w14:paraId="0543F2FB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3A783286" w:rsidR="00AE0001" w:rsidRPr="00C4385C" w:rsidRDefault="00A17B1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AE0001" w:rsidRPr="00C4385C" w14:paraId="3623956B" w14:textId="77777777" w:rsidTr="00AE0001">
        <w:tc>
          <w:tcPr>
            <w:tcW w:w="1985" w:type="dxa"/>
          </w:tcPr>
          <w:p w14:paraId="4C592DB3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3F5EDDD6" w14:textId="059517F2" w:rsidR="00AE0001" w:rsidRPr="00C4385C" w:rsidRDefault="002D0244" w:rsidP="00AE0001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1D1A5D">
              <w:rPr>
                <w:rFonts w:ascii="Times New Roman" w:hAnsi="Times New Roman"/>
                <w:lang w:val="ro-RO"/>
              </w:rPr>
              <w:t xml:space="preserve">Noțiuni de </w:t>
            </w:r>
            <w:r>
              <w:rPr>
                <w:rFonts w:ascii="Times New Roman" w:hAnsi="Times New Roman"/>
                <w:lang w:val="ro-RO"/>
              </w:rPr>
              <w:t>Didactica Matematicii.</w:t>
            </w:r>
          </w:p>
        </w:tc>
      </w:tr>
      <w:tr w:rsidR="00AE0001" w:rsidRPr="00C4385C" w14:paraId="0C24B7B9" w14:textId="77777777" w:rsidTr="00AE0001">
        <w:tc>
          <w:tcPr>
            <w:tcW w:w="1985" w:type="dxa"/>
          </w:tcPr>
          <w:p w14:paraId="0E27F819" w14:textId="140AA50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4FB0CFB1" w14:textId="43BDF11C" w:rsidR="00AE0001" w:rsidRPr="00C4385C" w:rsidRDefault="002D0244" w:rsidP="00AE0001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1D1A5D">
              <w:rPr>
                <w:rFonts w:ascii="Times New Roman" w:hAnsi="Times New Roman"/>
                <w:lang w:val="ro-RO"/>
              </w:rPr>
              <w:t>Competențe specifice</w:t>
            </w:r>
            <w:r>
              <w:rPr>
                <w:rFonts w:ascii="Times New Roman" w:hAnsi="Times New Roman"/>
                <w:lang w:val="ro-RO"/>
              </w:rPr>
              <w:t xml:space="preserve"> acu</w:t>
            </w:r>
            <w:r w:rsidRPr="001D1A5D">
              <w:rPr>
                <w:rFonts w:ascii="Times New Roman" w:hAnsi="Times New Roman"/>
                <w:lang w:val="ro-RO"/>
              </w:rPr>
              <w:t xml:space="preserve">mulate la disciplina </w:t>
            </w:r>
            <w:r>
              <w:rPr>
                <w:rFonts w:ascii="Times New Roman" w:hAnsi="Times New Roman"/>
                <w:lang w:val="ro-RO"/>
              </w:rPr>
              <w:t>Pedagogie I și II precum si  cele de la disciplina Matematica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E616DE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5CB59BF5" w14:textId="5CB37AB2" w:rsidR="002D0244" w:rsidRDefault="00317191" w:rsidP="002D0244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  <w:r w:rsidR="002D0244" w:rsidRPr="00AA0BB6">
              <w:rPr>
                <w:lang w:val="ro-RO"/>
              </w:rPr>
              <w:t xml:space="preserve"> </w:t>
            </w:r>
            <w:r w:rsidR="002D0244" w:rsidRPr="00AA0BB6">
              <w:rPr>
                <w:rFonts w:ascii="Times New Roman" w:hAnsi="Times New Roman"/>
                <w:lang w:val="ro-RO"/>
              </w:rPr>
              <w:t>Sală de curs dotată pentru folosire echipamente: laptop, videoproiector, Internet, prezentare PP și alte materiale didactice specifice.</w:t>
            </w:r>
          </w:p>
          <w:p w14:paraId="6ADFF241" w14:textId="30E7E8F7" w:rsidR="00E0255D" w:rsidRPr="00C4385C" w:rsidRDefault="00E0255D" w:rsidP="00D40AE8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01" w:rsidRPr="00C4385C" w14:paraId="12F774A5" w14:textId="77777777" w:rsidTr="00802D13">
        <w:tc>
          <w:tcPr>
            <w:tcW w:w="4565" w:type="dxa"/>
          </w:tcPr>
          <w:p w14:paraId="7D3A976E" w14:textId="094647EB" w:rsidR="00AE0001" w:rsidRPr="00C4385C" w:rsidRDefault="00AE0001" w:rsidP="00AE0001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3690D103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Grupa de studenti se prezintă la clasă cu minim 10 minute inainte de inceperea activitătilor;</w:t>
            </w:r>
          </w:p>
          <w:p w14:paraId="6CAF34AE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Studentii isi pregătesc mijoacele si materialele didactice necesare derulării activitătilor, inainte de inceperea acestora;</w:t>
            </w:r>
          </w:p>
          <w:p w14:paraId="407ECA65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Să participle la analiza, evaluarea lecțiilor susținute de alți colegi de grupă, precum si la analiza, autoanaliza si evaluarea propriilor lectii;</w:t>
            </w:r>
          </w:p>
          <w:p w14:paraId="02E2CC89" w14:textId="61704C9C" w:rsidR="00AE0001" w:rsidRPr="00BE4355" w:rsidRDefault="00AE0001" w:rsidP="00BE435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Accesul la resurse educaționale – pe platforma : </w:t>
            </w:r>
            <w:r w:rsidR="00000000">
              <w:fldChar w:fldCharType="begin"/>
            </w:r>
            <w:r w:rsidR="00000000">
              <w:instrText>HYPERLINK "https://elearning.e-uvt.ro/"</w:instrText>
            </w:r>
            <w:r w:rsidR="00000000">
              <w:fldChar w:fldCharType="separate"/>
            </w:r>
            <w:r w:rsidRPr="00684FBD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t>GoogleClassroom</w:t>
            </w:r>
            <w:r w:rsidR="00000000">
              <w:rPr>
                <w:rStyle w:val="Hyperlink"/>
                <w:rFonts w:ascii="Times New Roman" w:hAnsi="Times New Roman"/>
                <w:sz w:val="24"/>
                <w:szCs w:val="24"/>
                <w:lang w:val="ro-RO"/>
              </w:rPr>
              <w:fldChar w:fldCharType="end"/>
            </w:r>
          </w:p>
          <w:p w14:paraId="4BD0591C" w14:textId="6E20FEFB" w:rsidR="00BE4355" w:rsidRPr="00C4385C" w:rsidRDefault="00BE4355" w:rsidP="00E96D66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0BBC8BBC" w14:textId="237B617A" w:rsidR="00B57A69" w:rsidRDefault="00BE435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R1.</w:t>
            </w:r>
            <w:r w:rsidR="00B57A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stabilească aspectele relevante din documentele curriculare aplicabile în activitatea didactică;</w:t>
            </w:r>
          </w:p>
          <w:p w14:paraId="489E27CA" w14:textId="22972293" w:rsidR="00CD46F7" w:rsidRPr="00C4385C" w:rsidRDefault="00BE4355" w:rsidP="00CD46F7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R2. </w:t>
            </w:r>
            <w:r w:rsidR="00AB26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identifice etapele lecției corelând competențele – obiective-conținuturi-evaluare;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743193D9" w14:textId="0199FDD8" w:rsidR="00B57A69" w:rsidRPr="002D0244" w:rsidRDefault="00BE4355" w:rsidP="00B57A69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R3. </w:t>
            </w:r>
            <w:r w:rsidR="00B57A69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folosească informațiile din documentele curriculare primite;</w:t>
            </w:r>
          </w:p>
          <w:p w14:paraId="6F8A5583" w14:textId="2BCE0049" w:rsidR="00B57A69" w:rsidRPr="002D0244" w:rsidRDefault="00BE435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R4. </w:t>
            </w:r>
            <w:r w:rsidR="00B57A69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elaboreze fișa de observație corelând etapele lecției, finalități, conținuturi strategii de predare și evaluare;</w:t>
            </w:r>
          </w:p>
          <w:p w14:paraId="4F531A95" w14:textId="5FD951E7" w:rsidR="00AB2679" w:rsidRPr="002D0244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sz w:val="20"/>
                <w:szCs w:val="20"/>
              </w:rPr>
              <w:t>R5.</w:t>
            </w:r>
            <w:r w:rsidR="00AB2679" w:rsidRPr="002D0244">
              <w:rPr>
                <w:rFonts w:asciiTheme="minorHAnsi" w:hAnsiTheme="minorHAnsi" w:cstheme="minorHAnsi"/>
                <w:sz w:val="20"/>
                <w:szCs w:val="20"/>
              </w:rPr>
              <w:t>Să comunice eficient în cadrul atelierele de reflecție;</w:t>
            </w:r>
          </w:p>
          <w:p w14:paraId="3DE0E0EE" w14:textId="0A53B05F" w:rsidR="00AB2679" w:rsidRPr="002D0244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sz w:val="20"/>
                <w:szCs w:val="20"/>
              </w:rPr>
              <w:t xml:space="preserve">R6 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>sa utilizareze funcţional a documentelr şcolare.</w:t>
            </w:r>
            <w:r w:rsidR="00AB2679" w:rsidRPr="002D024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DA236E9" w14:textId="0D8156C2" w:rsidR="00B57A69" w:rsidRPr="002D0244" w:rsidRDefault="00BE4355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R7. 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>Abordarea diferenţiată a educabililor în cadrul lecţiei</w:t>
            </w:r>
            <w:r w:rsidR="00B57A69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26A3295C" w14:textId="5BE6D659" w:rsidR="00CD46F7" w:rsidRPr="00C4385C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2D0244">
              <w:rPr>
                <w:rFonts w:asciiTheme="minorHAnsi" w:hAnsiTheme="minorHAnsi" w:cstheme="minorHAnsi"/>
                <w:sz w:val="20"/>
                <w:szCs w:val="20"/>
              </w:rPr>
              <w:t>R8.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 xml:space="preserve"> Organizarea şi conducerea grupului de educabili în cadrul lecţiei în spiritul dezvoltării unui mediu de învățare eficient</w:t>
            </w:r>
            <w:r w:rsidR="00CD46F7" w:rsidRPr="002D024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43B51609" w14:textId="78BDC8CA" w:rsidR="00C94D71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R9. 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manifeste un comportament etic  în cadrul instit</w:t>
            </w:r>
            <w:r w:rsidR="00CD46F7">
              <w:rPr>
                <w:rFonts w:asciiTheme="minorHAnsi" w:hAnsiTheme="minorHAnsi" w:cstheme="minorHAnsi"/>
                <w:sz w:val="20"/>
                <w:szCs w:val="20"/>
              </w:rPr>
              <w:t>uți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ilor în care desfășoară activitatea de practică pedagogică;</w:t>
            </w:r>
          </w:p>
          <w:p w14:paraId="412A0313" w14:textId="4BC656A1" w:rsidR="00D67B65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R10. 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319BE1C7" w:rsidR="00D67B65" w:rsidRPr="00C4385C" w:rsidRDefault="00BE4355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R11.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E616DE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E616DE">
        <w:tc>
          <w:tcPr>
            <w:tcW w:w="3128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E616DE">
        <w:tc>
          <w:tcPr>
            <w:tcW w:w="3128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616D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6D7CB9" w:rsidRPr="00C4385C" w14:paraId="04894FAF" w14:textId="77777777" w:rsidTr="00E616DE">
        <w:tc>
          <w:tcPr>
            <w:tcW w:w="3128" w:type="dxa"/>
            <w:shd w:val="clear" w:color="auto" w:fill="auto"/>
          </w:tcPr>
          <w:p w14:paraId="5DEFB08A" w14:textId="0B188707" w:rsidR="006D7CB9" w:rsidRPr="002644F8" w:rsidRDefault="0020278E" w:rsidP="006D7C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>Statutul</w:t>
            </w:r>
            <w:proofErr w:type="spellEnd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BC453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>rolul</w:t>
            </w:r>
            <w:proofErr w:type="spellEnd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 xml:space="preserve"> prof. de </w:t>
            </w:r>
            <w:proofErr w:type="spellStart"/>
            <w:r w:rsidRPr="00BC4539">
              <w:rPr>
                <w:rFonts w:ascii="Times New Roman" w:hAnsi="Times New Roman"/>
                <w:b/>
                <w:sz w:val="24"/>
                <w:szCs w:val="24"/>
              </w:rPr>
              <w:t>matematic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proofErr w:type="spellEnd"/>
            <w:r w:rsidRPr="00684FBD">
              <w:rPr>
                <w:rFonts w:ascii="Times New Roman" w:hAnsi="Times New Roman"/>
                <w:lang w:val="ro-RO"/>
              </w:rPr>
              <w:t xml:space="preserve"> </w:t>
            </w:r>
            <w:r w:rsidR="006D7CB9" w:rsidRPr="00684FBD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lang w:val="ro-RO"/>
              </w:rPr>
              <w:t>2</w:t>
            </w:r>
            <w:r w:rsidR="006D7CB9" w:rsidRPr="00684FBD">
              <w:rPr>
                <w:rFonts w:ascii="Times New Roman" w:hAnsi="Times New Roman"/>
                <w:b/>
                <w:lang w:val="ro-RO"/>
              </w:rPr>
              <w:t xml:space="preserve"> ore</w:t>
            </w:r>
            <w:r w:rsidR="00B973B0">
              <w:rPr>
                <w:rFonts w:ascii="Times New Roman" w:hAnsi="Times New Roman"/>
                <w:b/>
                <w:lang w:val="ro-RO"/>
              </w:rPr>
              <w:t xml:space="preserve">  R10, R11</w:t>
            </w:r>
          </w:p>
        </w:tc>
        <w:tc>
          <w:tcPr>
            <w:tcW w:w="3128" w:type="dxa"/>
            <w:shd w:val="clear" w:color="auto" w:fill="auto"/>
          </w:tcPr>
          <w:p w14:paraId="2FC3FD39" w14:textId="77777777" w:rsidR="006D7CB9" w:rsidRPr="00684FBD" w:rsidRDefault="006D7CB9" w:rsidP="006D7CB9">
            <w:pPr>
              <w:jc w:val="both"/>
            </w:pPr>
            <w:r w:rsidRPr="00684FBD">
              <w:t>Prelegerea</w:t>
            </w:r>
          </w:p>
          <w:p w14:paraId="0CD64B3B" w14:textId="77777777" w:rsidR="006D7CB9" w:rsidRPr="00684FBD" w:rsidRDefault="006D7CB9" w:rsidP="006D7CB9">
            <w:pPr>
              <w:jc w:val="both"/>
            </w:pPr>
            <w:r w:rsidRPr="00684FBD">
              <w:t>Conversatia</w:t>
            </w:r>
          </w:p>
          <w:p w14:paraId="1410C08C" w14:textId="77777777" w:rsidR="006D7CB9" w:rsidRPr="00684FBD" w:rsidRDefault="006D7CB9" w:rsidP="006D7CB9">
            <w:pPr>
              <w:jc w:val="both"/>
            </w:pPr>
            <w:r w:rsidRPr="00684FBD">
              <w:t>Exemplificarea</w:t>
            </w:r>
          </w:p>
          <w:p w14:paraId="61B7717B" w14:textId="77777777" w:rsidR="006D7CB9" w:rsidRPr="00684FBD" w:rsidRDefault="006D7CB9" w:rsidP="006D7CB9">
            <w:pPr>
              <w:jc w:val="both"/>
            </w:pPr>
            <w:r w:rsidRPr="00684FBD">
              <w:t>Demonstratia</w:t>
            </w:r>
          </w:p>
          <w:p w14:paraId="4F5484C9" w14:textId="7129B2C3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13070BCF" w14:textId="10E25FEC" w:rsidR="006D7CB9" w:rsidRPr="00684FBD" w:rsidRDefault="0020278E" w:rsidP="006D7C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6D7CB9" w:rsidRPr="00684FBD">
              <w:rPr>
                <w:b/>
              </w:rPr>
              <w:t xml:space="preserve"> ore</w:t>
            </w:r>
          </w:p>
          <w:p w14:paraId="7876E703" w14:textId="2C37E86C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D7CB9" w:rsidRPr="00C4385C" w14:paraId="18DD56B5" w14:textId="77777777" w:rsidTr="00E616DE">
        <w:tc>
          <w:tcPr>
            <w:tcW w:w="3128" w:type="dxa"/>
            <w:shd w:val="clear" w:color="auto" w:fill="auto"/>
          </w:tcPr>
          <w:p w14:paraId="29D374FD" w14:textId="77777777" w:rsidR="0020278E" w:rsidRPr="00803145" w:rsidRDefault="0020278E" w:rsidP="0020278E">
            <w:r w:rsidRPr="00803145">
              <w:rPr>
                <w:b/>
              </w:rPr>
              <w:t>Aplicarea principiilor predării matematicii şi a metodelor didactice în proiectarea didactică.</w:t>
            </w:r>
          </w:p>
          <w:p w14:paraId="303BDF95" w14:textId="77777777" w:rsidR="0020278E" w:rsidRPr="00803145" w:rsidRDefault="0020278E" w:rsidP="0020278E">
            <w:r w:rsidRPr="00803145">
              <w:t xml:space="preserve">-Cunoaşterea conţinutului manualelor de matematică, clasele V-X. </w:t>
            </w:r>
          </w:p>
          <w:p w14:paraId="03C669FA" w14:textId="75B1CF89" w:rsidR="006D7CB9" w:rsidRPr="002644F8" w:rsidRDefault="0020278E" w:rsidP="0020278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03145">
              <w:rPr>
                <w:rFonts w:ascii="Times New Roman" w:hAnsi="Times New Roman"/>
              </w:rPr>
              <w:t>-</w:t>
            </w:r>
            <w:proofErr w:type="spellStart"/>
            <w:r w:rsidRPr="00803145">
              <w:rPr>
                <w:rFonts w:ascii="Times New Roman" w:hAnsi="Times New Roman"/>
              </w:rPr>
              <w:t>Însuşirea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următorilor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itemi</w:t>
            </w:r>
            <w:proofErr w:type="spellEnd"/>
            <w:r w:rsidRPr="00803145">
              <w:rPr>
                <w:rFonts w:ascii="Times New Roman" w:hAnsi="Times New Roman"/>
              </w:rPr>
              <w:t xml:space="preserve">: </w:t>
            </w:r>
            <w:proofErr w:type="spellStart"/>
            <w:r w:rsidRPr="00803145">
              <w:rPr>
                <w:rFonts w:ascii="Times New Roman" w:hAnsi="Times New Roman"/>
              </w:rPr>
              <w:t>matematica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obiect</w:t>
            </w:r>
            <w:proofErr w:type="spellEnd"/>
            <w:r w:rsidRPr="00803145">
              <w:rPr>
                <w:rFonts w:ascii="Times New Roman" w:hAnsi="Times New Roman"/>
              </w:rPr>
              <w:t xml:space="preserve"> de </w:t>
            </w:r>
            <w:proofErr w:type="spellStart"/>
            <w:r w:rsidRPr="00803145">
              <w:rPr>
                <w:rFonts w:ascii="Times New Roman" w:hAnsi="Times New Roman"/>
              </w:rPr>
              <w:t>învăţământ</w:t>
            </w:r>
            <w:proofErr w:type="spellEnd"/>
            <w:r w:rsidRPr="00803145">
              <w:rPr>
                <w:rFonts w:ascii="Times New Roman" w:hAnsi="Times New Roman"/>
              </w:rPr>
              <w:t xml:space="preserve">; </w:t>
            </w:r>
            <w:proofErr w:type="spellStart"/>
            <w:r w:rsidRPr="00803145">
              <w:rPr>
                <w:rFonts w:ascii="Times New Roman" w:hAnsi="Times New Roman"/>
              </w:rPr>
              <w:t>scopurile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învăţării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matematicii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în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şcoală</w:t>
            </w:r>
            <w:proofErr w:type="spellEnd"/>
            <w:r w:rsidRPr="00803145">
              <w:rPr>
                <w:rFonts w:ascii="Times New Roman" w:hAnsi="Times New Roman"/>
              </w:rPr>
              <w:t xml:space="preserve">; </w:t>
            </w:r>
            <w:proofErr w:type="spellStart"/>
            <w:r w:rsidRPr="00803145">
              <w:rPr>
                <w:rFonts w:ascii="Times New Roman" w:hAnsi="Times New Roman"/>
              </w:rPr>
              <w:t>sarcinile</w:t>
            </w:r>
            <w:proofErr w:type="spellEnd"/>
            <w:r w:rsidRPr="00803145">
              <w:rPr>
                <w:rFonts w:ascii="Times New Roman" w:hAnsi="Times New Roman"/>
              </w:rPr>
              <w:t xml:space="preserve"> “</w:t>
            </w:r>
            <w:proofErr w:type="spellStart"/>
            <w:r w:rsidRPr="00803145">
              <w:rPr>
                <w:rFonts w:ascii="Times New Roman" w:hAnsi="Times New Roman"/>
              </w:rPr>
              <w:t>Didacticii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matematicii</w:t>
            </w:r>
            <w:proofErr w:type="spellEnd"/>
            <w:r w:rsidRPr="00803145">
              <w:rPr>
                <w:rFonts w:ascii="Times New Roman" w:hAnsi="Times New Roman"/>
              </w:rPr>
              <w:t xml:space="preserve">”; </w:t>
            </w:r>
            <w:proofErr w:type="spellStart"/>
            <w:r w:rsidRPr="00803145">
              <w:rPr>
                <w:rFonts w:ascii="Times New Roman" w:hAnsi="Times New Roman"/>
              </w:rPr>
              <w:t>aspecte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istorice</w:t>
            </w:r>
            <w:proofErr w:type="spellEnd"/>
            <w:r w:rsidRPr="00803145">
              <w:rPr>
                <w:rFonts w:ascii="Times New Roman" w:hAnsi="Times New Roman"/>
              </w:rPr>
              <w:t xml:space="preserve"> ale </w:t>
            </w:r>
            <w:proofErr w:type="spellStart"/>
            <w:r w:rsidRPr="00803145">
              <w:rPr>
                <w:rFonts w:ascii="Times New Roman" w:hAnsi="Times New Roman"/>
              </w:rPr>
              <w:t>învăţământului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matematic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în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România</w:t>
            </w:r>
            <w:proofErr w:type="spellEnd"/>
            <w:r w:rsidRPr="00803145">
              <w:rPr>
                <w:rFonts w:ascii="Times New Roman" w:hAnsi="Times New Roman"/>
              </w:rPr>
              <w:t xml:space="preserve">;  </w:t>
            </w:r>
            <w:proofErr w:type="spellStart"/>
            <w:r w:rsidRPr="00803145">
              <w:rPr>
                <w:rFonts w:ascii="Times New Roman" w:hAnsi="Times New Roman"/>
              </w:rPr>
              <w:t>conţinutul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învăţământului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</w:rPr>
              <w:t>matematic</w:t>
            </w:r>
            <w:proofErr w:type="spellEnd"/>
            <w:r w:rsidR="006D7CB9" w:rsidRPr="00684FBD">
              <w:rPr>
                <w:rFonts w:ascii="Times New Roman" w:hAnsi="Times New Roman"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="006D7CB9" w:rsidRPr="00684FBD">
              <w:rPr>
                <w:rFonts w:ascii="Times New Roman" w:hAnsi="Times New Roman"/>
                <w:b/>
                <w:lang w:val="ro-RO"/>
              </w:rPr>
              <w:t xml:space="preserve"> ore</w:t>
            </w:r>
            <w:r w:rsidR="00B973B0">
              <w:rPr>
                <w:rFonts w:ascii="Times New Roman" w:hAnsi="Times New Roman"/>
                <w:b/>
                <w:lang w:val="ro-RO"/>
              </w:rPr>
              <w:t xml:space="preserve"> R9, R10, R11</w:t>
            </w:r>
          </w:p>
        </w:tc>
        <w:tc>
          <w:tcPr>
            <w:tcW w:w="3128" w:type="dxa"/>
            <w:shd w:val="clear" w:color="auto" w:fill="auto"/>
          </w:tcPr>
          <w:p w14:paraId="6DDC5DAE" w14:textId="4C783521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Conversatia</w:t>
            </w:r>
          </w:p>
        </w:tc>
        <w:tc>
          <w:tcPr>
            <w:tcW w:w="3129" w:type="dxa"/>
            <w:shd w:val="clear" w:color="auto" w:fill="auto"/>
          </w:tcPr>
          <w:p w14:paraId="3A9B233B" w14:textId="20FF0F3B" w:rsidR="006D7CB9" w:rsidRPr="00684FBD" w:rsidRDefault="0020278E" w:rsidP="006D7CB9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6D7CB9" w:rsidRPr="00684FBD">
              <w:rPr>
                <w:b/>
              </w:rPr>
              <w:t xml:space="preserve"> ore</w:t>
            </w:r>
          </w:p>
          <w:p w14:paraId="3A02CF74" w14:textId="77DC325A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D7CB9" w:rsidRPr="00C4385C" w14:paraId="30D90802" w14:textId="77777777" w:rsidTr="00E616DE">
        <w:tc>
          <w:tcPr>
            <w:tcW w:w="3128" w:type="dxa"/>
            <w:shd w:val="clear" w:color="auto" w:fill="auto"/>
          </w:tcPr>
          <w:p w14:paraId="14A17809" w14:textId="6EFE1B7E" w:rsidR="006D7CB9" w:rsidRPr="002644F8" w:rsidRDefault="0020278E" w:rsidP="007E38B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803145">
              <w:rPr>
                <w:rFonts w:ascii="Times New Roman" w:hAnsi="Times New Roman"/>
                <w:b/>
              </w:rPr>
              <w:t>Sistemul</w:t>
            </w:r>
            <w:proofErr w:type="spellEnd"/>
            <w:r w:rsidRPr="008031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3145">
              <w:rPr>
                <w:rFonts w:ascii="Times New Roman" w:hAnsi="Times New Roman"/>
                <w:b/>
              </w:rPr>
              <w:t>formelor</w:t>
            </w:r>
            <w:proofErr w:type="spellEnd"/>
            <w:r w:rsidRPr="00803145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803145">
              <w:rPr>
                <w:rFonts w:ascii="Times New Roman" w:hAnsi="Times New Roman"/>
                <w:b/>
              </w:rPr>
              <w:t>organizare</w:t>
            </w:r>
            <w:proofErr w:type="spellEnd"/>
            <w:r w:rsidRPr="00803145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803145">
              <w:rPr>
                <w:rFonts w:ascii="Times New Roman" w:hAnsi="Times New Roman"/>
                <w:b/>
              </w:rPr>
              <w:t>procesului</w:t>
            </w:r>
            <w:proofErr w:type="spellEnd"/>
            <w:r w:rsidRPr="00803145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803145">
              <w:rPr>
                <w:rFonts w:ascii="Times New Roman" w:hAnsi="Times New Roman"/>
                <w:b/>
              </w:rPr>
              <w:t>învaţământ</w:t>
            </w:r>
            <w:proofErr w:type="spellEnd"/>
            <w:r w:rsidRPr="00803145">
              <w:rPr>
                <w:rFonts w:ascii="Times New Roman" w:hAnsi="Times New Roman"/>
              </w:rPr>
              <w:t xml:space="preserve"> </w:t>
            </w:r>
            <w:r w:rsidR="006D7CB9" w:rsidRPr="00684FBD">
              <w:rPr>
                <w:rFonts w:ascii="Times New Roman" w:hAnsi="Times New Roman"/>
                <w:bCs/>
                <w:lang w:val="ro-RO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lang w:val="ro-RO"/>
              </w:rPr>
              <w:t>6</w:t>
            </w:r>
            <w:r w:rsidR="006D7CB9" w:rsidRPr="00684FBD">
              <w:rPr>
                <w:rFonts w:ascii="Times New Roman" w:hAnsi="Times New Roman"/>
                <w:b/>
                <w:bCs/>
                <w:lang w:val="ro-RO"/>
              </w:rPr>
              <w:t xml:space="preserve"> ore</w:t>
            </w:r>
            <w:r w:rsidR="00B973B0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B82893">
              <w:rPr>
                <w:rFonts w:ascii="Times New Roman" w:hAnsi="Times New Roman"/>
                <w:b/>
                <w:bCs/>
                <w:lang w:val="ro-RO"/>
              </w:rPr>
              <w:t xml:space="preserve"> R1, R2, R3</w:t>
            </w:r>
          </w:p>
        </w:tc>
        <w:tc>
          <w:tcPr>
            <w:tcW w:w="3128" w:type="dxa"/>
            <w:shd w:val="clear" w:color="auto" w:fill="auto"/>
          </w:tcPr>
          <w:p w14:paraId="28CC4B60" w14:textId="77777777" w:rsidR="0020278E" w:rsidRDefault="0020278E" w:rsidP="002027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Metoda expozitivă, </w:t>
            </w:r>
          </w:p>
          <w:p w14:paraId="40746DED" w14:textId="77777777" w:rsidR="0020278E" w:rsidRDefault="0020278E" w:rsidP="002027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Conversaţia</w:t>
            </w:r>
          </w:p>
          <w:p w14:paraId="1186BEAC" w14:textId="545A5719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7D6E9F1A" w14:textId="0E8CAEAE" w:rsidR="006D7CB9" w:rsidRPr="00684FBD" w:rsidRDefault="0020278E" w:rsidP="006D7C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D7CB9" w:rsidRPr="00684FBD">
              <w:rPr>
                <w:b/>
                <w:bCs/>
              </w:rPr>
              <w:t xml:space="preserve"> ore</w:t>
            </w:r>
          </w:p>
          <w:p w14:paraId="794D984F" w14:textId="55848C99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D7CB9" w:rsidRPr="00C4385C" w14:paraId="74013182" w14:textId="77777777" w:rsidTr="00E616DE">
        <w:tc>
          <w:tcPr>
            <w:tcW w:w="3128" w:type="dxa"/>
            <w:shd w:val="clear" w:color="auto" w:fill="auto"/>
          </w:tcPr>
          <w:p w14:paraId="63956D8E" w14:textId="77777777" w:rsidR="0020278E" w:rsidRPr="00803145" w:rsidRDefault="0020278E" w:rsidP="0020278E">
            <w:pPr>
              <w:rPr>
                <w:b/>
              </w:rPr>
            </w:pPr>
            <w:r w:rsidRPr="00803145">
              <w:rPr>
                <w:b/>
              </w:rPr>
              <w:t>PRINCIPIILE PREDĂRII ŞI ÎNVĂŢĂRII MATEMATICII</w:t>
            </w:r>
          </w:p>
          <w:p w14:paraId="7698C4C3" w14:textId="77777777" w:rsidR="0020278E" w:rsidRPr="00803145" w:rsidRDefault="0020278E" w:rsidP="0020278E">
            <w:pPr>
              <w:rPr>
                <w:b/>
              </w:rPr>
            </w:pPr>
            <w:r w:rsidRPr="00803145">
              <w:t>-METODE DE PREDARE A MATEMATICII ( Metoda conversaţiei euristice, Metodaexpunerii, Metoda învăţământului problematizat, Metoda învăţării prin descoperire,Metoda exerciţiului şi activităţilor de muncă independentă, Munca cu manualul,</w:t>
            </w:r>
            <w:r w:rsidRPr="00803145">
              <w:rPr>
                <w:b/>
              </w:rPr>
              <w:t xml:space="preserve"> </w:t>
            </w:r>
            <w:r w:rsidRPr="00803145">
              <w:t>altele)</w:t>
            </w:r>
          </w:p>
          <w:p w14:paraId="5DC1676C" w14:textId="77777777" w:rsidR="0020278E" w:rsidRPr="00803145" w:rsidRDefault="0020278E" w:rsidP="0020278E">
            <w:pPr>
              <w:rPr>
                <w:b/>
              </w:rPr>
            </w:pPr>
            <w:r w:rsidRPr="00803145">
              <w:t xml:space="preserve">-MOTIVATIA, LAUDA SI CRITICA </w:t>
            </w:r>
          </w:p>
          <w:p w14:paraId="5FA97A5E" w14:textId="77777777" w:rsidR="0020278E" w:rsidRPr="00803145" w:rsidRDefault="0020278E" w:rsidP="0020278E">
            <w:pPr>
              <w:rPr>
                <w:b/>
              </w:rPr>
            </w:pPr>
            <w:r w:rsidRPr="00803145">
              <w:t>-ELEMENTE DE PROIECTARE DIDACTICA (TIPURI DE PLANIFICARI, TIPURI DE</w:t>
            </w:r>
          </w:p>
          <w:p w14:paraId="03C843B7" w14:textId="77777777" w:rsidR="0020278E" w:rsidRPr="00803145" w:rsidRDefault="0020278E" w:rsidP="0020278E">
            <w:r w:rsidRPr="00803145">
              <w:t>LECTII)</w:t>
            </w:r>
          </w:p>
          <w:p w14:paraId="5CB8DA97" w14:textId="68066234" w:rsidR="006D7CB9" w:rsidRPr="002644F8" w:rsidRDefault="0020278E" w:rsidP="006D7CB9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  <w:r w:rsidR="006D7CB9" w:rsidRPr="00684F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ore</w:t>
            </w:r>
            <w:r w:rsidR="00B828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R5, R6, R7</w:t>
            </w:r>
          </w:p>
        </w:tc>
        <w:tc>
          <w:tcPr>
            <w:tcW w:w="3128" w:type="dxa"/>
            <w:shd w:val="clear" w:color="auto" w:fill="auto"/>
          </w:tcPr>
          <w:p w14:paraId="2774259A" w14:textId="77777777" w:rsidR="006D7CB9" w:rsidRPr="00684FBD" w:rsidRDefault="006D7CB9" w:rsidP="006D7CB9">
            <w:pPr>
              <w:jc w:val="both"/>
            </w:pPr>
            <w:r w:rsidRPr="00684FBD">
              <w:t>Studiul de caz</w:t>
            </w:r>
          </w:p>
          <w:p w14:paraId="0AF761E4" w14:textId="77777777" w:rsidR="006D7CB9" w:rsidRDefault="006D7CB9" w:rsidP="006D7CB9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Conversatia</w:t>
            </w:r>
          </w:p>
          <w:p w14:paraId="3AA6B5B0" w14:textId="7F3A541F" w:rsidR="0020278E" w:rsidRPr="002644F8" w:rsidRDefault="0020278E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Expliatia</w:t>
            </w:r>
          </w:p>
        </w:tc>
        <w:tc>
          <w:tcPr>
            <w:tcW w:w="3129" w:type="dxa"/>
            <w:shd w:val="clear" w:color="auto" w:fill="auto"/>
          </w:tcPr>
          <w:p w14:paraId="1DAF1BCF" w14:textId="334D4D82" w:rsidR="006D7CB9" w:rsidRPr="00684FBD" w:rsidRDefault="0020278E" w:rsidP="006D7C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D7CB9" w:rsidRPr="00684FBD">
              <w:rPr>
                <w:b/>
                <w:bCs/>
              </w:rPr>
              <w:t xml:space="preserve"> ore</w:t>
            </w:r>
          </w:p>
          <w:p w14:paraId="2894EAD2" w14:textId="5912A49E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D7CB9" w:rsidRPr="00C4385C" w14:paraId="53476130" w14:textId="77777777" w:rsidTr="00E616DE">
        <w:tc>
          <w:tcPr>
            <w:tcW w:w="3128" w:type="dxa"/>
            <w:shd w:val="clear" w:color="auto" w:fill="auto"/>
          </w:tcPr>
          <w:p w14:paraId="727BD87F" w14:textId="15239ADB" w:rsidR="006D7CB9" w:rsidRPr="002644F8" w:rsidRDefault="0020278E" w:rsidP="007E38B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:- </w:t>
            </w:r>
            <w:proofErr w:type="spellStart"/>
            <w:r w:rsidRPr="007E6E3D">
              <w:t>Criterii,tipuri</w:t>
            </w:r>
            <w:proofErr w:type="spellEnd"/>
            <w:r w:rsidRPr="007E6E3D">
              <w:t xml:space="preserve"> </w:t>
            </w:r>
            <w:proofErr w:type="spellStart"/>
            <w:r w:rsidRPr="007E6E3D">
              <w:t>şi</w:t>
            </w:r>
            <w:proofErr w:type="spellEnd"/>
            <w:r w:rsidRPr="007E6E3D">
              <w:t xml:space="preserve"> </w:t>
            </w:r>
            <w:proofErr w:type="spellStart"/>
            <w:r w:rsidRPr="007E6E3D">
              <w:t>metode</w:t>
            </w:r>
            <w:proofErr w:type="spellEnd"/>
            <w:r w:rsidRPr="007E6E3D">
              <w:t xml:space="preserve"> de </w:t>
            </w:r>
            <w:proofErr w:type="spellStart"/>
            <w:r w:rsidRPr="007E6E3D">
              <w:t>evaluare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7E38B7">
              <w:rPr>
                <w:rFonts w:ascii="Times New Roman" w:hAnsi="Times New Roman"/>
                <w:b/>
                <w:lang w:val="ro-RO"/>
              </w:rPr>
              <w:t>2</w:t>
            </w:r>
            <w:r w:rsidR="006D7CB9" w:rsidRPr="00684FBD">
              <w:rPr>
                <w:rFonts w:ascii="Times New Roman" w:hAnsi="Times New Roman"/>
                <w:b/>
                <w:lang w:val="ro-RO"/>
              </w:rPr>
              <w:t xml:space="preserve"> ore</w:t>
            </w:r>
            <w:r w:rsidR="00B82893">
              <w:rPr>
                <w:rFonts w:ascii="Times New Roman" w:hAnsi="Times New Roman"/>
                <w:b/>
                <w:lang w:val="ro-RO"/>
              </w:rPr>
              <w:t xml:space="preserve"> R4, R8</w:t>
            </w:r>
          </w:p>
        </w:tc>
        <w:tc>
          <w:tcPr>
            <w:tcW w:w="3128" w:type="dxa"/>
            <w:shd w:val="clear" w:color="auto" w:fill="auto"/>
          </w:tcPr>
          <w:p w14:paraId="3C561CE5" w14:textId="77777777" w:rsidR="006D7CB9" w:rsidRPr="00684FBD" w:rsidRDefault="006D7CB9" w:rsidP="006D7CB9">
            <w:pPr>
              <w:jc w:val="both"/>
            </w:pPr>
            <w:r w:rsidRPr="00684FBD">
              <w:t>Problematizarea</w:t>
            </w:r>
          </w:p>
          <w:p w14:paraId="2E015FBF" w14:textId="77777777" w:rsidR="006D7CB9" w:rsidRDefault="006D7CB9" w:rsidP="006D7CB9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Exercitiul</w:t>
            </w:r>
          </w:p>
          <w:p w14:paraId="142D6DD6" w14:textId="05C2E8D3" w:rsidR="0020278E" w:rsidRPr="002644F8" w:rsidRDefault="0020278E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Expunerea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didactică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14:paraId="50A42D8B" w14:textId="0320EFC6" w:rsidR="006D7CB9" w:rsidRPr="00684FBD" w:rsidRDefault="007E38B7" w:rsidP="006D7C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D7CB9" w:rsidRPr="00684FBD">
              <w:rPr>
                <w:b/>
                <w:bCs/>
              </w:rPr>
              <w:t xml:space="preserve"> ore</w:t>
            </w:r>
          </w:p>
          <w:p w14:paraId="2DDB5B39" w14:textId="3B4235D6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6D7CB9" w:rsidRPr="00C4385C" w14:paraId="5F72D667" w14:textId="77777777" w:rsidTr="00E616DE">
        <w:tc>
          <w:tcPr>
            <w:tcW w:w="3128" w:type="dxa"/>
            <w:shd w:val="clear" w:color="auto" w:fill="auto"/>
          </w:tcPr>
          <w:p w14:paraId="4E105DEE" w14:textId="77777777" w:rsidR="0020278E" w:rsidRDefault="0020278E" w:rsidP="0020278E">
            <w:pPr>
              <w:widowControl w:val="0"/>
              <w:autoSpaceDE w:val="0"/>
              <w:autoSpaceDN w:val="0"/>
              <w:adjustRightInd w:val="0"/>
            </w:pPr>
            <w:r>
              <w:t>Metodologia predă</w:t>
            </w:r>
            <w:r w:rsidRPr="00487B6C">
              <w:t xml:space="preserve">rii </w:t>
            </w:r>
            <w:r>
              <w:t>matematicii</w:t>
            </w:r>
            <w:r w:rsidRPr="00487B6C">
              <w:t xml:space="preserve"> </w:t>
            </w:r>
          </w:p>
          <w:p w14:paraId="23AD32E6" w14:textId="74E8D114" w:rsidR="006D7CB9" w:rsidRPr="00FE62EB" w:rsidRDefault="0020278E" w:rsidP="0020278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t>învăţământul</w:t>
            </w:r>
            <w:proofErr w:type="spellEnd"/>
            <w:r>
              <w:t xml:space="preserve"> </w:t>
            </w:r>
            <w:proofErr w:type="spellStart"/>
            <w:r>
              <w:t>preprimar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primar</w:t>
            </w:r>
            <w:proofErr w:type="spellEnd"/>
            <w:r>
              <w:t xml:space="preserve">, </w:t>
            </w:r>
            <w:proofErr w:type="spellStart"/>
            <w:r>
              <w:t>matematică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învăţământul</w:t>
            </w:r>
            <w:proofErr w:type="spellEnd"/>
            <w:r>
              <w:t xml:space="preserve"> </w:t>
            </w:r>
            <w:proofErr w:type="spellStart"/>
            <w:r>
              <w:t>gimnazial</w:t>
            </w:r>
            <w:proofErr w:type="spellEnd"/>
            <w:r>
              <w:t xml:space="preserve">, </w:t>
            </w:r>
            <w:proofErr w:type="spellStart"/>
            <w:r>
              <w:t>liceal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special, </w:t>
            </w:r>
            <w:proofErr w:type="spellStart"/>
            <w:r>
              <w:t>învăţământul</w:t>
            </w:r>
            <w:proofErr w:type="spellEnd"/>
            <w:r>
              <w:t xml:space="preserve"> superior</w:t>
            </w:r>
            <w:r w:rsidRPr="00684FBD">
              <w:rPr>
                <w:rFonts w:ascii="Times New Roman" w:hAnsi="Times New Roman"/>
                <w:bCs/>
                <w:lang w:val="ro-RO"/>
              </w:rPr>
              <w:t xml:space="preserve"> </w:t>
            </w:r>
            <w:r w:rsidR="006D7CB9" w:rsidRPr="00684FBD">
              <w:rPr>
                <w:rFonts w:ascii="Times New Roman" w:hAnsi="Times New Roman"/>
                <w:bCs/>
                <w:lang w:val="ro-RO"/>
              </w:rPr>
              <w:t xml:space="preserve">– </w:t>
            </w:r>
            <w:r w:rsidR="007E38B7">
              <w:rPr>
                <w:rFonts w:ascii="Times New Roman" w:hAnsi="Times New Roman"/>
                <w:b/>
                <w:bCs/>
                <w:lang w:val="ro-RO"/>
              </w:rPr>
              <w:t>6</w:t>
            </w:r>
            <w:r w:rsidR="006D7CB9" w:rsidRPr="00684FBD">
              <w:rPr>
                <w:rFonts w:ascii="Times New Roman" w:hAnsi="Times New Roman"/>
                <w:b/>
                <w:bCs/>
                <w:lang w:val="ro-RO"/>
              </w:rPr>
              <w:t xml:space="preserve"> ore</w:t>
            </w:r>
            <w:r w:rsidR="00B82893">
              <w:rPr>
                <w:rFonts w:ascii="Times New Roman" w:hAnsi="Times New Roman"/>
                <w:b/>
                <w:bCs/>
                <w:lang w:val="ro-RO"/>
              </w:rPr>
              <w:t xml:space="preserve"> R8</w:t>
            </w:r>
          </w:p>
        </w:tc>
        <w:tc>
          <w:tcPr>
            <w:tcW w:w="3128" w:type="dxa"/>
            <w:shd w:val="clear" w:color="auto" w:fill="auto"/>
          </w:tcPr>
          <w:p w14:paraId="4593B861" w14:textId="77777777" w:rsidR="006D7CB9" w:rsidRPr="00684FBD" w:rsidRDefault="006D7CB9" w:rsidP="006D7CB9">
            <w:pPr>
              <w:jc w:val="both"/>
            </w:pPr>
            <w:r w:rsidRPr="00684FBD">
              <w:lastRenderedPageBreak/>
              <w:t>Observatia</w:t>
            </w:r>
          </w:p>
          <w:p w14:paraId="4F152D84" w14:textId="77777777" w:rsidR="006D7CB9" w:rsidRPr="00684FBD" w:rsidRDefault="006D7CB9" w:rsidP="006D7CB9">
            <w:pPr>
              <w:jc w:val="both"/>
            </w:pPr>
            <w:r w:rsidRPr="00684FBD">
              <w:t>Conversatia</w:t>
            </w:r>
          </w:p>
          <w:p w14:paraId="7A7FF758" w14:textId="77777777" w:rsidR="006D7CB9" w:rsidRPr="00684FBD" w:rsidRDefault="006D7CB9" w:rsidP="006D7CB9">
            <w:pPr>
              <w:jc w:val="both"/>
            </w:pPr>
            <w:r w:rsidRPr="00684FBD">
              <w:t>Studiul de caz</w:t>
            </w:r>
          </w:p>
          <w:p w14:paraId="1A40D55F" w14:textId="77777777" w:rsidR="006D7CB9" w:rsidRPr="00684FBD" w:rsidRDefault="006D7CB9" w:rsidP="006D7CB9">
            <w:pPr>
              <w:jc w:val="both"/>
            </w:pPr>
            <w:r w:rsidRPr="00684FBD">
              <w:t>Exercitiul</w:t>
            </w:r>
          </w:p>
          <w:p w14:paraId="4686563B" w14:textId="44464E4A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lastRenderedPageBreak/>
              <w:t>Exemplificarea</w:t>
            </w:r>
          </w:p>
        </w:tc>
        <w:tc>
          <w:tcPr>
            <w:tcW w:w="3129" w:type="dxa"/>
            <w:shd w:val="clear" w:color="auto" w:fill="auto"/>
          </w:tcPr>
          <w:p w14:paraId="5836503D" w14:textId="4BF1481C" w:rsidR="006D7CB9" w:rsidRPr="00684FBD" w:rsidRDefault="007E38B7" w:rsidP="006D7C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  <w:r w:rsidR="006D7CB9" w:rsidRPr="00684FBD">
              <w:rPr>
                <w:b/>
                <w:bCs/>
              </w:rPr>
              <w:t xml:space="preserve"> ore</w:t>
            </w:r>
          </w:p>
          <w:p w14:paraId="2AA6E383" w14:textId="761836EB" w:rsidR="006D7CB9" w:rsidRPr="002644F8" w:rsidRDefault="006D7CB9" w:rsidP="006D7CB9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20278E" w:rsidRPr="00C4385C" w14:paraId="53EC0F9B" w14:textId="77777777" w:rsidTr="00E616DE">
        <w:tc>
          <w:tcPr>
            <w:tcW w:w="9385" w:type="dxa"/>
            <w:gridSpan w:val="3"/>
            <w:shd w:val="clear" w:color="auto" w:fill="auto"/>
          </w:tcPr>
          <w:p w14:paraId="6AB69F8D" w14:textId="77777777" w:rsidR="0020278E" w:rsidRDefault="0020278E" w:rsidP="0020278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b/>
                <w:bCs/>
                <w:spacing w:val="-1"/>
              </w:rPr>
            </w:pPr>
            <w:r w:rsidRPr="00C91F6A">
              <w:rPr>
                <w:b/>
                <w:bCs/>
                <w:spacing w:val="2"/>
              </w:rPr>
              <w:t>B</w:t>
            </w:r>
            <w:r w:rsidRPr="00C91F6A">
              <w:rPr>
                <w:b/>
                <w:bCs/>
                <w:spacing w:val="1"/>
              </w:rPr>
              <w:t>i</w:t>
            </w:r>
            <w:r w:rsidRPr="00C91F6A">
              <w:rPr>
                <w:b/>
                <w:bCs/>
                <w:spacing w:val="-3"/>
              </w:rPr>
              <w:t>b</w:t>
            </w:r>
            <w:r w:rsidRPr="00C91F6A">
              <w:rPr>
                <w:b/>
                <w:bCs/>
                <w:spacing w:val="1"/>
              </w:rPr>
              <w:t>l</w:t>
            </w:r>
            <w:r w:rsidRPr="00C91F6A">
              <w:rPr>
                <w:b/>
                <w:bCs/>
                <w:spacing w:val="-1"/>
              </w:rPr>
              <w:t>i</w:t>
            </w:r>
            <w:r w:rsidRPr="00C91F6A">
              <w:rPr>
                <w:b/>
                <w:bCs/>
              </w:rPr>
              <w:t>ogr</w:t>
            </w:r>
            <w:r w:rsidRPr="00C91F6A">
              <w:rPr>
                <w:b/>
                <w:bCs/>
                <w:spacing w:val="-2"/>
              </w:rPr>
              <w:t>a</w:t>
            </w:r>
            <w:r w:rsidRPr="00C91F6A">
              <w:rPr>
                <w:b/>
                <w:bCs/>
                <w:spacing w:val="1"/>
              </w:rPr>
              <w:t>f</w:t>
            </w:r>
            <w:r w:rsidRPr="00C91F6A">
              <w:rPr>
                <w:b/>
                <w:bCs/>
                <w:spacing w:val="-1"/>
              </w:rPr>
              <w:t>ie</w:t>
            </w:r>
          </w:p>
          <w:p w14:paraId="7B13CC4B" w14:textId="77777777" w:rsidR="0020278E" w:rsidRDefault="0020278E" w:rsidP="0020278E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b/>
                <w:bCs/>
                <w:spacing w:val="-1"/>
              </w:rPr>
            </w:pPr>
          </w:p>
          <w:p w14:paraId="419164EA" w14:textId="77777777" w:rsidR="0020278E" w:rsidRPr="00D75A2E" w:rsidRDefault="0020278E" w:rsidP="0020278E">
            <w:pPr>
              <w:numPr>
                <w:ilvl w:val="0"/>
                <w:numId w:val="35"/>
              </w:numPr>
              <w:ind w:left="360" w:firstLine="0"/>
              <w:rPr>
                <w:b/>
              </w:rPr>
            </w:pPr>
            <w:r w:rsidRPr="00D75A2E">
              <w:rPr>
                <w:b/>
                <w:i/>
              </w:rPr>
              <w:t xml:space="preserve">obligatorie (minimală): </w:t>
            </w:r>
          </w:p>
          <w:p w14:paraId="01D92EAB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503841"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C0F3C">
              <w:rPr>
                <w:rFonts w:asciiTheme="minorHAnsi" w:hAnsiTheme="minorHAnsi" w:cstheme="minorHAnsi"/>
              </w:rPr>
              <w:t>M. Anastasiei, Metodica predării matematicii, Ed. Univ. AL. I. Cuza, Ia</w:t>
            </w:r>
            <w:r>
              <w:rPr>
                <w:rFonts w:asciiTheme="minorHAnsi" w:hAnsiTheme="minorHAnsi" w:cstheme="minorHAnsi"/>
              </w:rPr>
              <w:t>ş</w:t>
            </w:r>
            <w:r w:rsidRPr="003C0F3C">
              <w:rPr>
                <w:rFonts w:asciiTheme="minorHAnsi" w:hAnsiTheme="minorHAnsi" w:cstheme="minorHAnsi"/>
              </w:rPr>
              <w:t>i, 1985.</w:t>
            </w:r>
          </w:p>
          <w:p w14:paraId="03DFF871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Pr="003C0F3C">
              <w:rPr>
                <w:rFonts w:asciiTheme="minorHAnsi" w:hAnsiTheme="minorHAnsi" w:cstheme="minorHAnsi"/>
              </w:rPr>
              <w:t>H. Banea, , Metodica predării matematicii, Ed. Paralela 45, Pitesti, 1998.</w:t>
            </w:r>
          </w:p>
          <w:p w14:paraId="424AC1DF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Pr="003C0F3C">
              <w:rPr>
                <w:rFonts w:asciiTheme="minorHAnsi" w:hAnsiTheme="minorHAnsi" w:cstheme="minorHAnsi"/>
              </w:rPr>
              <w:t>I. Rus, D. Varna, , Metodica predării matematicii, E. D. P., Bucure</w:t>
            </w:r>
            <w:r>
              <w:rPr>
                <w:rFonts w:asciiTheme="minorHAnsi" w:hAnsiTheme="minorHAnsi" w:cstheme="minorHAnsi"/>
              </w:rPr>
              <w:t>ş</w:t>
            </w:r>
            <w:r w:rsidRPr="003C0F3C">
              <w:rPr>
                <w:rFonts w:asciiTheme="minorHAnsi" w:hAnsiTheme="minorHAnsi" w:cstheme="minorHAnsi"/>
              </w:rPr>
              <w:t>ti, 1983.</w:t>
            </w:r>
          </w:p>
          <w:p w14:paraId="48FC6909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  <w:r w:rsidRPr="003C0F3C">
              <w:rPr>
                <w:rFonts w:asciiTheme="minorHAnsi" w:hAnsiTheme="minorHAnsi" w:cstheme="minorHAnsi"/>
              </w:rPr>
              <w:t>D. Branzei, , Metodica predarii matematicii, Ed. Paralela 45, Pite</w:t>
            </w:r>
            <w:r>
              <w:rPr>
                <w:rFonts w:asciiTheme="minorHAnsi" w:hAnsiTheme="minorHAnsi" w:cstheme="minorHAnsi"/>
              </w:rPr>
              <w:t>ş</w:t>
            </w:r>
            <w:r w:rsidRPr="003C0F3C">
              <w:rPr>
                <w:rFonts w:asciiTheme="minorHAnsi" w:hAnsiTheme="minorHAnsi" w:cstheme="minorHAnsi"/>
              </w:rPr>
              <w:t xml:space="preserve">ti, 2007. </w:t>
            </w:r>
          </w:p>
          <w:p w14:paraId="16565171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5. </w:t>
            </w:r>
            <w:r w:rsidRPr="003C0F3C">
              <w:rPr>
                <w:rFonts w:asciiTheme="minorHAnsi" w:hAnsiTheme="minorHAnsi" w:cstheme="minorHAnsi"/>
              </w:rPr>
              <w:t>Chiţei, Gh. A., Metode de rezolvare a problemelor de aritmetică, E. D. P., Bucureşti, 1968.</w:t>
            </w:r>
          </w:p>
          <w:p w14:paraId="087F275C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6. </w:t>
            </w:r>
            <w:r w:rsidRPr="003C0F3C">
              <w:rPr>
                <w:rFonts w:asciiTheme="minorHAnsi" w:hAnsiTheme="minorHAnsi" w:cstheme="minorHAnsi"/>
              </w:rPr>
              <w:t>Chiţei, Gh.A., Metode de rezolvare a problemelor de geometrie, E. D. P., Bucureşti, 1972.</w:t>
            </w:r>
          </w:p>
          <w:p w14:paraId="11159698" w14:textId="77777777" w:rsidR="0020278E" w:rsidRDefault="0020278E" w:rsidP="0020278E">
            <w:pPr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b) optionala ( extinsa)</w:t>
            </w:r>
          </w:p>
          <w:p w14:paraId="043EF21B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3C0F3C">
              <w:rPr>
                <w:rFonts w:asciiTheme="minorHAnsi" w:hAnsiTheme="minorHAnsi" w:cstheme="minorHAnsi"/>
                <w:b/>
              </w:rPr>
              <w:t>1.</w:t>
            </w:r>
            <w:r w:rsidRPr="003C0F3C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echeanu, M., NiŃă, C., S</w:t>
            </w:r>
            <w:r w:rsidRPr="003C0F3C">
              <w:rPr>
                <w:rFonts w:asciiTheme="minorHAnsi" w:hAnsiTheme="minorHAnsi" w:cstheme="minorHAnsi"/>
              </w:rPr>
              <w:t xml:space="preserve">tefănescu, M., Dincă, A.,Purdea, I., Ion, D. I., Radu, N., Vraciu, </w:t>
            </w:r>
          </w:p>
          <w:p w14:paraId="7DDAA1B7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C., Algebră pentru perfect</w:t>
            </w:r>
            <w:r w:rsidRPr="003C0F3C">
              <w:rPr>
                <w:rFonts w:asciiTheme="minorHAnsi" w:hAnsiTheme="minorHAnsi" w:cstheme="minorHAnsi"/>
              </w:rPr>
              <w:t xml:space="preserve">ionarea profesorilor, </w:t>
            </w:r>
            <w:r>
              <w:rPr>
                <w:rFonts w:asciiTheme="minorHAnsi" w:hAnsiTheme="minorHAnsi" w:cstheme="minorHAnsi"/>
              </w:rPr>
              <w:t>Editura Didactică si pedagogică, Bucures</w:t>
            </w:r>
            <w:r w:rsidRPr="003C0F3C">
              <w:rPr>
                <w:rFonts w:asciiTheme="minorHAnsi" w:hAnsiTheme="minorHAnsi" w:cstheme="minorHAnsi"/>
              </w:rPr>
              <w:t xml:space="preserve">ti, </w:t>
            </w:r>
          </w:p>
          <w:p w14:paraId="477AD441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3C0F3C">
              <w:rPr>
                <w:rFonts w:asciiTheme="minorHAnsi" w:hAnsiTheme="minorHAnsi" w:cstheme="minorHAnsi"/>
              </w:rPr>
              <w:t xml:space="preserve">1983. </w:t>
            </w:r>
          </w:p>
          <w:p w14:paraId="4E2D954F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3C0F3C">
              <w:rPr>
                <w:rFonts w:asciiTheme="minorHAnsi" w:hAnsiTheme="minorHAnsi" w:cstheme="minorHAnsi"/>
                <w:b/>
              </w:rPr>
              <w:t>2.</w:t>
            </w:r>
            <w:r w:rsidRPr="003C0F3C">
              <w:rPr>
                <w:rFonts w:asciiTheme="minorHAnsi" w:hAnsiTheme="minorHAnsi" w:cstheme="minorHAnsi"/>
              </w:rPr>
              <w:t xml:space="preserve">Brânzei, D., Brânzei, R., Metodica predării matematicii, Editura Paralela 45, 2000. </w:t>
            </w:r>
          </w:p>
          <w:p w14:paraId="45C5CD6B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3C0F3C">
              <w:rPr>
                <w:rFonts w:asciiTheme="minorHAnsi" w:hAnsiTheme="minorHAnsi" w:cstheme="minorHAnsi"/>
                <w:b/>
              </w:rPr>
              <w:t>3.</w:t>
            </w:r>
            <w:r w:rsidRPr="003C0F3C">
              <w:rPr>
                <w:rFonts w:asciiTheme="minorHAnsi" w:hAnsiTheme="minorHAnsi" w:cstheme="minorHAnsi"/>
              </w:rPr>
              <w:t xml:space="preserve">Dan, C., Chiosa, S. T., Didactica matematicii, Editura Universitaria, Craiova, 2008. </w:t>
            </w:r>
          </w:p>
          <w:p w14:paraId="506653EB" w14:textId="77777777" w:rsidR="0020278E" w:rsidRPr="003C0F3C" w:rsidRDefault="0020278E" w:rsidP="0020278E">
            <w:pPr>
              <w:rPr>
                <w:rFonts w:asciiTheme="minorHAnsi" w:hAnsiTheme="minorHAnsi" w:cstheme="minorHAnsi"/>
              </w:rPr>
            </w:pPr>
            <w:r w:rsidRPr="003C0F3C">
              <w:rPr>
                <w:rFonts w:asciiTheme="minorHAnsi" w:hAnsiTheme="minorHAnsi" w:cstheme="minorHAnsi"/>
                <w:b/>
              </w:rPr>
              <w:t>4</w:t>
            </w:r>
            <w:r w:rsidRPr="003C0F3C">
              <w:rPr>
                <w:rFonts w:asciiTheme="minorHAnsi" w:hAnsiTheme="minorHAnsi" w:cstheme="minorHAnsi"/>
              </w:rPr>
              <w:t xml:space="preserve">.JoiŃa, E., </w:t>
            </w:r>
            <w:r>
              <w:rPr>
                <w:rFonts w:asciiTheme="minorHAnsi" w:hAnsiTheme="minorHAnsi" w:cstheme="minorHAnsi"/>
              </w:rPr>
              <w:t>Curs de pedagogie Scolară, Reprografia Universităt</w:t>
            </w:r>
            <w:r w:rsidRPr="003C0F3C">
              <w:rPr>
                <w:rFonts w:asciiTheme="minorHAnsi" w:hAnsiTheme="minorHAnsi" w:cstheme="minorHAnsi"/>
              </w:rPr>
              <w:t xml:space="preserve">ii din Craiova, 2001. </w:t>
            </w:r>
          </w:p>
          <w:p w14:paraId="5E328A2F" w14:textId="00AE343E" w:rsidR="0020278E" w:rsidRPr="002644F8" w:rsidRDefault="0020278E" w:rsidP="0020278E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3C0F3C">
              <w:rPr>
                <w:rFonts w:asciiTheme="minorHAnsi" w:hAnsiTheme="minorHAnsi" w:cstheme="minorHAnsi"/>
                <w:b/>
              </w:rPr>
              <w:t>5.</w:t>
            </w:r>
            <w:r w:rsidRPr="003C0F3C">
              <w:rPr>
                <w:rFonts w:asciiTheme="minorHAnsi" w:hAnsiTheme="minorHAnsi" w:cstheme="minorHAnsi"/>
              </w:rPr>
              <w:t xml:space="preserve">Lupu, C., </w:t>
            </w:r>
            <w:proofErr w:type="spellStart"/>
            <w:r w:rsidRPr="003C0F3C">
              <w:rPr>
                <w:rFonts w:asciiTheme="minorHAnsi" w:hAnsiTheme="minorHAnsi" w:cstheme="minorHAnsi"/>
              </w:rPr>
              <w:t>Săvulescu</w:t>
            </w:r>
            <w:proofErr w:type="spellEnd"/>
            <w:r w:rsidRPr="003C0F3C">
              <w:rPr>
                <w:rFonts w:asciiTheme="minorHAnsi" w:hAnsiTheme="minorHAnsi" w:cstheme="minorHAnsi"/>
              </w:rPr>
              <w:t xml:space="preserve">, D., </w:t>
            </w:r>
            <w:proofErr w:type="spellStart"/>
            <w:r w:rsidRPr="003C0F3C">
              <w:rPr>
                <w:rFonts w:asciiTheme="minorHAnsi" w:hAnsiTheme="minorHAnsi" w:cstheme="minorHAnsi"/>
              </w:rPr>
              <w:t>Metodica</w:t>
            </w:r>
            <w:proofErr w:type="spellEnd"/>
            <w:r w:rsidRPr="003C0F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0F3C">
              <w:rPr>
                <w:rFonts w:asciiTheme="minorHAnsi" w:hAnsiTheme="minorHAnsi" w:cstheme="minorHAnsi"/>
              </w:rPr>
              <w:t>predării</w:t>
            </w:r>
            <w:proofErr w:type="spellEnd"/>
            <w:r w:rsidRPr="003C0F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0F3C">
              <w:rPr>
                <w:rFonts w:asciiTheme="minorHAnsi" w:hAnsiTheme="minorHAnsi" w:cstheme="minorHAnsi"/>
              </w:rPr>
              <w:t>geometriei,Editura</w:t>
            </w:r>
            <w:proofErr w:type="spellEnd"/>
            <w:r w:rsidRPr="003C0F3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C0F3C">
              <w:rPr>
                <w:rFonts w:asciiTheme="minorHAnsi" w:hAnsiTheme="minorHAnsi" w:cstheme="minorHAnsi"/>
              </w:rPr>
              <w:t>Paralela</w:t>
            </w:r>
            <w:proofErr w:type="spellEnd"/>
            <w:r w:rsidRPr="003C0F3C">
              <w:rPr>
                <w:rFonts w:asciiTheme="minorHAnsi" w:hAnsiTheme="minorHAnsi" w:cstheme="minorHAnsi"/>
              </w:rPr>
              <w:t xml:space="preserve"> 45, 2000. </w:t>
            </w: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6FD73797" w14:textId="59A84785" w:rsidR="006D7CB9" w:rsidRPr="006D7CB9" w:rsidRDefault="006D7CB9" w:rsidP="006D7CB9">
            <w:pPr>
              <w:jc w:val="both"/>
              <w:rPr>
                <w:bCs/>
              </w:rPr>
            </w:pPr>
            <w:r w:rsidRPr="006D7CB9">
              <w:rPr>
                <w:bCs/>
              </w:rPr>
              <w:t>Conținuturile aferente acti</w:t>
            </w:r>
            <w:r w:rsidR="0020278E">
              <w:rPr>
                <w:bCs/>
              </w:rPr>
              <w:t>vităţilor de didaactica matematica</w:t>
            </w:r>
            <w:r w:rsidRPr="006D7CB9">
              <w:rPr>
                <w:bCs/>
              </w:rPr>
              <w:t xml:space="preserve"> asigură o familiarizare a studenților  cu aspectele teoretice şi practice ce trebuiesc corect gestionate la nivel educațional în cadrul  procesului de învăţământ.</w:t>
            </w:r>
          </w:p>
          <w:p w14:paraId="2E7C8402" w14:textId="66C53E1A" w:rsidR="006D7CB9" w:rsidRPr="006D7CB9" w:rsidRDefault="006D7CB9" w:rsidP="006D7CB9">
            <w:pPr>
              <w:jc w:val="both"/>
              <w:rPr>
                <w:bCs/>
              </w:rPr>
            </w:pPr>
            <w:r w:rsidRPr="006D7CB9">
              <w:rPr>
                <w:bCs/>
              </w:rPr>
              <w:t>Cunoașterea şi implementarea specificului proiectării şi derulării activităţilor didactice în specialitate</w:t>
            </w:r>
            <w:r w:rsidR="0020278E">
              <w:rPr>
                <w:bCs/>
              </w:rPr>
              <w:t>a matematica</w:t>
            </w:r>
            <w:r w:rsidRPr="006D7CB9">
              <w:rPr>
                <w:bCs/>
              </w:rPr>
              <w:t>, în acord cu cerintele curriculare dar şi cu particularităţile dezvoltării educabililor, se constituie în componente ale unei culturi profesionale obligatorii pentru fiecare cadru didactic.</w:t>
            </w:r>
          </w:p>
          <w:p w14:paraId="573D3022" w14:textId="79E106C8" w:rsidR="00E0255D" w:rsidRPr="00C4385C" w:rsidRDefault="006D7CB9" w:rsidP="006D7CB9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bCs/>
                <w:lang w:val="ro-RO"/>
              </w:rPr>
              <w:t>Conținuturile disciplinei sunt corelate cu Programele pentru examenele de Titularizare, Definitivat si Grad Didactic 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1736"/>
        <w:gridCol w:w="3948"/>
        <w:gridCol w:w="1509"/>
      </w:tblGrid>
      <w:tr w:rsidR="00E0255D" w:rsidRPr="00C4385C" w14:paraId="580DDEA8" w14:textId="77777777" w:rsidTr="002C278B">
        <w:tc>
          <w:tcPr>
            <w:tcW w:w="2186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736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948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50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C278B" w:rsidRPr="00C4385C" w14:paraId="70F082A4" w14:textId="77777777" w:rsidTr="002C278B">
        <w:trPr>
          <w:trHeight w:val="363"/>
        </w:trPr>
        <w:tc>
          <w:tcPr>
            <w:tcW w:w="2186" w:type="dxa"/>
            <w:shd w:val="clear" w:color="auto" w:fill="auto"/>
          </w:tcPr>
          <w:p w14:paraId="2723C094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736" w:type="dxa"/>
            <w:shd w:val="clear" w:color="auto" w:fill="auto"/>
          </w:tcPr>
          <w:p w14:paraId="35806D44" w14:textId="77777777" w:rsidR="002C278B" w:rsidRPr="00684FBD" w:rsidRDefault="002C278B" w:rsidP="002C278B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Derivă din</w:t>
            </w:r>
            <w:r w:rsidRPr="00684FBD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4FBD">
              <w:rPr>
                <w:rFonts w:ascii="Times New Roman" w:hAnsi="Times New Roman"/>
                <w:lang w:val="ro-RO"/>
              </w:rPr>
              <w:t>Obiectivele</w:t>
            </w:r>
            <w:r>
              <w:rPr>
                <w:rFonts w:ascii="Times New Roman" w:hAnsi="Times New Roman"/>
                <w:lang w:val="ro-RO"/>
              </w:rPr>
              <w:t xml:space="preserve"> specifice disciplinei (vezi 6</w:t>
            </w:r>
            <w:r w:rsidRPr="00684FBD">
              <w:rPr>
                <w:rFonts w:ascii="Times New Roman" w:hAnsi="Times New Roman"/>
                <w:lang w:val="ro-RO"/>
              </w:rPr>
              <w:t>) .</w:t>
            </w:r>
          </w:p>
          <w:p w14:paraId="4C213948" w14:textId="7E396215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948" w:type="dxa"/>
            <w:shd w:val="clear" w:color="auto" w:fill="auto"/>
          </w:tcPr>
          <w:p w14:paraId="007D944B" w14:textId="77777777" w:rsidR="002C278B" w:rsidRDefault="002C278B" w:rsidP="002C278B">
            <w:pPr>
              <w:autoSpaceDE w:val="0"/>
              <w:autoSpaceDN w:val="0"/>
              <w:adjustRightInd w:val="0"/>
              <w:spacing w:line="245" w:lineRule="exact"/>
              <w:ind w:left="2" w:right="2943"/>
            </w:pPr>
            <w: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e</w:t>
            </w:r>
            <w:r>
              <w:t>n s</w:t>
            </w:r>
            <w:r>
              <w:rPr>
                <w:spacing w:val="-1"/>
              </w:rPr>
              <w:t>cr</w:t>
            </w:r>
            <w:r>
              <w:t>is</w:t>
            </w:r>
          </w:p>
          <w:p w14:paraId="319F6BCE" w14:textId="7A74C54C" w:rsidR="002C278B" w:rsidRPr="00C4385C" w:rsidRDefault="002C278B" w:rsidP="00E96D66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shd w:val="clear" w:color="auto" w:fill="auto"/>
          </w:tcPr>
          <w:p w14:paraId="4BF77FD9" w14:textId="603B4E12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70%</w:t>
            </w:r>
          </w:p>
        </w:tc>
      </w:tr>
      <w:tr w:rsidR="002C278B" w:rsidRPr="00C4385C" w14:paraId="51B60B6B" w14:textId="77777777" w:rsidTr="002C278B">
        <w:trPr>
          <w:trHeight w:val="567"/>
        </w:trPr>
        <w:tc>
          <w:tcPr>
            <w:tcW w:w="2186" w:type="dxa"/>
            <w:shd w:val="clear" w:color="auto" w:fill="auto"/>
          </w:tcPr>
          <w:p w14:paraId="55D0D379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736" w:type="dxa"/>
            <w:shd w:val="clear" w:color="auto" w:fill="auto"/>
          </w:tcPr>
          <w:p w14:paraId="114958C6" w14:textId="0E0E3079" w:rsidR="002C278B" w:rsidRPr="00684FBD" w:rsidRDefault="002C278B" w:rsidP="002C278B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Derivă din</w:t>
            </w:r>
            <w:r w:rsidRPr="00684FBD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4FBD">
              <w:rPr>
                <w:rFonts w:ascii="Times New Roman" w:hAnsi="Times New Roman"/>
                <w:lang w:val="ro-RO"/>
              </w:rPr>
              <w:t>Obiectivele</w:t>
            </w:r>
            <w:r>
              <w:rPr>
                <w:rFonts w:ascii="Times New Roman" w:hAnsi="Times New Roman"/>
                <w:lang w:val="ro-RO"/>
              </w:rPr>
              <w:t xml:space="preserve"> specifice </w:t>
            </w:r>
            <w:r>
              <w:rPr>
                <w:rFonts w:ascii="Times New Roman" w:hAnsi="Times New Roman"/>
                <w:lang w:val="ro-RO"/>
              </w:rPr>
              <w:lastRenderedPageBreak/>
              <w:t>disciplinei (vezi 6</w:t>
            </w:r>
            <w:r w:rsidRPr="00684FBD">
              <w:rPr>
                <w:rFonts w:ascii="Times New Roman" w:hAnsi="Times New Roman"/>
                <w:lang w:val="ro-RO"/>
              </w:rPr>
              <w:t>) .</w:t>
            </w:r>
          </w:p>
          <w:p w14:paraId="474DB993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948" w:type="dxa"/>
            <w:shd w:val="clear" w:color="auto" w:fill="auto"/>
          </w:tcPr>
          <w:p w14:paraId="784AD716" w14:textId="77777777" w:rsidR="002C278B" w:rsidRDefault="002C278B" w:rsidP="002C27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Activitatea la seminar este apreciată  în func</w:t>
            </w:r>
            <w:r w:rsidRPr="00283326">
              <w:rPr>
                <w:sz w:val="24"/>
                <w:szCs w:val="24"/>
                <w:lang w:val="ro-RO"/>
              </w:rPr>
              <w:t>ț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 de calitatea discuţiilor avute de către student la orele de seminar, 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implicarea în rezolvarea studiilor de caz dar şi calitatea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proiec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tului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lecție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întocmit de către fiecare student şi prezentat în faţa clasei. </w:t>
            </w:r>
          </w:p>
          <w:p w14:paraId="0BD51678" w14:textId="3F6A9E61" w:rsidR="002C278B" w:rsidRPr="00C4385C" w:rsidRDefault="002C278B" w:rsidP="002C278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9" w:type="dxa"/>
            <w:shd w:val="clear" w:color="auto" w:fill="auto"/>
          </w:tcPr>
          <w:p w14:paraId="62122134" w14:textId="5621A0FF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30% din nota finala</w:t>
            </w:r>
          </w:p>
          <w:p w14:paraId="03D2D20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677800D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B6DDA9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23C2F0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65E681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7F2B7D2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72F2F35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7309A5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1146E7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11CDA01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2DEFE9B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D3A54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1B5D988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963F29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85C340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71774C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A17460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5D57AC0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B320F0B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BB9534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9098EE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293606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59DA8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94B4AE7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2517EE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0DAFC21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3D043F41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30% din nota finala</w:t>
            </w:r>
          </w:p>
        </w:tc>
      </w:tr>
      <w:tr w:rsidR="002C278B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2C278B" w:rsidRPr="00C4385C" w14:paraId="00CB4107" w14:textId="77777777" w:rsidTr="00E616D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E717718" w14:textId="77777777" w:rsidR="002C278B" w:rsidRPr="008F6871" w:rsidRDefault="002C278B" w:rsidP="002C278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 xml:space="preserve">Să îndeplinească  criteriile privind numărul minim de prezențe la curs și seminar. </w:t>
            </w:r>
          </w:p>
          <w:p w14:paraId="31F27C42" w14:textId="77777777" w:rsidR="002C278B" w:rsidRDefault="002C278B" w:rsidP="002C278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>Să obțină cel puțin nota 5 la activitățile de evaluare, astfel încât să respecte baremul de corectare propus de cadrul didactic.</w:t>
            </w:r>
          </w:p>
          <w:p w14:paraId="63D51674" w14:textId="3E95ADB8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>Să obțină cel puțin nota 5 la activitățile de seminar, conform formulei de calcul a notei la seminar.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60CCA6C1" w:rsidR="00802D13" w:rsidRDefault="00E96D6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</w:t>
      </w:r>
      <w:r w:rsidR="00297AF9">
        <w:rPr>
          <w:rFonts w:asciiTheme="minorHAnsi" w:eastAsia="Calibri" w:hAnsiTheme="minorHAnsi" w:cstheme="minorHAnsi"/>
        </w:rPr>
        <w:t>01.03.2023</w:t>
      </w:r>
      <w:r w:rsidR="00B973B0">
        <w:rPr>
          <w:rFonts w:asciiTheme="minorHAnsi" w:eastAsia="Calibri" w:hAnsiTheme="minorHAnsi" w:cstheme="minorHAnsi"/>
        </w:rPr>
        <w:t xml:space="preserve">                                                                            </w:t>
      </w:r>
      <w:r w:rsidR="005F6BF6">
        <w:rPr>
          <w:rFonts w:asciiTheme="minorHAnsi" w:eastAsia="Calibri" w:hAnsiTheme="minorHAnsi" w:cstheme="minorHAnsi"/>
        </w:rPr>
        <w:t xml:space="preserve"> Titular de disciplină</w:t>
      </w:r>
    </w:p>
    <w:p w14:paraId="1A3DAF61" w14:textId="2FE93858" w:rsidR="00B973B0" w:rsidRDefault="00B973B0" w:rsidP="00B973B0">
      <w:pPr>
        <w:jc w:val="center"/>
        <w:rPr>
          <w:noProof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E74C81">
        <w:rPr>
          <w:rFonts w:asciiTheme="minorHAnsi" w:eastAsia="Calibri" w:hAnsiTheme="minorHAnsi" w:cstheme="minorHAnsi"/>
        </w:rPr>
        <w:t>Lect. Dr. Ivan Mihai</w:t>
      </w:r>
      <w:r>
        <w:rPr>
          <w:rFonts w:asciiTheme="minorHAnsi" w:eastAsia="Calibri" w:hAnsiTheme="minorHAnsi" w:cstheme="minorHAnsi"/>
        </w:rPr>
        <w:tab/>
      </w:r>
    </w:p>
    <w:p w14:paraId="4B7DDBC7" w14:textId="26E35D87" w:rsidR="00B973B0" w:rsidRDefault="00B973B0" w:rsidP="00B973B0">
      <w:pPr>
        <w:ind w:left="5760" w:firstLine="720"/>
        <w:jc w:val="center"/>
        <w:rPr>
          <w:noProof/>
        </w:rPr>
      </w:pPr>
    </w:p>
    <w:p w14:paraId="02BBEA29" w14:textId="6EC5B90F" w:rsidR="005F6BF6" w:rsidRDefault="00B973B0" w:rsidP="00B973B0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A270F33" w:rsidR="005F6BF6" w:rsidRDefault="00B973B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39B2856" w14:textId="6C8C9A95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D7F9" w14:textId="77777777" w:rsidR="006D356A" w:rsidRDefault="006D356A" w:rsidP="003E226A">
      <w:r>
        <w:separator/>
      </w:r>
    </w:p>
  </w:endnote>
  <w:endnote w:type="continuationSeparator" w:id="0">
    <w:p w14:paraId="2F4C3CEA" w14:textId="77777777" w:rsidR="006D356A" w:rsidRDefault="006D356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E616DE" w:rsidRDefault="00E616DE" w:rsidP="00E616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E616DE" w:rsidRDefault="00E616DE" w:rsidP="00E616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E616DE" w:rsidRDefault="00E616DE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E616DE" w:rsidRPr="00F85CC7" w:rsidRDefault="00E616DE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E616DE" w:rsidRPr="00713E4D" w:rsidRDefault="00E616D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E616DE" w:rsidRPr="00713E4D" w:rsidRDefault="00E616D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E616DE" w:rsidRDefault="00E616DE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E616DE" w:rsidRDefault="00E616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E616DE" w:rsidRPr="00713E4D" w:rsidRDefault="00E616D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E616DE" w:rsidRPr="00713E4D" w:rsidRDefault="00E616D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E616DE" w:rsidRDefault="00E616DE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E616DE" w:rsidRDefault="00E616DE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E616DE" w:rsidRDefault="00E61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E616DE" w:rsidRDefault="00E616D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E616DE" w:rsidRPr="00713E4D" w:rsidRDefault="00E616D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E616DE" w:rsidRPr="00713E4D" w:rsidRDefault="00E616D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E616DE" w:rsidRDefault="00E616D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E616DE" w:rsidRPr="00713E4D" w:rsidRDefault="00E616D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E616DE" w:rsidRPr="00713E4D" w:rsidRDefault="00E616D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E616DE" w:rsidRDefault="00E616D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9B1D" w14:textId="77777777" w:rsidR="006D356A" w:rsidRDefault="006D356A" w:rsidP="003E226A">
      <w:r>
        <w:separator/>
      </w:r>
    </w:p>
  </w:footnote>
  <w:footnote w:type="continuationSeparator" w:id="0">
    <w:p w14:paraId="079F7D95" w14:textId="77777777" w:rsidR="006D356A" w:rsidRDefault="006D356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E616DE" w:rsidRDefault="00E616DE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E616DE" w:rsidRPr="007A49D1" w:rsidRDefault="00E616DE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E616DE" w:rsidRDefault="00E616DE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E616DE" w:rsidRPr="002A2C06" w:rsidRDefault="00E616DE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E616DE" w:rsidRPr="007A49D1" w:rsidRDefault="00E616DE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E616DE" w:rsidRDefault="00E616DE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E616DE" w:rsidRPr="002A2C06" w:rsidRDefault="00E616DE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E616DE" w:rsidRDefault="00E616D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E616DE" w:rsidRPr="007A49D1" w:rsidRDefault="00E616D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E616DE" w:rsidRPr="00884B42" w:rsidRDefault="00E616D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E616DE" w:rsidRPr="002A2C06" w:rsidRDefault="00E616DE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E616DE" w:rsidRPr="007A49D1" w:rsidRDefault="00E616D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E616DE" w:rsidRPr="00884B42" w:rsidRDefault="00E616D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E616DE" w:rsidRPr="002A2C06" w:rsidRDefault="00E616DE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04F88"/>
    <w:multiLevelType w:val="hybridMultilevel"/>
    <w:tmpl w:val="1D4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6F28"/>
    <w:multiLevelType w:val="hybridMultilevel"/>
    <w:tmpl w:val="261E96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364"/>
    <w:multiLevelType w:val="hybridMultilevel"/>
    <w:tmpl w:val="8390D044"/>
    <w:lvl w:ilvl="0" w:tplc="C004CB58">
      <w:start w:val="1"/>
      <w:numFmt w:val="decimal"/>
      <w:lvlText w:val="%1."/>
      <w:lvlJc w:val="left"/>
      <w:pPr>
        <w:ind w:left="1005" w:hanging="645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00D7"/>
    <w:multiLevelType w:val="hybridMultilevel"/>
    <w:tmpl w:val="D7DCD09C"/>
    <w:lvl w:ilvl="0" w:tplc="904062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5237">
    <w:abstractNumId w:val="26"/>
  </w:num>
  <w:num w:numId="2" w16cid:durableId="600455925">
    <w:abstractNumId w:val="0"/>
  </w:num>
  <w:num w:numId="3" w16cid:durableId="1670937768">
    <w:abstractNumId w:val="15"/>
  </w:num>
  <w:num w:numId="4" w16cid:durableId="789517932">
    <w:abstractNumId w:val="9"/>
  </w:num>
  <w:num w:numId="5" w16cid:durableId="7996247">
    <w:abstractNumId w:val="31"/>
  </w:num>
  <w:num w:numId="6" w16cid:durableId="1216502855">
    <w:abstractNumId w:val="16"/>
  </w:num>
  <w:num w:numId="7" w16cid:durableId="1147625144">
    <w:abstractNumId w:val="10"/>
  </w:num>
  <w:num w:numId="8" w16cid:durableId="2003776040">
    <w:abstractNumId w:val="7"/>
  </w:num>
  <w:num w:numId="9" w16cid:durableId="482042069">
    <w:abstractNumId w:val="21"/>
  </w:num>
  <w:num w:numId="10" w16cid:durableId="303854481">
    <w:abstractNumId w:val="19"/>
  </w:num>
  <w:num w:numId="11" w16cid:durableId="1625964660">
    <w:abstractNumId w:val="17"/>
  </w:num>
  <w:num w:numId="12" w16cid:durableId="1903517924">
    <w:abstractNumId w:val="13"/>
  </w:num>
  <w:num w:numId="13" w16cid:durableId="570624138">
    <w:abstractNumId w:val="27"/>
  </w:num>
  <w:num w:numId="14" w16cid:durableId="1932810762">
    <w:abstractNumId w:val="3"/>
  </w:num>
  <w:num w:numId="15" w16cid:durableId="1706755053">
    <w:abstractNumId w:val="14"/>
  </w:num>
  <w:num w:numId="16" w16cid:durableId="607742438">
    <w:abstractNumId w:val="23"/>
  </w:num>
  <w:num w:numId="17" w16cid:durableId="724454249">
    <w:abstractNumId w:val="33"/>
  </w:num>
  <w:num w:numId="18" w16cid:durableId="554583767">
    <w:abstractNumId w:val="11"/>
  </w:num>
  <w:num w:numId="19" w16cid:durableId="816193195">
    <w:abstractNumId w:val="4"/>
  </w:num>
  <w:num w:numId="20" w16cid:durableId="118303000">
    <w:abstractNumId w:val="18"/>
  </w:num>
  <w:num w:numId="21" w16cid:durableId="2010597756">
    <w:abstractNumId w:val="25"/>
  </w:num>
  <w:num w:numId="22" w16cid:durableId="1382024445">
    <w:abstractNumId w:val="32"/>
  </w:num>
  <w:num w:numId="23" w16cid:durableId="179660734">
    <w:abstractNumId w:val="20"/>
  </w:num>
  <w:num w:numId="24" w16cid:durableId="1736392527">
    <w:abstractNumId w:val="30"/>
  </w:num>
  <w:num w:numId="25" w16cid:durableId="2113356024">
    <w:abstractNumId w:val="34"/>
  </w:num>
  <w:num w:numId="26" w16cid:durableId="1691371544">
    <w:abstractNumId w:val="2"/>
  </w:num>
  <w:num w:numId="27" w16cid:durableId="49773389">
    <w:abstractNumId w:val="22"/>
  </w:num>
  <w:num w:numId="28" w16cid:durableId="41026822">
    <w:abstractNumId w:val="24"/>
  </w:num>
  <w:num w:numId="29" w16cid:durableId="1560551021">
    <w:abstractNumId w:val="8"/>
  </w:num>
  <w:num w:numId="30" w16cid:durableId="820656771">
    <w:abstractNumId w:val="1"/>
  </w:num>
  <w:num w:numId="31" w16cid:durableId="161623129">
    <w:abstractNumId w:val="6"/>
  </w:num>
  <w:num w:numId="32" w16cid:durableId="185815249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3460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92944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8419533">
    <w:abstractNumId w:val="29"/>
  </w:num>
  <w:num w:numId="36" w16cid:durableId="120332660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1DC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278E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90A93"/>
    <w:rsid w:val="00297AF9"/>
    <w:rsid w:val="002A007E"/>
    <w:rsid w:val="002A2C06"/>
    <w:rsid w:val="002A3C87"/>
    <w:rsid w:val="002B11E0"/>
    <w:rsid w:val="002B6BDC"/>
    <w:rsid w:val="002B71D3"/>
    <w:rsid w:val="002C278B"/>
    <w:rsid w:val="002C64E3"/>
    <w:rsid w:val="002D0244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0166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CA6"/>
    <w:rsid w:val="006C68F5"/>
    <w:rsid w:val="006D356A"/>
    <w:rsid w:val="006D7CB9"/>
    <w:rsid w:val="006E2D60"/>
    <w:rsid w:val="006E5E5F"/>
    <w:rsid w:val="00700816"/>
    <w:rsid w:val="00700F45"/>
    <w:rsid w:val="0070415C"/>
    <w:rsid w:val="00704752"/>
    <w:rsid w:val="00711409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167"/>
    <w:rsid w:val="007D3FEE"/>
    <w:rsid w:val="007D4F71"/>
    <w:rsid w:val="007D65B4"/>
    <w:rsid w:val="007E38B7"/>
    <w:rsid w:val="007F1F46"/>
    <w:rsid w:val="007F4B78"/>
    <w:rsid w:val="007F63B3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1E41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2BFD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17B11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001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69"/>
    <w:rsid w:val="00B66CD7"/>
    <w:rsid w:val="00B814D7"/>
    <w:rsid w:val="00B82893"/>
    <w:rsid w:val="00B839FF"/>
    <w:rsid w:val="00B843A7"/>
    <w:rsid w:val="00B973B0"/>
    <w:rsid w:val="00BA67CE"/>
    <w:rsid w:val="00BB26E4"/>
    <w:rsid w:val="00BB53A1"/>
    <w:rsid w:val="00BC6EA0"/>
    <w:rsid w:val="00BD5423"/>
    <w:rsid w:val="00BE24F5"/>
    <w:rsid w:val="00BE4355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46F7"/>
    <w:rsid w:val="00CF39F6"/>
    <w:rsid w:val="00D0772B"/>
    <w:rsid w:val="00D249A4"/>
    <w:rsid w:val="00D26C69"/>
    <w:rsid w:val="00D27EBD"/>
    <w:rsid w:val="00D32266"/>
    <w:rsid w:val="00D353C3"/>
    <w:rsid w:val="00D371EC"/>
    <w:rsid w:val="00D40AE8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17AFA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512"/>
    <w:rsid w:val="00E616DE"/>
    <w:rsid w:val="00E650E1"/>
    <w:rsid w:val="00E70432"/>
    <w:rsid w:val="00E70CB2"/>
    <w:rsid w:val="00E74C81"/>
    <w:rsid w:val="00E95C82"/>
    <w:rsid w:val="00E96D66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7</cp:revision>
  <cp:lastPrinted>2017-11-08T12:05:00Z</cp:lastPrinted>
  <dcterms:created xsi:type="dcterms:W3CDTF">2022-02-07T08:59:00Z</dcterms:created>
  <dcterms:modified xsi:type="dcterms:W3CDTF">2023-03-25T17:15:00Z</dcterms:modified>
</cp:coreProperties>
</file>